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1"/>
        <w:gridCol w:w="3452"/>
      </w:tblGrid>
      <w:tr w:rsidR="00991247" w:rsidRPr="00D173CC" w14:paraId="5C14633C" w14:textId="77777777" w:rsidTr="00991247">
        <w:tc>
          <w:tcPr>
            <w:tcW w:w="3581" w:type="dxa"/>
          </w:tcPr>
          <w:p w14:paraId="0675DBB5" w14:textId="13A1E43B" w:rsidR="00991247" w:rsidRPr="00D173CC" w:rsidRDefault="004049F1" w:rsidP="004049F1">
            <w:pPr>
              <w:rPr>
                <w:b/>
                <w:sz w:val="28"/>
                <w:szCs w:val="28"/>
              </w:rPr>
            </w:pPr>
            <w:r>
              <w:rPr>
                <w:b/>
                <w:sz w:val="28"/>
                <w:szCs w:val="28"/>
              </w:rPr>
              <w:t>Ноябрь</w:t>
            </w:r>
            <w:r w:rsidR="00991247" w:rsidRPr="00D173CC">
              <w:rPr>
                <w:b/>
                <w:sz w:val="28"/>
                <w:szCs w:val="28"/>
              </w:rPr>
              <w:t xml:space="preserve"> 202</w:t>
            </w:r>
            <w:r>
              <w:rPr>
                <w:b/>
                <w:sz w:val="28"/>
                <w:szCs w:val="28"/>
              </w:rPr>
              <w:t>6</w:t>
            </w:r>
            <w:r w:rsidR="00991247" w:rsidRPr="00D173CC">
              <w:rPr>
                <w:b/>
                <w:sz w:val="28"/>
                <w:szCs w:val="28"/>
              </w:rPr>
              <w:t xml:space="preserve"> г.</w:t>
            </w:r>
          </w:p>
        </w:tc>
        <w:tc>
          <w:tcPr>
            <w:tcW w:w="3581" w:type="dxa"/>
          </w:tcPr>
          <w:p w14:paraId="727A6227" w14:textId="30B53965" w:rsidR="00991247" w:rsidRPr="00D173CC" w:rsidRDefault="00991247" w:rsidP="004049F1">
            <w:pPr>
              <w:jc w:val="right"/>
              <w:rPr>
                <w:b/>
                <w:sz w:val="28"/>
                <w:szCs w:val="28"/>
              </w:rPr>
            </w:pPr>
            <w:r w:rsidRPr="00D173CC">
              <w:rPr>
                <w:b/>
                <w:sz w:val="28"/>
                <w:szCs w:val="28"/>
              </w:rPr>
              <w:t xml:space="preserve">№ </w:t>
            </w:r>
            <w:r w:rsidR="004049F1">
              <w:rPr>
                <w:b/>
                <w:sz w:val="28"/>
                <w:szCs w:val="28"/>
              </w:rPr>
              <w:t>13</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4049F1" w:rsidRPr="00E9677C" w14:paraId="13EB6E84" w14:textId="77777777" w:rsidTr="001B7840">
        <w:trPr>
          <w:trHeight w:val="629"/>
        </w:trPr>
        <w:tc>
          <w:tcPr>
            <w:tcW w:w="5920" w:type="dxa"/>
            <w:shd w:val="clear" w:color="auto" w:fill="FFFFFF"/>
          </w:tcPr>
          <w:p w14:paraId="2848F378" w14:textId="77777777" w:rsidR="00404E0A" w:rsidRDefault="00404E0A" w:rsidP="00404E0A">
            <w:pPr>
              <w:jc w:val="both"/>
              <w:rPr>
                <w:rFonts w:eastAsia="Arial"/>
                <w:color w:val="00000A"/>
                <w:sz w:val="16"/>
                <w:szCs w:val="16"/>
              </w:rPr>
            </w:pPr>
            <w:r>
              <w:rPr>
                <w:rFonts w:eastAsia="Arial"/>
                <w:color w:val="00000A"/>
                <w:sz w:val="16"/>
                <w:szCs w:val="16"/>
              </w:rPr>
              <w:t xml:space="preserve">Решение </w:t>
            </w:r>
            <w:r w:rsidRPr="00404E0A">
              <w:rPr>
                <w:rFonts w:eastAsia="Arial"/>
                <w:color w:val="00000A"/>
                <w:sz w:val="16"/>
                <w:szCs w:val="16"/>
              </w:rPr>
              <w:t>Совета сельского поселения «Зеленец»</w:t>
            </w:r>
            <w:r>
              <w:rPr>
                <w:rFonts w:eastAsia="Arial"/>
                <w:color w:val="00000A"/>
                <w:sz w:val="16"/>
                <w:szCs w:val="16"/>
              </w:rPr>
              <w:t xml:space="preserve"> </w:t>
            </w:r>
            <w:r w:rsidRPr="00404E0A">
              <w:rPr>
                <w:rFonts w:eastAsia="Arial"/>
                <w:color w:val="00000A"/>
                <w:sz w:val="16"/>
                <w:szCs w:val="16"/>
              </w:rPr>
              <w:t>от 19 ноября 2025 года</w:t>
            </w:r>
            <w:r>
              <w:rPr>
                <w:rFonts w:eastAsia="Arial"/>
                <w:color w:val="00000A"/>
                <w:sz w:val="16"/>
                <w:szCs w:val="16"/>
              </w:rPr>
              <w:t xml:space="preserve"> № V/55-01 «</w:t>
            </w:r>
            <w:r w:rsidRPr="00404E0A">
              <w:rPr>
                <w:rFonts w:eastAsia="Arial"/>
                <w:color w:val="00000A"/>
                <w:sz w:val="16"/>
                <w:szCs w:val="16"/>
              </w:rPr>
              <w:t>О проекте решения Совета сельского поселения «Зеленец» «О бюджете муниципального образования сельского поселения «Зеленец» на 2026 год и на плановый период 2027-2028 годов»</w:t>
            </w:r>
          </w:p>
          <w:p w14:paraId="4A1AC99C" w14:textId="197D2485" w:rsidR="00404E0A" w:rsidRPr="00E9677C" w:rsidRDefault="00404E0A" w:rsidP="00404E0A">
            <w:pPr>
              <w:jc w:val="both"/>
              <w:rPr>
                <w:rFonts w:eastAsia="Arial"/>
                <w:color w:val="00000A"/>
                <w:sz w:val="16"/>
                <w:szCs w:val="16"/>
              </w:rPr>
            </w:pPr>
          </w:p>
        </w:tc>
        <w:tc>
          <w:tcPr>
            <w:tcW w:w="284" w:type="dxa"/>
            <w:shd w:val="clear" w:color="auto" w:fill="FFFFFF"/>
          </w:tcPr>
          <w:p w14:paraId="00B54476" w14:textId="77777777" w:rsidR="004049F1" w:rsidRPr="00E9677C" w:rsidRDefault="004049F1" w:rsidP="001B7840">
            <w:pPr>
              <w:rPr>
                <w:sz w:val="16"/>
                <w:szCs w:val="16"/>
              </w:rPr>
            </w:pPr>
          </w:p>
        </w:tc>
        <w:tc>
          <w:tcPr>
            <w:tcW w:w="708" w:type="dxa"/>
            <w:shd w:val="clear" w:color="auto" w:fill="FFFFFF"/>
          </w:tcPr>
          <w:p w14:paraId="45100DBA" w14:textId="71CD4E3E" w:rsidR="004049F1" w:rsidRPr="00E9677C" w:rsidRDefault="00A6279E" w:rsidP="001B7840">
            <w:pPr>
              <w:jc w:val="center"/>
              <w:rPr>
                <w:sz w:val="16"/>
                <w:szCs w:val="16"/>
              </w:rPr>
            </w:pPr>
            <w:r>
              <w:rPr>
                <w:sz w:val="16"/>
                <w:szCs w:val="16"/>
              </w:rPr>
              <w:t>4</w:t>
            </w:r>
          </w:p>
        </w:tc>
      </w:tr>
      <w:tr w:rsidR="004049F1" w:rsidRPr="00E9677C" w14:paraId="18252542" w14:textId="77777777" w:rsidTr="001B7840">
        <w:trPr>
          <w:trHeight w:val="629"/>
        </w:trPr>
        <w:tc>
          <w:tcPr>
            <w:tcW w:w="5920" w:type="dxa"/>
            <w:shd w:val="clear" w:color="auto" w:fill="FFFFFF"/>
          </w:tcPr>
          <w:p w14:paraId="11B11671" w14:textId="77777777" w:rsidR="004049F1" w:rsidRDefault="00404E0A" w:rsidP="00404E0A">
            <w:pPr>
              <w:jc w:val="both"/>
              <w:rPr>
                <w:rFonts w:eastAsia="Arial"/>
                <w:color w:val="00000A"/>
                <w:sz w:val="16"/>
                <w:szCs w:val="16"/>
              </w:rPr>
            </w:pPr>
            <w:r>
              <w:rPr>
                <w:rFonts w:eastAsia="Arial"/>
                <w:color w:val="00000A"/>
                <w:sz w:val="16"/>
                <w:szCs w:val="16"/>
              </w:rPr>
              <w:t xml:space="preserve">Решение </w:t>
            </w:r>
            <w:r w:rsidRPr="00404E0A">
              <w:rPr>
                <w:rFonts w:eastAsia="Arial"/>
                <w:color w:val="00000A"/>
                <w:sz w:val="16"/>
                <w:szCs w:val="16"/>
              </w:rPr>
              <w:t>Совета сельского поселения «Зеленец»</w:t>
            </w:r>
            <w:r>
              <w:rPr>
                <w:rFonts w:eastAsia="Arial"/>
                <w:color w:val="00000A"/>
                <w:sz w:val="16"/>
                <w:szCs w:val="16"/>
              </w:rPr>
              <w:t xml:space="preserve"> </w:t>
            </w:r>
            <w:r w:rsidRPr="00404E0A">
              <w:rPr>
                <w:rFonts w:eastAsia="Arial"/>
                <w:color w:val="00000A"/>
                <w:sz w:val="16"/>
                <w:szCs w:val="16"/>
              </w:rPr>
              <w:t>от 19 ноября 2025 года</w:t>
            </w:r>
            <w:r>
              <w:rPr>
                <w:rFonts w:eastAsia="Arial"/>
                <w:color w:val="00000A"/>
                <w:sz w:val="16"/>
                <w:szCs w:val="16"/>
              </w:rPr>
              <w:t xml:space="preserve"> № V/55-02 «</w:t>
            </w:r>
            <w:r w:rsidRPr="00404E0A">
              <w:rPr>
                <w:rFonts w:eastAsia="Arial"/>
                <w:color w:val="00000A"/>
                <w:sz w:val="16"/>
                <w:szCs w:val="16"/>
              </w:rPr>
              <w:t>О передаче администрацией сельского поселения «Зеленец» осуществления части полномочий администрации муниципального района «Сыктывдинский» Республики Коми на 2026 год</w:t>
            </w:r>
          </w:p>
          <w:p w14:paraId="49FB8A01" w14:textId="7513BB8B" w:rsidR="00404E0A" w:rsidRPr="00E9677C" w:rsidRDefault="00404E0A" w:rsidP="00404E0A">
            <w:pPr>
              <w:jc w:val="both"/>
              <w:rPr>
                <w:rFonts w:eastAsia="Arial"/>
                <w:color w:val="00000A"/>
                <w:sz w:val="16"/>
                <w:szCs w:val="16"/>
              </w:rPr>
            </w:pPr>
          </w:p>
        </w:tc>
        <w:tc>
          <w:tcPr>
            <w:tcW w:w="284" w:type="dxa"/>
            <w:shd w:val="clear" w:color="auto" w:fill="FFFFFF"/>
          </w:tcPr>
          <w:p w14:paraId="51EA3037" w14:textId="77777777" w:rsidR="004049F1" w:rsidRPr="00E9677C" w:rsidRDefault="004049F1" w:rsidP="001B7840">
            <w:pPr>
              <w:rPr>
                <w:sz w:val="16"/>
                <w:szCs w:val="16"/>
              </w:rPr>
            </w:pPr>
          </w:p>
        </w:tc>
        <w:tc>
          <w:tcPr>
            <w:tcW w:w="708" w:type="dxa"/>
            <w:shd w:val="clear" w:color="auto" w:fill="FFFFFF"/>
          </w:tcPr>
          <w:p w14:paraId="20487E61" w14:textId="6C3FA5AB" w:rsidR="004049F1" w:rsidRPr="00E9677C" w:rsidRDefault="00A6279E" w:rsidP="001B7840">
            <w:pPr>
              <w:jc w:val="center"/>
              <w:rPr>
                <w:sz w:val="16"/>
                <w:szCs w:val="16"/>
              </w:rPr>
            </w:pPr>
            <w:r>
              <w:rPr>
                <w:sz w:val="16"/>
                <w:szCs w:val="16"/>
              </w:rPr>
              <w:t>8</w:t>
            </w:r>
          </w:p>
        </w:tc>
      </w:tr>
      <w:tr w:rsidR="004049F1" w:rsidRPr="00E9677C" w14:paraId="04A6FC36" w14:textId="77777777" w:rsidTr="001B7840">
        <w:trPr>
          <w:trHeight w:val="629"/>
        </w:trPr>
        <w:tc>
          <w:tcPr>
            <w:tcW w:w="5920" w:type="dxa"/>
            <w:shd w:val="clear" w:color="auto" w:fill="FFFFFF"/>
          </w:tcPr>
          <w:p w14:paraId="51B6AA57" w14:textId="77777777" w:rsidR="004049F1" w:rsidRDefault="00404E0A" w:rsidP="001B7840">
            <w:pPr>
              <w:jc w:val="both"/>
              <w:rPr>
                <w:rFonts w:eastAsia="Arial"/>
                <w:color w:val="00000A"/>
                <w:sz w:val="16"/>
                <w:szCs w:val="16"/>
              </w:rPr>
            </w:pPr>
            <w:r>
              <w:rPr>
                <w:rFonts w:eastAsia="Arial"/>
                <w:color w:val="00000A"/>
                <w:sz w:val="16"/>
                <w:szCs w:val="16"/>
              </w:rPr>
              <w:t xml:space="preserve">Решение </w:t>
            </w:r>
            <w:r w:rsidRPr="00404E0A">
              <w:rPr>
                <w:rFonts w:eastAsia="Arial"/>
                <w:color w:val="00000A"/>
                <w:sz w:val="16"/>
                <w:szCs w:val="16"/>
              </w:rPr>
              <w:t>Совета сельского поселения «Зеленец»</w:t>
            </w:r>
            <w:r>
              <w:rPr>
                <w:rFonts w:eastAsia="Arial"/>
                <w:color w:val="00000A"/>
                <w:sz w:val="16"/>
                <w:szCs w:val="16"/>
              </w:rPr>
              <w:t xml:space="preserve"> </w:t>
            </w:r>
            <w:r w:rsidRPr="00404E0A">
              <w:rPr>
                <w:rFonts w:eastAsia="Arial"/>
                <w:color w:val="00000A"/>
                <w:sz w:val="16"/>
                <w:szCs w:val="16"/>
              </w:rPr>
              <w:t>от 19 ноября 2025 года</w:t>
            </w:r>
            <w:r>
              <w:rPr>
                <w:rFonts w:eastAsia="Arial"/>
                <w:color w:val="00000A"/>
                <w:sz w:val="16"/>
                <w:szCs w:val="16"/>
              </w:rPr>
              <w:t xml:space="preserve"> № V/55-03 «</w:t>
            </w:r>
            <w:r w:rsidRPr="00404E0A">
              <w:rPr>
                <w:rFonts w:eastAsia="Arial"/>
                <w:color w:val="00000A"/>
                <w:sz w:val="16"/>
                <w:szCs w:val="16"/>
              </w:rPr>
              <w:t>О передаче администрацией сельского поселения «Зеленец» осуществления части полномочий администрации муниципального района «Сыктывдинский» Республики Коми на 2026 год</w:t>
            </w:r>
            <w:r>
              <w:rPr>
                <w:rFonts w:eastAsia="Arial"/>
                <w:color w:val="00000A"/>
                <w:sz w:val="16"/>
                <w:szCs w:val="16"/>
              </w:rPr>
              <w:t>»</w:t>
            </w:r>
          </w:p>
          <w:p w14:paraId="64131C88" w14:textId="2572DD3F" w:rsidR="00404E0A" w:rsidRPr="00E9677C" w:rsidRDefault="00404E0A" w:rsidP="001B7840">
            <w:pPr>
              <w:jc w:val="both"/>
              <w:rPr>
                <w:rFonts w:eastAsia="Arial"/>
                <w:color w:val="00000A"/>
                <w:sz w:val="16"/>
                <w:szCs w:val="16"/>
              </w:rPr>
            </w:pPr>
          </w:p>
        </w:tc>
        <w:tc>
          <w:tcPr>
            <w:tcW w:w="284" w:type="dxa"/>
            <w:shd w:val="clear" w:color="auto" w:fill="FFFFFF"/>
          </w:tcPr>
          <w:p w14:paraId="4C3A7927" w14:textId="77777777" w:rsidR="004049F1" w:rsidRPr="00E9677C" w:rsidRDefault="004049F1" w:rsidP="001B7840">
            <w:pPr>
              <w:rPr>
                <w:sz w:val="16"/>
                <w:szCs w:val="16"/>
              </w:rPr>
            </w:pPr>
          </w:p>
        </w:tc>
        <w:tc>
          <w:tcPr>
            <w:tcW w:w="708" w:type="dxa"/>
            <w:shd w:val="clear" w:color="auto" w:fill="FFFFFF"/>
          </w:tcPr>
          <w:p w14:paraId="7A46AEA5" w14:textId="60C388C8" w:rsidR="004049F1" w:rsidRPr="00E9677C" w:rsidRDefault="00A6279E" w:rsidP="001B7840">
            <w:pPr>
              <w:jc w:val="center"/>
              <w:rPr>
                <w:sz w:val="16"/>
                <w:szCs w:val="16"/>
              </w:rPr>
            </w:pPr>
            <w:r>
              <w:rPr>
                <w:sz w:val="16"/>
                <w:szCs w:val="16"/>
              </w:rPr>
              <w:t>10</w:t>
            </w:r>
          </w:p>
        </w:tc>
      </w:tr>
      <w:tr w:rsidR="004049F1" w:rsidRPr="00E9677C" w14:paraId="5184B263" w14:textId="77777777" w:rsidTr="001B7840">
        <w:trPr>
          <w:trHeight w:val="629"/>
        </w:trPr>
        <w:tc>
          <w:tcPr>
            <w:tcW w:w="5920" w:type="dxa"/>
            <w:shd w:val="clear" w:color="auto" w:fill="FFFFFF"/>
          </w:tcPr>
          <w:p w14:paraId="67B1BBC5" w14:textId="77777777" w:rsidR="004049F1" w:rsidRDefault="00404E0A" w:rsidP="001B7840">
            <w:pPr>
              <w:jc w:val="both"/>
              <w:rPr>
                <w:rFonts w:eastAsia="Arial"/>
                <w:color w:val="00000A"/>
                <w:sz w:val="16"/>
                <w:szCs w:val="16"/>
              </w:rPr>
            </w:pPr>
            <w:r>
              <w:rPr>
                <w:rFonts w:eastAsia="Arial"/>
                <w:color w:val="00000A"/>
                <w:sz w:val="16"/>
                <w:szCs w:val="16"/>
              </w:rPr>
              <w:t xml:space="preserve">Решение </w:t>
            </w:r>
            <w:r w:rsidRPr="00404E0A">
              <w:rPr>
                <w:rFonts w:eastAsia="Arial"/>
                <w:color w:val="00000A"/>
                <w:sz w:val="16"/>
                <w:szCs w:val="16"/>
              </w:rPr>
              <w:t>Совета сельского поселения «Зеленец»</w:t>
            </w:r>
            <w:r>
              <w:rPr>
                <w:rFonts w:eastAsia="Arial"/>
                <w:color w:val="00000A"/>
                <w:sz w:val="16"/>
                <w:szCs w:val="16"/>
              </w:rPr>
              <w:t xml:space="preserve"> </w:t>
            </w:r>
            <w:r w:rsidRPr="00404E0A">
              <w:rPr>
                <w:rFonts w:eastAsia="Arial"/>
                <w:color w:val="00000A"/>
                <w:sz w:val="16"/>
                <w:szCs w:val="16"/>
              </w:rPr>
              <w:t>от 19 ноября 2025 года</w:t>
            </w:r>
            <w:r>
              <w:rPr>
                <w:rFonts w:eastAsia="Arial"/>
                <w:color w:val="00000A"/>
                <w:sz w:val="16"/>
                <w:szCs w:val="16"/>
              </w:rPr>
              <w:t xml:space="preserve"> № V/55-04 «</w:t>
            </w:r>
            <w:r w:rsidRPr="00404E0A">
              <w:rPr>
                <w:rFonts w:eastAsia="Arial"/>
                <w:color w:val="00000A"/>
                <w:sz w:val="16"/>
                <w:szCs w:val="16"/>
              </w:rPr>
              <w:t>О рассмотрении ходатайства администрации о направлении денежных средств на исполнение решения Сыктывдинского районного суда Республики Коми по делу № 2-1785/2010 от 24.08.2010</w:t>
            </w:r>
            <w:r>
              <w:rPr>
                <w:rFonts w:eastAsia="Arial"/>
                <w:color w:val="00000A"/>
                <w:sz w:val="16"/>
                <w:szCs w:val="16"/>
              </w:rPr>
              <w:t>»</w:t>
            </w:r>
          </w:p>
          <w:p w14:paraId="1526584B" w14:textId="3BD8BD7A" w:rsidR="00404E0A" w:rsidRPr="00E9677C" w:rsidRDefault="00404E0A" w:rsidP="001B7840">
            <w:pPr>
              <w:jc w:val="both"/>
              <w:rPr>
                <w:rFonts w:eastAsia="Arial"/>
                <w:color w:val="00000A"/>
                <w:sz w:val="16"/>
                <w:szCs w:val="16"/>
              </w:rPr>
            </w:pPr>
          </w:p>
        </w:tc>
        <w:tc>
          <w:tcPr>
            <w:tcW w:w="284" w:type="dxa"/>
            <w:shd w:val="clear" w:color="auto" w:fill="FFFFFF"/>
          </w:tcPr>
          <w:p w14:paraId="7B160351" w14:textId="77777777" w:rsidR="004049F1" w:rsidRPr="00E9677C" w:rsidRDefault="004049F1" w:rsidP="001B7840">
            <w:pPr>
              <w:rPr>
                <w:sz w:val="16"/>
                <w:szCs w:val="16"/>
              </w:rPr>
            </w:pPr>
          </w:p>
        </w:tc>
        <w:tc>
          <w:tcPr>
            <w:tcW w:w="708" w:type="dxa"/>
            <w:shd w:val="clear" w:color="auto" w:fill="FFFFFF"/>
          </w:tcPr>
          <w:p w14:paraId="168A44F9" w14:textId="48633DA4" w:rsidR="004049F1" w:rsidRPr="00E9677C" w:rsidRDefault="00A6279E" w:rsidP="001B7840">
            <w:pPr>
              <w:jc w:val="center"/>
              <w:rPr>
                <w:sz w:val="16"/>
                <w:szCs w:val="16"/>
              </w:rPr>
            </w:pPr>
            <w:r>
              <w:rPr>
                <w:sz w:val="16"/>
                <w:szCs w:val="16"/>
              </w:rPr>
              <w:t>12</w:t>
            </w:r>
          </w:p>
        </w:tc>
      </w:tr>
      <w:tr w:rsidR="004049F1" w:rsidRPr="00E9677C" w14:paraId="06916084" w14:textId="77777777" w:rsidTr="001B7840">
        <w:trPr>
          <w:trHeight w:val="629"/>
        </w:trPr>
        <w:tc>
          <w:tcPr>
            <w:tcW w:w="5920" w:type="dxa"/>
            <w:shd w:val="clear" w:color="auto" w:fill="FFFFFF"/>
          </w:tcPr>
          <w:p w14:paraId="287D718C" w14:textId="77777777" w:rsidR="004049F1" w:rsidRDefault="00404E0A" w:rsidP="001B7840">
            <w:pPr>
              <w:jc w:val="both"/>
              <w:rPr>
                <w:rFonts w:eastAsia="Arial"/>
                <w:color w:val="00000A"/>
                <w:sz w:val="16"/>
                <w:szCs w:val="16"/>
              </w:rPr>
            </w:pPr>
            <w:r>
              <w:rPr>
                <w:rFonts w:eastAsia="Arial"/>
                <w:color w:val="00000A"/>
                <w:sz w:val="16"/>
                <w:szCs w:val="16"/>
              </w:rPr>
              <w:t xml:space="preserve">Решение </w:t>
            </w:r>
            <w:r w:rsidRPr="00404E0A">
              <w:rPr>
                <w:rFonts w:eastAsia="Arial"/>
                <w:color w:val="00000A"/>
                <w:sz w:val="16"/>
                <w:szCs w:val="16"/>
              </w:rPr>
              <w:t>Совета сельского поселения «Зеленец»</w:t>
            </w:r>
            <w:r>
              <w:rPr>
                <w:rFonts w:eastAsia="Arial"/>
                <w:color w:val="00000A"/>
                <w:sz w:val="16"/>
                <w:szCs w:val="16"/>
              </w:rPr>
              <w:t xml:space="preserve"> </w:t>
            </w:r>
            <w:r w:rsidRPr="00404E0A">
              <w:rPr>
                <w:rFonts w:eastAsia="Arial"/>
                <w:color w:val="00000A"/>
                <w:sz w:val="16"/>
                <w:szCs w:val="16"/>
              </w:rPr>
              <w:t>от 19 ноября 2025 года</w:t>
            </w:r>
            <w:r>
              <w:rPr>
                <w:rFonts w:eastAsia="Arial"/>
                <w:color w:val="00000A"/>
                <w:sz w:val="16"/>
                <w:szCs w:val="16"/>
              </w:rPr>
              <w:t xml:space="preserve"> № V/55-05 «</w:t>
            </w:r>
            <w:r w:rsidRPr="00404E0A">
              <w:rPr>
                <w:rFonts w:eastAsia="Arial"/>
                <w:color w:val="00000A"/>
                <w:sz w:val="16"/>
                <w:szCs w:val="16"/>
              </w:rPr>
              <w:t>Об обращении депутатов по итогам рассмотрения Федерального закона «Об общих принципах организации местного самоуправления в единой системе публичной власти»</w:t>
            </w:r>
          </w:p>
          <w:p w14:paraId="6ABC6710" w14:textId="7B91ED49" w:rsidR="00404E0A" w:rsidRPr="00E9677C" w:rsidRDefault="00404E0A" w:rsidP="001B7840">
            <w:pPr>
              <w:jc w:val="both"/>
              <w:rPr>
                <w:rFonts w:eastAsia="Arial"/>
                <w:color w:val="00000A"/>
                <w:sz w:val="16"/>
                <w:szCs w:val="16"/>
              </w:rPr>
            </w:pPr>
          </w:p>
        </w:tc>
        <w:tc>
          <w:tcPr>
            <w:tcW w:w="284" w:type="dxa"/>
            <w:shd w:val="clear" w:color="auto" w:fill="FFFFFF"/>
          </w:tcPr>
          <w:p w14:paraId="58CACE9E" w14:textId="77777777" w:rsidR="004049F1" w:rsidRPr="00E9677C" w:rsidRDefault="004049F1" w:rsidP="001B7840">
            <w:pPr>
              <w:rPr>
                <w:sz w:val="16"/>
                <w:szCs w:val="16"/>
              </w:rPr>
            </w:pPr>
          </w:p>
        </w:tc>
        <w:tc>
          <w:tcPr>
            <w:tcW w:w="708" w:type="dxa"/>
            <w:shd w:val="clear" w:color="auto" w:fill="FFFFFF"/>
          </w:tcPr>
          <w:p w14:paraId="77655C43" w14:textId="2240A661" w:rsidR="004049F1" w:rsidRPr="00E9677C" w:rsidRDefault="00A6279E" w:rsidP="001B7840">
            <w:pPr>
              <w:jc w:val="center"/>
              <w:rPr>
                <w:sz w:val="16"/>
                <w:szCs w:val="16"/>
              </w:rPr>
            </w:pPr>
            <w:r>
              <w:rPr>
                <w:sz w:val="16"/>
                <w:szCs w:val="16"/>
              </w:rPr>
              <w:t>13</w:t>
            </w:r>
          </w:p>
        </w:tc>
      </w:tr>
      <w:tr w:rsidR="004049F1" w:rsidRPr="00E9677C" w14:paraId="093CFCE6" w14:textId="77777777" w:rsidTr="001B7840">
        <w:trPr>
          <w:trHeight w:val="629"/>
        </w:trPr>
        <w:tc>
          <w:tcPr>
            <w:tcW w:w="5920" w:type="dxa"/>
            <w:shd w:val="clear" w:color="auto" w:fill="FFFFFF"/>
          </w:tcPr>
          <w:p w14:paraId="36F525AE" w14:textId="7DFDC0F3" w:rsidR="004049F1" w:rsidRDefault="004C6EA8" w:rsidP="004C6EA8">
            <w:pPr>
              <w:jc w:val="both"/>
              <w:rPr>
                <w:rFonts w:eastAsia="Arial"/>
                <w:color w:val="00000A"/>
                <w:sz w:val="16"/>
                <w:szCs w:val="16"/>
              </w:rPr>
            </w:pPr>
            <w:r>
              <w:rPr>
                <w:rFonts w:eastAsia="Arial"/>
                <w:color w:val="00000A"/>
                <w:sz w:val="16"/>
                <w:szCs w:val="16"/>
              </w:rPr>
              <w:t>П</w:t>
            </w:r>
            <w:r w:rsidRPr="004C6EA8">
              <w:rPr>
                <w:rFonts w:eastAsia="Arial"/>
                <w:color w:val="00000A"/>
                <w:sz w:val="16"/>
                <w:szCs w:val="16"/>
              </w:rPr>
              <w:t>остановление администрации сельского поселения «Зеленец» от 07 ноября 2025</w:t>
            </w:r>
            <w:r>
              <w:rPr>
                <w:rFonts w:eastAsia="Arial"/>
                <w:color w:val="00000A"/>
                <w:sz w:val="16"/>
                <w:szCs w:val="16"/>
              </w:rPr>
              <w:t> </w:t>
            </w:r>
            <w:r w:rsidRPr="004C6EA8">
              <w:rPr>
                <w:rFonts w:eastAsia="Arial"/>
                <w:color w:val="00000A"/>
                <w:sz w:val="16"/>
                <w:szCs w:val="16"/>
              </w:rPr>
              <w:t>года № 11/137 «О внесении изменений в приложение к постановлению администрации сельского поселения «Зеленец» от 24 января 2025 г. № 1/17 «Об</w:t>
            </w:r>
            <w:r>
              <w:rPr>
                <w:rFonts w:eastAsia="Arial"/>
                <w:color w:val="00000A"/>
                <w:sz w:val="16"/>
                <w:szCs w:val="16"/>
              </w:rPr>
              <w:t> </w:t>
            </w:r>
            <w:r w:rsidRPr="004C6EA8">
              <w:rPr>
                <w:rFonts w:eastAsia="Arial"/>
                <w:color w:val="00000A"/>
                <w:sz w:val="16"/>
                <w:szCs w:val="16"/>
              </w:rPr>
              <w:t>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p w14:paraId="12306A45" w14:textId="1B9179AA" w:rsidR="004C6EA8" w:rsidRPr="00E9677C" w:rsidRDefault="004C6EA8" w:rsidP="004C6EA8">
            <w:pPr>
              <w:jc w:val="both"/>
              <w:rPr>
                <w:rFonts w:eastAsia="Arial"/>
                <w:color w:val="00000A"/>
                <w:sz w:val="16"/>
                <w:szCs w:val="16"/>
              </w:rPr>
            </w:pPr>
          </w:p>
        </w:tc>
        <w:tc>
          <w:tcPr>
            <w:tcW w:w="284" w:type="dxa"/>
            <w:shd w:val="clear" w:color="auto" w:fill="FFFFFF"/>
          </w:tcPr>
          <w:p w14:paraId="66698306" w14:textId="77777777" w:rsidR="004049F1" w:rsidRPr="00E9677C" w:rsidRDefault="004049F1" w:rsidP="001B7840">
            <w:pPr>
              <w:rPr>
                <w:sz w:val="16"/>
                <w:szCs w:val="16"/>
              </w:rPr>
            </w:pPr>
          </w:p>
        </w:tc>
        <w:tc>
          <w:tcPr>
            <w:tcW w:w="708" w:type="dxa"/>
            <w:shd w:val="clear" w:color="auto" w:fill="FFFFFF"/>
          </w:tcPr>
          <w:p w14:paraId="78D47297" w14:textId="253B9D00" w:rsidR="004049F1" w:rsidRPr="00E9677C" w:rsidRDefault="00A6279E" w:rsidP="001B7840">
            <w:pPr>
              <w:jc w:val="center"/>
              <w:rPr>
                <w:sz w:val="16"/>
                <w:szCs w:val="16"/>
              </w:rPr>
            </w:pPr>
            <w:r>
              <w:rPr>
                <w:sz w:val="16"/>
                <w:szCs w:val="16"/>
              </w:rPr>
              <w:t>15</w:t>
            </w:r>
          </w:p>
        </w:tc>
      </w:tr>
      <w:tr w:rsidR="00404E0A" w:rsidRPr="00E9677C" w14:paraId="5976C8EF" w14:textId="77777777" w:rsidTr="001B7840">
        <w:trPr>
          <w:trHeight w:val="629"/>
        </w:trPr>
        <w:tc>
          <w:tcPr>
            <w:tcW w:w="5920" w:type="dxa"/>
            <w:shd w:val="clear" w:color="auto" w:fill="FFFFFF"/>
          </w:tcPr>
          <w:p w14:paraId="28AE6841" w14:textId="77777777" w:rsidR="00404E0A" w:rsidRDefault="004C6EA8" w:rsidP="004C6EA8">
            <w:pPr>
              <w:jc w:val="both"/>
              <w:rPr>
                <w:rFonts w:eastAsia="Arial"/>
                <w:color w:val="00000A"/>
                <w:sz w:val="16"/>
                <w:szCs w:val="16"/>
              </w:rPr>
            </w:pPr>
            <w:r>
              <w:rPr>
                <w:rFonts w:eastAsia="Arial"/>
                <w:color w:val="00000A"/>
                <w:sz w:val="16"/>
                <w:szCs w:val="16"/>
              </w:rPr>
              <w:t>П</w:t>
            </w:r>
            <w:r w:rsidRPr="004C6EA8">
              <w:rPr>
                <w:rFonts w:eastAsia="Arial"/>
                <w:color w:val="00000A"/>
                <w:sz w:val="16"/>
                <w:szCs w:val="16"/>
              </w:rPr>
              <w:t>остановление администрации сельского поселения «Зеленец» от 10 ноября 2025</w:t>
            </w:r>
            <w:r>
              <w:rPr>
                <w:rFonts w:eastAsia="Arial"/>
                <w:color w:val="00000A"/>
                <w:sz w:val="16"/>
                <w:szCs w:val="16"/>
              </w:rPr>
              <w:t> </w:t>
            </w:r>
            <w:r w:rsidRPr="004C6EA8">
              <w:rPr>
                <w:rFonts w:eastAsia="Arial"/>
                <w:color w:val="00000A"/>
                <w:sz w:val="16"/>
                <w:szCs w:val="16"/>
              </w:rPr>
              <w:t>года № 11/138 «О внесении изменений в приложение к постановлению администрации сельского поселения «Зеленец» от 11 ноября 2024 г. № 11/150 «Об</w:t>
            </w:r>
            <w:r>
              <w:rPr>
                <w:rFonts w:eastAsia="Arial"/>
                <w:color w:val="00000A"/>
                <w:sz w:val="16"/>
                <w:szCs w:val="16"/>
              </w:rPr>
              <w:t> </w:t>
            </w:r>
            <w:r w:rsidRPr="004C6EA8">
              <w:rPr>
                <w:rFonts w:eastAsia="Arial"/>
                <w:color w:val="00000A"/>
                <w:sz w:val="16"/>
                <w:szCs w:val="16"/>
              </w:rPr>
              <w:t>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0F68D953" w14:textId="2DAC5123" w:rsidR="004C6EA8" w:rsidRPr="00E9677C" w:rsidRDefault="004C6EA8" w:rsidP="004C6EA8">
            <w:pPr>
              <w:jc w:val="both"/>
              <w:rPr>
                <w:rFonts w:eastAsia="Arial"/>
                <w:color w:val="00000A"/>
                <w:sz w:val="16"/>
                <w:szCs w:val="16"/>
              </w:rPr>
            </w:pPr>
          </w:p>
        </w:tc>
        <w:tc>
          <w:tcPr>
            <w:tcW w:w="284" w:type="dxa"/>
            <w:shd w:val="clear" w:color="auto" w:fill="FFFFFF"/>
          </w:tcPr>
          <w:p w14:paraId="44660F7B" w14:textId="77777777" w:rsidR="00404E0A" w:rsidRPr="00E9677C" w:rsidRDefault="00404E0A" w:rsidP="001B7840">
            <w:pPr>
              <w:rPr>
                <w:sz w:val="16"/>
                <w:szCs w:val="16"/>
              </w:rPr>
            </w:pPr>
          </w:p>
        </w:tc>
        <w:tc>
          <w:tcPr>
            <w:tcW w:w="708" w:type="dxa"/>
            <w:shd w:val="clear" w:color="auto" w:fill="FFFFFF"/>
          </w:tcPr>
          <w:p w14:paraId="1A6CC2B8" w14:textId="7B02C098" w:rsidR="00404E0A" w:rsidRPr="00E9677C" w:rsidRDefault="00A6279E" w:rsidP="001B7840">
            <w:pPr>
              <w:jc w:val="center"/>
              <w:rPr>
                <w:sz w:val="16"/>
                <w:szCs w:val="16"/>
              </w:rPr>
            </w:pPr>
            <w:r>
              <w:rPr>
                <w:sz w:val="16"/>
                <w:szCs w:val="16"/>
              </w:rPr>
              <w:t>16</w:t>
            </w:r>
          </w:p>
        </w:tc>
      </w:tr>
      <w:tr w:rsidR="00404E0A" w:rsidRPr="00E9677C" w14:paraId="4F290F14" w14:textId="77777777" w:rsidTr="001B7840">
        <w:trPr>
          <w:trHeight w:val="629"/>
        </w:trPr>
        <w:tc>
          <w:tcPr>
            <w:tcW w:w="5920" w:type="dxa"/>
            <w:shd w:val="clear" w:color="auto" w:fill="FFFFFF"/>
          </w:tcPr>
          <w:p w14:paraId="45E2581C" w14:textId="77777777" w:rsidR="00404E0A" w:rsidRDefault="004C6EA8" w:rsidP="004C6EA8">
            <w:pPr>
              <w:jc w:val="both"/>
              <w:rPr>
                <w:rFonts w:eastAsia="Arial"/>
                <w:color w:val="00000A"/>
                <w:sz w:val="16"/>
                <w:szCs w:val="16"/>
              </w:rPr>
            </w:pPr>
            <w:r>
              <w:rPr>
                <w:rFonts w:eastAsia="Arial"/>
                <w:color w:val="00000A"/>
                <w:sz w:val="16"/>
                <w:szCs w:val="16"/>
              </w:rPr>
              <w:t>П</w:t>
            </w:r>
            <w:r w:rsidRPr="004C6EA8">
              <w:rPr>
                <w:rFonts w:eastAsia="Arial"/>
                <w:color w:val="00000A"/>
                <w:sz w:val="16"/>
                <w:szCs w:val="16"/>
              </w:rPr>
              <w:t>остановление администрации сельского поселения «Зеленец» от 10 ноября 2025</w:t>
            </w:r>
            <w:r>
              <w:rPr>
                <w:rFonts w:eastAsia="Arial"/>
                <w:color w:val="00000A"/>
                <w:sz w:val="16"/>
                <w:szCs w:val="16"/>
              </w:rPr>
              <w:t> </w:t>
            </w:r>
            <w:r w:rsidRPr="004C6EA8">
              <w:rPr>
                <w:rFonts w:eastAsia="Arial"/>
                <w:color w:val="00000A"/>
                <w:sz w:val="16"/>
                <w:szCs w:val="16"/>
              </w:rPr>
              <w:t>года № 11/139 «О внесении изменений в приложение к постановлению администрации сельского поселения «Зеленец» от 11 ноября 2024 г. № 11/152 «Об</w:t>
            </w:r>
            <w:r>
              <w:rPr>
                <w:rFonts w:eastAsia="Arial"/>
                <w:color w:val="00000A"/>
                <w:sz w:val="16"/>
                <w:szCs w:val="16"/>
              </w:rPr>
              <w:t> </w:t>
            </w:r>
            <w:r w:rsidRPr="004C6EA8">
              <w:rPr>
                <w:rFonts w:eastAsia="Arial"/>
                <w:color w:val="00000A"/>
                <w:sz w:val="16"/>
                <w:szCs w:val="16"/>
              </w:rPr>
              <w:t>утверждении муниципальной программы «Содействие занятости населения на территории муниципального образования сельского поселе</w:t>
            </w:r>
            <w:r>
              <w:rPr>
                <w:rFonts w:eastAsia="Arial"/>
                <w:color w:val="00000A"/>
                <w:sz w:val="16"/>
                <w:szCs w:val="16"/>
              </w:rPr>
              <w:t>ния «Зеленец» на 2025-2027 гг.»</w:t>
            </w:r>
          </w:p>
          <w:p w14:paraId="3D076C97" w14:textId="76E0E53E" w:rsidR="004C6EA8" w:rsidRPr="00E9677C" w:rsidRDefault="004C6EA8" w:rsidP="004C6EA8">
            <w:pPr>
              <w:jc w:val="both"/>
              <w:rPr>
                <w:rFonts w:eastAsia="Arial"/>
                <w:color w:val="00000A"/>
                <w:sz w:val="16"/>
                <w:szCs w:val="16"/>
              </w:rPr>
            </w:pPr>
          </w:p>
        </w:tc>
        <w:tc>
          <w:tcPr>
            <w:tcW w:w="284" w:type="dxa"/>
            <w:shd w:val="clear" w:color="auto" w:fill="FFFFFF"/>
          </w:tcPr>
          <w:p w14:paraId="60DDA8AE" w14:textId="77777777" w:rsidR="00404E0A" w:rsidRPr="00E9677C" w:rsidRDefault="00404E0A" w:rsidP="001B7840">
            <w:pPr>
              <w:rPr>
                <w:sz w:val="16"/>
                <w:szCs w:val="16"/>
              </w:rPr>
            </w:pPr>
          </w:p>
        </w:tc>
        <w:tc>
          <w:tcPr>
            <w:tcW w:w="708" w:type="dxa"/>
            <w:shd w:val="clear" w:color="auto" w:fill="FFFFFF"/>
          </w:tcPr>
          <w:p w14:paraId="329D1485" w14:textId="33A37EE1" w:rsidR="00404E0A" w:rsidRPr="00E9677C" w:rsidRDefault="00A6279E" w:rsidP="001B7840">
            <w:pPr>
              <w:jc w:val="center"/>
              <w:rPr>
                <w:sz w:val="16"/>
                <w:szCs w:val="16"/>
              </w:rPr>
            </w:pPr>
            <w:r>
              <w:rPr>
                <w:sz w:val="16"/>
                <w:szCs w:val="16"/>
              </w:rPr>
              <w:t>18</w:t>
            </w:r>
          </w:p>
        </w:tc>
      </w:tr>
      <w:tr w:rsidR="00404E0A" w:rsidRPr="00E9677C" w14:paraId="203C22D2" w14:textId="77777777" w:rsidTr="001B7840">
        <w:trPr>
          <w:trHeight w:val="629"/>
        </w:trPr>
        <w:tc>
          <w:tcPr>
            <w:tcW w:w="5920" w:type="dxa"/>
            <w:shd w:val="clear" w:color="auto" w:fill="FFFFFF"/>
          </w:tcPr>
          <w:p w14:paraId="75344728" w14:textId="403FBD25" w:rsidR="00404E0A" w:rsidRPr="00E9677C" w:rsidRDefault="004C6EA8" w:rsidP="004C6EA8">
            <w:pPr>
              <w:jc w:val="both"/>
              <w:rPr>
                <w:rFonts w:eastAsia="Arial"/>
                <w:color w:val="00000A"/>
                <w:sz w:val="16"/>
                <w:szCs w:val="16"/>
              </w:rPr>
            </w:pPr>
            <w:r>
              <w:rPr>
                <w:rFonts w:eastAsia="Arial"/>
                <w:color w:val="00000A"/>
                <w:sz w:val="16"/>
                <w:szCs w:val="16"/>
              </w:rPr>
              <w:t>П</w:t>
            </w:r>
            <w:r w:rsidRPr="004C6EA8">
              <w:rPr>
                <w:rFonts w:eastAsia="Arial"/>
                <w:color w:val="00000A"/>
                <w:sz w:val="16"/>
                <w:szCs w:val="16"/>
              </w:rPr>
              <w:t>остановление администрации сельского поселения «Зеленец» от 10 ноября 2025</w:t>
            </w:r>
            <w:r>
              <w:rPr>
                <w:rFonts w:eastAsia="Arial"/>
                <w:color w:val="00000A"/>
                <w:sz w:val="16"/>
                <w:szCs w:val="16"/>
              </w:rPr>
              <w:t> </w:t>
            </w:r>
            <w:r w:rsidRPr="004C6EA8">
              <w:rPr>
                <w:rFonts w:eastAsia="Arial"/>
                <w:color w:val="00000A"/>
                <w:sz w:val="16"/>
                <w:szCs w:val="16"/>
              </w:rPr>
              <w:t xml:space="preserve">года № 11/140 «О внесении изменений в приложение к постановлению администрации сельского поселения «Зеленец» от 11 ноября 2024 г. № 11/151 </w:t>
            </w:r>
            <w:r w:rsidRPr="004C6EA8">
              <w:rPr>
                <w:rFonts w:eastAsia="Arial"/>
                <w:color w:val="00000A"/>
                <w:sz w:val="16"/>
                <w:szCs w:val="16"/>
              </w:rPr>
              <w:lastRenderedPageBreak/>
              <w:t>«Об</w:t>
            </w:r>
            <w:r>
              <w:rPr>
                <w:rFonts w:eastAsia="Arial"/>
                <w:color w:val="00000A"/>
                <w:sz w:val="16"/>
                <w:szCs w:val="16"/>
              </w:rPr>
              <w:t> </w:t>
            </w:r>
            <w:r w:rsidRPr="004C6EA8">
              <w:rPr>
                <w:rFonts w:eastAsia="Arial"/>
                <w:color w:val="00000A"/>
                <w:sz w:val="16"/>
                <w:szCs w:val="16"/>
              </w:rPr>
              <w:t>утверждении муниципальной программы «Семья» муниципального образования сельского поселения «Зеленец» на 2025-2027 гг.»</w:t>
            </w:r>
          </w:p>
        </w:tc>
        <w:tc>
          <w:tcPr>
            <w:tcW w:w="284" w:type="dxa"/>
            <w:shd w:val="clear" w:color="auto" w:fill="FFFFFF"/>
          </w:tcPr>
          <w:p w14:paraId="719AC203" w14:textId="77777777" w:rsidR="00404E0A" w:rsidRPr="00E9677C" w:rsidRDefault="00404E0A" w:rsidP="001B7840">
            <w:pPr>
              <w:rPr>
                <w:sz w:val="16"/>
                <w:szCs w:val="16"/>
              </w:rPr>
            </w:pPr>
          </w:p>
        </w:tc>
        <w:tc>
          <w:tcPr>
            <w:tcW w:w="708" w:type="dxa"/>
            <w:shd w:val="clear" w:color="auto" w:fill="FFFFFF"/>
          </w:tcPr>
          <w:p w14:paraId="5911F04A" w14:textId="22475ABA" w:rsidR="00404E0A" w:rsidRPr="00E9677C" w:rsidRDefault="00A6279E" w:rsidP="001B7840">
            <w:pPr>
              <w:jc w:val="center"/>
              <w:rPr>
                <w:sz w:val="16"/>
                <w:szCs w:val="16"/>
              </w:rPr>
            </w:pPr>
            <w:r>
              <w:rPr>
                <w:sz w:val="16"/>
                <w:szCs w:val="16"/>
              </w:rPr>
              <w:t>20</w:t>
            </w:r>
          </w:p>
        </w:tc>
      </w:tr>
      <w:tr w:rsidR="004C6EA8" w:rsidRPr="00E9677C" w14:paraId="7EB95FC7" w14:textId="77777777" w:rsidTr="001B7840">
        <w:trPr>
          <w:trHeight w:val="629"/>
        </w:trPr>
        <w:tc>
          <w:tcPr>
            <w:tcW w:w="5920" w:type="dxa"/>
            <w:shd w:val="clear" w:color="auto" w:fill="FFFFFF"/>
          </w:tcPr>
          <w:p w14:paraId="175B037D" w14:textId="77777777" w:rsidR="004C6EA8" w:rsidRDefault="004C6EA8" w:rsidP="004C6EA8">
            <w:pPr>
              <w:jc w:val="both"/>
              <w:rPr>
                <w:rFonts w:eastAsia="Arial"/>
                <w:color w:val="00000A"/>
                <w:sz w:val="16"/>
                <w:szCs w:val="16"/>
              </w:rPr>
            </w:pPr>
            <w:r>
              <w:rPr>
                <w:rFonts w:eastAsia="Arial"/>
                <w:color w:val="00000A"/>
                <w:sz w:val="16"/>
                <w:szCs w:val="16"/>
              </w:rPr>
              <w:lastRenderedPageBreak/>
              <w:t>П</w:t>
            </w:r>
            <w:r w:rsidRPr="004C6EA8">
              <w:rPr>
                <w:rFonts w:eastAsia="Arial"/>
                <w:color w:val="00000A"/>
                <w:sz w:val="16"/>
                <w:szCs w:val="16"/>
              </w:rPr>
              <w:t>остановление администрации сельского поселения «Зеленец» от 10 ноября 2025</w:t>
            </w:r>
            <w:r>
              <w:rPr>
                <w:rFonts w:eastAsia="Arial"/>
                <w:color w:val="00000A"/>
                <w:sz w:val="16"/>
                <w:szCs w:val="16"/>
              </w:rPr>
              <w:t> </w:t>
            </w:r>
            <w:r w:rsidRPr="004C6EA8">
              <w:rPr>
                <w:rFonts w:eastAsia="Arial"/>
                <w:color w:val="00000A"/>
                <w:sz w:val="16"/>
                <w:szCs w:val="16"/>
              </w:rPr>
              <w:t>года № 11/141 «О внесении изменений в приложение к постановлению администрации сельского поселения «Зеленец» от 11 ноября 2024 г. № 11/153 «Об</w:t>
            </w:r>
            <w:r>
              <w:rPr>
                <w:rFonts w:eastAsia="Arial"/>
                <w:color w:val="00000A"/>
                <w:sz w:val="16"/>
                <w:szCs w:val="16"/>
              </w:rPr>
              <w:t> </w:t>
            </w:r>
            <w:r w:rsidRPr="004C6EA8">
              <w:rPr>
                <w:rFonts w:eastAsia="Arial"/>
                <w:color w:val="00000A"/>
                <w:sz w:val="16"/>
                <w:szCs w:val="16"/>
              </w:rPr>
              <w:t>утверждении муниципальной программы «Развитие физической культуры и спорта в муниципальном образовании сельского поселения «Зеленец» на 2025–2027 гг.»</w:t>
            </w:r>
          </w:p>
          <w:p w14:paraId="57E12C4A" w14:textId="0EABFC1C" w:rsidR="004C6EA8" w:rsidRPr="00E9677C" w:rsidRDefault="004C6EA8" w:rsidP="004C6EA8">
            <w:pPr>
              <w:jc w:val="both"/>
              <w:rPr>
                <w:rFonts w:eastAsia="Arial"/>
                <w:color w:val="00000A"/>
                <w:sz w:val="16"/>
                <w:szCs w:val="16"/>
              </w:rPr>
            </w:pPr>
          </w:p>
        </w:tc>
        <w:tc>
          <w:tcPr>
            <w:tcW w:w="284" w:type="dxa"/>
            <w:shd w:val="clear" w:color="auto" w:fill="FFFFFF"/>
          </w:tcPr>
          <w:p w14:paraId="746CEDB1" w14:textId="77777777" w:rsidR="004C6EA8" w:rsidRPr="00E9677C" w:rsidRDefault="004C6EA8" w:rsidP="001B7840">
            <w:pPr>
              <w:rPr>
                <w:sz w:val="16"/>
                <w:szCs w:val="16"/>
              </w:rPr>
            </w:pPr>
          </w:p>
        </w:tc>
        <w:tc>
          <w:tcPr>
            <w:tcW w:w="708" w:type="dxa"/>
            <w:shd w:val="clear" w:color="auto" w:fill="FFFFFF"/>
          </w:tcPr>
          <w:p w14:paraId="11E7A533" w14:textId="26705502" w:rsidR="004C6EA8" w:rsidRPr="00E9677C" w:rsidRDefault="00A6279E" w:rsidP="001B7840">
            <w:pPr>
              <w:jc w:val="center"/>
              <w:rPr>
                <w:sz w:val="16"/>
                <w:szCs w:val="16"/>
              </w:rPr>
            </w:pPr>
            <w:r>
              <w:rPr>
                <w:sz w:val="16"/>
                <w:szCs w:val="16"/>
              </w:rPr>
              <w:t>23</w:t>
            </w:r>
          </w:p>
        </w:tc>
      </w:tr>
      <w:tr w:rsidR="004C6EA8" w:rsidRPr="00E9677C" w14:paraId="1624E379" w14:textId="77777777" w:rsidTr="001B7840">
        <w:trPr>
          <w:trHeight w:val="629"/>
        </w:trPr>
        <w:tc>
          <w:tcPr>
            <w:tcW w:w="5920" w:type="dxa"/>
            <w:shd w:val="clear" w:color="auto" w:fill="FFFFFF"/>
          </w:tcPr>
          <w:p w14:paraId="289C55B9" w14:textId="0F8627B8" w:rsidR="004C6EA8" w:rsidRPr="00E9677C" w:rsidRDefault="004C6EA8" w:rsidP="004C6EA8">
            <w:pPr>
              <w:jc w:val="both"/>
              <w:rPr>
                <w:rFonts w:eastAsia="Arial"/>
                <w:color w:val="00000A"/>
                <w:sz w:val="16"/>
                <w:szCs w:val="16"/>
              </w:rPr>
            </w:pPr>
            <w:r>
              <w:rPr>
                <w:rFonts w:eastAsia="Arial"/>
                <w:color w:val="00000A"/>
                <w:sz w:val="16"/>
                <w:szCs w:val="16"/>
              </w:rPr>
              <w:t>П</w:t>
            </w:r>
            <w:r w:rsidRPr="004C6EA8">
              <w:rPr>
                <w:rFonts w:eastAsia="Arial"/>
                <w:color w:val="00000A"/>
                <w:sz w:val="16"/>
                <w:szCs w:val="16"/>
              </w:rPr>
              <w:t>остановление администрации сельского поселения «Зеленец» от 10 ноября 2025</w:t>
            </w:r>
            <w:r>
              <w:rPr>
                <w:rFonts w:eastAsia="Arial"/>
                <w:color w:val="00000A"/>
                <w:sz w:val="16"/>
                <w:szCs w:val="16"/>
              </w:rPr>
              <w:t> </w:t>
            </w:r>
            <w:r w:rsidRPr="004C6EA8">
              <w:rPr>
                <w:rFonts w:eastAsia="Arial"/>
                <w:color w:val="00000A"/>
                <w:sz w:val="16"/>
                <w:szCs w:val="16"/>
              </w:rPr>
              <w:t>года № 11/142 «Об утверждении Прогноза социально-экономического развития муниципального образования сельского поселения «Зеленец» на 2026–2028 годы»</w:t>
            </w:r>
          </w:p>
        </w:tc>
        <w:tc>
          <w:tcPr>
            <w:tcW w:w="284" w:type="dxa"/>
            <w:shd w:val="clear" w:color="auto" w:fill="FFFFFF"/>
          </w:tcPr>
          <w:p w14:paraId="10915A93" w14:textId="77777777" w:rsidR="004C6EA8" w:rsidRPr="00E9677C" w:rsidRDefault="004C6EA8" w:rsidP="001B7840">
            <w:pPr>
              <w:rPr>
                <w:sz w:val="16"/>
                <w:szCs w:val="16"/>
              </w:rPr>
            </w:pPr>
          </w:p>
        </w:tc>
        <w:tc>
          <w:tcPr>
            <w:tcW w:w="708" w:type="dxa"/>
            <w:shd w:val="clear" w:color="auto" w:fill="FFFFFF"/>
          </w:tcPr>
          <w:p w14:paraId="334C6E01" w14:textId="3E79F37C" w:rsidR="004C6EA8" w:rsidRPr="00E9677C" w:rsidRDefault="00A6279E" w:rsidP="001B7840">
            <w:pPr>
              <w:jc w:val="center"/>
              <w:rPr>
                <w:sz w:val="16"/>
                <w:szCs w:val="16"/>
              </w:rPr>
            </w:pPr>
            <w:r>
              <w:rPr>
                <w:sz w:val="16"/>
                <w:szCs w:val="16"/>
              </w:rPr>
              <w:t>25</w:t>
            </w:r>
            <w:bookmarkStart w:id="0" w:name="_GoBack"/>
            <w:bookmarkEnd w:id="0"/>
          </w:p>
        </w:tc>
      </w:tr>
    </w:tbl>
    <w:p w14:paraId="618C3A2C" w14:textId="77777777" w:rsidR="00E27848" w:rsidRDefault="00E27848">
      <w:pPr>
        <w:jc w:val="center"/>
        <w:rPr>
          <w:sz w:val="32"/>
        </w:rPr>
      </w:pPr>
      <w:r>
        <w:rPr>
          <w:sz w:val="32"/>
        </w:rPr>
        <w:br w:type="page"/>
      </w:r>
    </w:p>
    <w:tbl>
      <w:tblPr>
        <w:tblW w:w="5000" w:type="pct"/>
        <w:tblLook w:val="04A0" w:firstRow="1" w:lastRow="0" w:firstColumn="1" w:lastColumn="0" w:noHBand="0" w:noVBand="1"/>
      </w:tblPr>
      <w:tblGrid>
        <w:gridCol w:w="2743"/>
        <w:gridCol w:w="1446"/>
        <w:gridCol w:w="2744"/>
      </w:tblGrid>
      <w:tr w:rsidR="004049F1" w:rsidRPr="004049F1" w14:paraId="54DB2806" w14:textId="77777777" w:rsidTr="003D2202">
        <w:tc>
          <w:tcPr>
            <w:tcW w:w="1994" w:type="pct"/>
            <w:vAlign w:val="center"/>
            <w:hideMark/>
          </w:tcPr>
          <w:p w14:paraId="74E86545" w14:textId="77777777" w:rsidR="004049F1" w:rsidRPr="004049F1" w:rsidRDefault="004049F1" w:rsidP="004049F1">
            <w:pPr>
              <w:snapToGrid w:val="0"/>
              <w:jc w:val="center"/>
              <w:rPr>
                <w:rFonts w:eastAsia="Calibri"/>
                <w:b/>
                <w:color w:val="auto"/>
                <w:sz w:val="16"/>
                <w:szCs w:val="16"/>
              </w:rPr>
            </w:pPr>
            <w:r w:rsidRPr="004049F1">
              <w:rPr>
                <w:rFonts w:eastAsia="Calibri"/>
                <w:color w:val="auto"/>
                <w:sz w:val="16"/>
                <w:szCs w:val="16"/>
              </w:rPr>
              <w:lastRenderedPageBreak/>
              <w:br w:type="page"/>
            </w:r>
            <w:r w:rsidRPr="004049F1">
              <w:rPr>
                <w:rFonts w:eastAsia="Calibri"/>
                <w:b/>
                <w:color w:val="auto"/>
                <w:sz w:val="16"/>
                <w:szCs w:val="16"/>
              </w:rPr>
              <w:t>Совет сельского поселения «Зеленец» муниципального района «Сыктывдинский» Республики Коми</w:t>
            </w:r>
          </w:p>
        </w:tc>
        <w:tc>
          <w:tcPr>
            <w:tcW w:w="1011" w:type="pct"/>
            <w:vAlign w:val="center"/>
            <w:hideMark/>
          </w:tcPr>
          <w:p w14:paraId="12820400" w14:textId="77777777" w:rsidR="004049F1" w:rsidRPr="004049F1" w:rsidRDefault="004049F1" w:rsidP="004049F1">
            <w:pPr>
              <w:snapToGrid w:val="0"/>
              <w:jc w:val="center"/>
              <w:rPr>
                <w:rFonts w:eastAsia="Calibri"/>
                <w:b/>
                <w:color w:val="auto"/>
                <w:sz w:val="16"/>
                <w:szCs w:val="16"/>
              </w:rPr>
            </w:pPr>
            <w:r w:rsidRPr="004049F1">
              <w:rPr>
                <w:rFonts w:eastAsia="Calibri"/>
                <w:b/>
                <w:noProof/>
                <w:color w:val="auto"/>
                <w:sz w:val="16"/>
                <w:szCs w:val="16"/>
              </w:rPr>
              <w:drawing>
                <wp:inline distT="0" distB="0" distL="0" distR="0" wp14:anchorId="341A499E" wp14:editId="6F86F42F">
                  <wp:extent cx="771525" cy="828675"/>
                  <wp:effectExtent l="0" t="0" r="9525" b="9525"/>
                  <wp:docPr id="1" name="Рисунок 1"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20E03843" w14:textId="77777777" w:rsidR="004049F1" w:rsidRPr="004049F1" w:rsidRDefault="004049F1" w:rsidP="004049F1">
            <w:pPr>
              <w:tabs>
                <w:tab w:val="left" w:pos="0"/>
              </w:tabs>
              <w:suppressAutoHyphens/>
              <w:snapToGrid w:val="0"/>
              <w:jc w:val="center"/>
              <w:outlineLvl w:val="6"/>
              <w:rPr>
                <w:b/>
                <w:spacing w:val="10"/>
                <w:kern w:val="2"/>
                <w:sz w:val="16"/>
                <w:szCs w:val="16"/>
                <w:lang w:val="uk-UA" w:eastAsia="ar-SA"/>
              </w:rPr>
            </w:pPr>
            <w:r w:rsidRPr="004049F1">
              <w:rPr>
                <w:b/>
                <w:spacing w:val="10"/>
                <w:kern w:val="2"/>
                <w:sz w:val="16"/>
                <w:szCs w:val="16"/>
                <w:lang w:val="uk-UA" w:eastAsia="ar-SA"/>
              </w:rPr>
              <w:t xml:space="preserve">Коми </w:t>
            </w:r>
            <w:proofErr w:type="spellStart"/>
            <w:r w:rsidRPr="004049F1">
              <w:rPr>
                <w:b/>
                <w:spacing w:val="10"/>
                <w:kern w:val="2"/>
                <w:sz w:val="16"/>
                <w:szCs w:val="16"/>
                <w:lang w:val="uk-UA" w:eastAsia="ar-SA"/>
              </w:rPr>
              <w:t>Республикаса</w:t>
            </w:r>
            <w:proofErr w:type="spellEnd"/>
            <w:r w:rsidRPr="004049F1">
              <w:rPr>
                <w:b/>
                <w:spacing w:val="10"/>
                <w:kern w:val="2"/>
                <w:sz w:val="16"/>
                <w:szCs w:val="16"/>
                <w:lang w:val="uk-UA" w:eastAsia="ar-SA"/>
              </w:rPr>
              <w:t xml:space="preserve"> «</w:t>
            </w:r>
            <w:proofErr w:type="spellStart"/>
            <w:r w:rsidRPr="004049F1">
              <w:rPr>
                <w:b/>
                <w:spacing w:val="10"/>
                <w:kern w:val="2"/>
                <w:sz w:val="16"/>
                <w:szCs w:val="16"/>
                <w:lang w:val="uk-UA" w:eastAsia="ar-SA"/>
              </w:rPr>
              <w:t>Сыктывд</w:t>
            </w:r>
            <w:r w:rsidRPr="004049F1">
              <w:rPr>
                <w:rFonts w:ascii="Calibri" w:hAnsi="Calibri"/>
                <w:b/>
                <w:color w:val="auto"/>
                <w:spacing w:val="10"/>
                <w:kern w:val="2"/>
                <w:sz w:val="16"/>
                <w:szCs w:val="16"/>
                <w:lang w:val="uk-UA" w:eastAsia="ar-SA"/>
              </w:rPr>
              <w:t>і</w:t>
            </w:r>
            <w:r w:rsidRPr="004049F1">
              <w:rPr>
                <w:b/>
                <w:spacing w:val="10"/>
                <w:kern w:val="2"/>
                <w:sz w:val="16"/>
                <w:szCs w:val="16"/>
                <w:lang w:val="uk-UA" w:eastAsia="ar-SA"/>
              </w:rPr>
              <w:t>н</w:t>
            </w:r>
            <w:proofErr w:type="spellEnd"/>
            <w:r w:rsidRPr="004049F1">
              <w:rPr>
                <w:b/>
                <w:spacing w:val="10"/>
                <w:kern w:val="2"/>
                <w:sz w:val="16"/>
                <w:szCs w:val="16"/>
                <w:lang w:val="uk-UA" w:eastAsia="ar-SA"/>
              </w:rPr>
              <w:t xml:space="preserve">» </w:t>
            </w:r>
            <w:proofErr w:type="spellStart"/>
            <w:r w:rsidRPr="004049F1">
              <w:rPr>
                <w:b/>
                <w:spacing w:val="10"/>
                <w:kern w:val="2"/>
                <w:sz w:val="16"/>
                <w:szCs w:val="16"/>
                <w:lang w:val="uk-UA" w:eastAsia="ar-SA"/>
              </w:rPr>
              <w:t>муниципальнöй</w:t>
            </w:r>
            <w:proofErr w:type="spellEnd"/>
            <w:r w:rsidRPr="004049F1">
              <w:rPr>
                <w:b/>
                <w:spacing w:val="10"/>
                <w:kern w:val="2"/>
                <w:sz w:val="16"/>
                <w:szCs w:val="16"/>
                <w:lang w:val="uk-UA" w:eastAsia="ar-SA"/>
              </w:rPr>
              <w:t xml:space="preserve"> </w:t>
            </w:r>
            <w:proofErr w:type="spellStart"/>
            <w:r w:rsidRPr="004049F1">
              <w:rPr>
                <w:b/>
                <w:spacing w:val="10"/>
                <w:kern w:val="2"/>
                <w:sz w:val="16"/>
                <w:szCs w:val="16"/>
                <w:lang w:val="uk-UA" w:eastAsia="ar-SA"/>
              </w:rPr>
              <w:t>районын</w:t>
            </w:r>
            <w:proofErr w:type="spellEnd"/>
            <w:r w:rsidRPr="004049F1">
              <w:rPr>
                <w:b/>
                <w:spacing w:val="10"/>
                <w:kern w:val="2"/>
                <w:sz w:val="16"/>
                <w:szCs w:val="16"/>
                <w:lang w:val="uk-UA" w:eastAsia="ar-SA"/>
              </w:rPr>
              <w:t xml:space="preserve"> «</w:t>
            </w:r>
            <w:proofErr w:type="spellStart"/>
            <w:r w:rsidRPr="004049F1">
              <w:rPr>
                <w:b/>
                <w:spacing w:val="10"/>
                <w:kern w:val="2"/>
                <w:sz w:val="16"/>
                <w:szCs w:val="16"/>
                <w:lang w:val="uk-UA" w:eastAsia="ar-SA"/>
              </w:rPr>
              <w:t>Зеленеч</w:t>
            </w:r>
            <w:proofErr w:type="spellEnd"/>
            <w:r w:rsidRPr="004049F1">
              <w:rPr>
                <w:b/>
                <w:spacing w:val="10"/>
                <w:kern w:val="2"/>
                <w:sz w:val="16"/>
                <w:szCs w:val="16"/>
                <w:lang w:val="uk-UA" w:eastAsia="ar-SA"/>
              </w:rPr>
              <w:t xml:space="preserve">» </w:t>
            </w:r>
            <w:proofErr w:type="spellStart"/>
            <w:r w:rsidRPr="004049F1">
              <w:rPr>
                <w:b/>
                <w:spacing w:val="10"/>
                <w:kern w:val="2"/>
                <w:sz w:val="16"/>
                <w:szCs w:val="16"/>
                <w:lang w:val="uk-UA" w:eastAsia="ar-SA"/>
              </w:rPr>
              <w:t>сиктовмöдчöминлöнСöвет</w:t>
            </w:r>
            <w:proofErr w:type="spellEnd"/>
          </w:p>
        </w:tc>
      </w:tr>
    </w:tbl>
    <w:p w14:paraId="769B452B" w14:textId="77777777" w:rsidR="004049F1" w:rsidRPr="004049F1" w:rsidRDefault="004049F1" w:rsidP="004049F1">
      <w:pPr>
        <w:ind w:right="-58"/>
        <w:rPr>
          <w:rFonts w:eastAsia="Calibri"/>
          <w:color w:val="auto"/>
          <w:sz w:val="16"/>
          <w:szCs w:val="16"/>
          <w:lang w:val="uk-UA"/>
        </w:rPr>
      </w:pPr>
    </w:p>
    <w:p w14:paraId="3DB97E67" w14:textId="77777777" w:rsidR="004049F1" w:rsidRPr="004049F1" w:rsidRDefault="004049F1" w:rsidP="004049F1">
      <w:pPr>
        <w:tabs>
          <w:tab w:val="left" w:pos="0"/>
        </w:tabs>
        <w:jc w:val="center"/>
        <w:rPr>
          <w:rFonts w:eastAsia="Calibri"/>
          <w:b/>
          <w:color w:val="auto"/>
          <w:sz w:val="16"/>
          <w:szCs w:val="16"/>
        </w:rPr>
      </w:pPr>
      <w:r w:rsidRPr="004049F1">
        <w:rPr>
          <w:rFonts w:eastAsia="Calibri"/>
          <w:b/>
          <w:color w:val="auto"/>
          <w:sz w:val="16"/>
          <w:szCs w:val="16"/>
        </w:rPr>
        <w:t>РЕШЕНИЕ</w:t>
      </w:r>
    </w:p>
    <w:p w14:paraId="103311F5" w14:textId="77777777" w:rsidR="004049F1" w:rsidRPr="004049F1" w:rsidRDefault="004049F1" w:rsidP="004049F1">
      <w:pPr>
        <w:keepNext/>
        <w:tabs>
          <w:tab w:val="left" w:pos="0"/>
        </w:tabs>
        <w:suppressAutoHyphens/>
        <w:ind w:right="-58"/>
        <w:jc w:val="center"/>
        <w:outlineLvl w:val="0"/>
        <w:rPr>
          <w:rFonts w:eastAsia="Arial Unicode MS"/>
          <w:b/>
          <w:spacing w:val="10"/>
          <w:kern w:val="2"/>
          <w:sz w:val="16"/>
          <w:szCs w:val="16"/>
          <w:lang w:val="uk-UA" w:eastAsia="ar-SA"/>
        </w:rPr>
      </w:pPr>
      <w:r w:rsidRPr="004049F1">
        <w:rPr>
          <w:rFonts w:eastAsia="Arial Unicode MS"/>
          <w:b/>
          <w:spacing w:val="10"/>
          <w:kern w:val="2"/>
          <w:sz w:val="16"/>
          <w:szCs w:val="16"/>
          <w:lang w:val="uk-UA" w:eastAsia="ar-SA"/>
        </w:rPr>
        <w:t>---------------------------------------------</w:t>
      </w:r>
    </w:p>
    <w:p w14:paraId="1244A3FF" w14:textId="77777777" w:rsidR="004049F1" w:rsidRPr="004049F1" w:rsidRDefault="004049F1" w:rsidP="004049F1">
      <w:pPr>
        <w:jc w:val="center"/>
        <w:rPr>
          <w:rFonts w:eastAsia="Calibri"/>
          <w:b/>
          <w:color w:val="auto"/>
          <w:sz w:val="16"/>
          <w:szCs w:val="16"/>
        </w:rPr>
      </w:pPr>
      <w:r w:rsidRPr="004049F1">
        <w:rPr>
          <w:rFonts w:eastAsia="Calibri"/>
          <w:b/>
          <w:color w:val="auto"/>
          <w:sz w:val="16"/>
          <w:szCs w:val="16"/>
        </w:rPr>
        <w:t xml:space="preserve">ПОМШУÖМ </w:t>
      </w:r>
    </w:p>
    <w:p w14:paraId="6E5425C1" w14:textId="77777777" w:rsidR="004049F1" w:rsidRPr="004049F1" w:rsidRDefault="004049F1" w:rsidP="004049F1">
      <w:pPr>
        <w:jc w:val="right"/>
        <w:rPr>
          <w:rFonts w:eastAsia="Calibri"/>
          <w:b/>
          <w:color w:val="auto"/>
          <w:sz w:val="16"/>
          <w:szCs w:val="16"/>
        </w:rPr>
      </w:pPr>
    </w:p>
    <w:tbl>
      <w:tblPr>
        <w:tblStyle w:val="11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4049F1" w:rsidRPr="004049F1" w14:paraId="2B12F5BD" w14:textId="77777777" w:rsidTr="003D2202">
        <w:tc>
          <w:tcPr>
            <w:tcW w:w="2397" w:type="pct"/>
            <w:hideMark/>
          </w:tcPr>
          <w:p w14:paraId="2D395F31" w14:textId="77777777" w:rsidR="004049F1" w:rsidRPr="004049F1" w:rsidRDefault="004049F1" w:rsidP="004049F1">
            <w:pPr>
              <w:rPr>
                <w:bCs/>
                <w:color w:val="auto"/>
                <w:spacing w:val="1"/>
                <w:sz w:val="16"/>
                <w:szCs w:val="16"/>
              </w:rPr>
            </w:pPr>
            <w:r w:rsidRPr="004049F1">
              <w:rPr>
                <w:bCs/>
                <w:color w:val="auto"/>
                <w:spacing w:val="1"/>
                <w:sz w:val="16"/>
                <w:szCs w:val="16"/>
              </w:rPr>
              <w:t>19 ноября 2025 г.</w:t>
            </w:r>
          </w:p>
        </w:tc>
        <w:tc>
          <w:tcPr>
            <w:tcW w:w="2603" w:type="pct"/>
            <w:hideMark/>
          </w:tcPr>
          <w:p w14:paraId="0D059ADE" w14:textId="77777777" w:rsidR="004049F1" w:rsidRPr="004049F1" w:rsidRDefault="004049F1" w:rsidP="004049F1">
            <w:pPr>
              <w:jc w:val="right"/>
              <w:rPr>
                <w:bCs/>
                <w:color w:val="auto"/>
                <w:spacing w:val="1"/>
                <w:sz w:val="16"/>
                <w:szCs w:val="16"/>
              </w:rPr>
            </w:pPr>
            <w:r w:rsidRPr="004049F1">
              <w:rPr>
                <w:bCs/>
                <w:color w:val="auto"/>
                <w:spacing w:val="1"/>
                <w:sz w:val="16"/>
                <w:szCs w:val="16"/>
              </w:rPr>
              <w:t>№ V/55-01</w:t>
            </w:r>
          </w:p>
        </w:tc>
      </w:tr>
    </w:tbl>
    <w:p w14:paraId="116A2B41" w14:textId="77777777" w:rsidR="004049F1" w:rsidRPr="004049F1" w:rsidRDefault="004049F1" w:rsidP="004049F1">
      <w:pPr>
        <w:jc w:val="center"/>
        <w:rPr>
          <w:rFonts w:eastAsia="Calibri"/>
          <w:bCs/>
          <w:color w:val="auto"/>
          <w:sz w:val="16"/>
          <w:szCs w:val="16"/>
        </w:rPr>
      </w:pPr>
    </w:p>
    <w:p w14:paraId="310A1D0E" w14:textId="77777777" w:rsidR="004049F1" w:rsidRPr="004049F1" w:rsidRDefault="004049F1" w:rsidP="004049F1">
      <w:pPr>
        <w:jc w:val="center"/>
        <w:rPr>
          <w:rFonts w:eastAsia="Calibri"/>
          <w:color w:val="auto"/>
          <w:sz w:val="16"/>
          <w:szCs w:val="16"/>
        </w:rPr>
      </w:pPr>
      <w:r w:rsidRPr="004049F1">
        <w:rPr>
          <w:rFonts w:eastAsia="Calibri"/>
          <w:color w:val="auto"/>
          <w:sz w:val="16"/>
          <w:szCs w:val="16"/>
        </w:rPr>
        <w:t xml:space="preserve">Республика Коми, Сыктывдинский район, </w:t>
      </w:r>
      <w:proofErr w:type="spellStart"/>
      <w:r w:rsidRPr="004049F1">
        <w:rPr>
          <w:rFonts w:eastAsia="Calibri"/>
          <w:color w:val="auto"/>
          <w:sz w:val="16"/>
          <w:szCs w:val="16"/>
        </w:rPr>
        <w:t>с</w:t>
      </w:r>
      <w:proofErr w:type="gramStart"/>
      <w:r w:rsidRPr="004049F1">
        <w:rPr>
          <w:rFonts w:eastAsia="Calibri"/>
          <w:color w:val="auto"/>
          <w:sz w:val="16"/>
          <w:szCs w:val="16"/>
        </w:rPr>
        <w:t>.З</w:t>
      </w:r>
      <w:proofErr w:type="gramEnd"/>
      <w:r w:rsidRPr="004049F1">
        <w:rPr>
          <w:rFonts w:eastAsia="Calibri"/>
          <w:color w:val="auto"/>
          <w:sz w:val="16"/>
          <w:szCs w:val="16"/>
        </w:rPr>
        <w:t>еленец</w:t>
      </w:r>
      <w:proofErr w:type="spellEnd"/>
    </w:p>
    <w:p w14:paraId="6C095DA7" w14:textId="77777777" w:rsidR="004049F1" w:rsidRPr="004049F1" w:rsidRDefault="004049F1" w:rsidP="004049F1">
      <w:pPr>
        <w:jc w:val="center"/>
        <w:rPr>
          <w:rFonts w:eastAsia="Calibri"/>
          <w:color w:val="auto"/>
          <w:sz w:val="16"/>
          <w:szCs w:val="16"/>
        </w:rPr>
      </w:pPr>
      <w:r w:rsidRPr="004049F1">
        <w:rPr>
          <w:rFonts w:eastAsia="Calibri"/>
          <w:color w:val="auto"/>
          <w:sz w:val="16"/>
          <w:szCs w:val="16"/>
        </w:rPr>
        <w:t xml:space="preserve">Коми Республика, </w:t>
      </w:r>
      <w:proofErr w:type="spellStart"/>
      <w:r w:rsidRPr="004049F1">
        <w:rPr>
          <w:rFonts w:eastAsia="Calibri"/>
          <w:color w:val="auto"/>
          <w:sz w:val="16"/>
          <w:szCs w:val="16"/>
        </w:rPr>
        <w:t>Сыктывдін</w:t>
      </w:r>
      <w:proofErr w:type="spellEnd"/>
      <w:r w:rsidRPr="004049F1">
        <w:rPr>
          <w:rFonts w:eastAsia="Calibri"/>
          <w:color w:val="auto"/>
          <w:sz w:val="16"/>
          <w:szCs w:val="16"/>
        </w:rPr>
        <w:t xml:space="preserve"> район, </w:t>
      </w:r>
      <w:proofErr w:type="spellStart"/>
      <w:r w:rsidRPr="004049F1">
        <w:rPr>
          <w:rFonts w:eastAsia="Calibri"/>
          <w:color w:val="auto"/>
          <w:sz w:val="16"/>
          <w:szCs w:val="16"/>
        </w:rPr>
        <w:t>Зеленеч</w:t>
      </w:r>
      <w:proofErr w:type="spellEnd"/>
      <w:r w:rsidRPr="004049F1">
        <w:rPr>
          <w:rFonts w:eastAsia="Calibri"/>
          <w:color w:val="auto"/>
          <w:sz w:val="16"/>
          <w:szCs w:val="16"/>
        </w:rPr>
        <w:t xml:space="preserve"> </w:t>
      </w:r>
      <w:proofErr w:type="gramStart"/>
      <w:r w:rsidRPr="004049F1">
        <w:rPr>
          <w:rFonts w:eastAsia="Calibri"/>
          <w:color w:val="auto"/>
          <w:sz w:val="16"/>
          <w:szCs w:val="16"/>
        </w:rPr>
        <w:t>с</w:t>
      </w:r>
      <w:proofErr w:type="gramEnd"/>
      <w:r w:rsidRPr="004049F1">
        <w:rPr>
          <w:rFonts w:eastAsia="Calibri"/>
          <w:color w:val="auto"/>
          <w:sz w:val="16"/>
          <w:szCs w:val="16"/>
        </w:rPr>
        <w:t>.</w:t>
      </w:r>
    </w:p>
    <w:p w14:paraId="3E5AB905" w14:textId="77777777" w:rsidR="004049F1" w:rsidRPr="004049F1" w:rsidRDefault="004049F1" w:rsidP="004049F1">
      <w:pPr>
        <w:jc w:val="center"/>
        <w:rPr>
          <w:rFonts w:eastAsia="Calibri"/>
          <w:b/>
          <w:color w:val="auto"/>
          <w:sz w:val="16"/>
          <w:szCs w:val="16"/>
          <w:lang w:eastAsia="en-US"/>
        </w:rPr>
      </w:pPr>
    </w:p>
    <w:p w14:paraId="3978B747" w14:textId="77777777" w:rsidR="004049F1" w:rsidRPr="004049F1" w:rsidRDefault="004049F1" w:rsidP="004049F1">
      <w:pPr>
        <w:jc w:val="center"/>
        <w:rPr>
          <w:rFonts w:eastAsia="Calibri"/>
          <w:b/>
          <w:color w:val="auto"/>
          <w:sz w:val="16"/>
          <w:szCs w:val="16"/>
          <w:lang w:eastAsia="en-US"/>
        </w:rPr>
      </w:pPr>
      <w:r w:rsidRPr="004049F1">
        <w:rPr>
          <w:rFonts w:eastAsia="Calibri"/>
          <w:b/>
          <w:color w:val="auto"/>
          <w:sz w:val="16"/>
          <w:szCs w:val="16"/>
          <w:lang w:eastAsia="en-US"/>
        </w:rPr>
        <w:t xml:space="preserve">О проекте решения Совета сельского поселения «Зеленец» </w:t>
      </w:r>
    </w:p>
    <w:p w14:paraId="671BFD0D" w14:textId="77777777" w:rsidR="004049F1" w:rsidRPr="004049F1" w:rsidRDefault="004049F1" w:rsidP="004049F1">
      <w:pPr>
        <w:jc w:val="center"/>
        <w:rPr>
          <w:rFonts w:eastAsia="Calibri"/>
          <w:b/>
          <w:color w:val="auto"/>
          <w:sz w:val="16"/>
          <w:szCs w:val="16"/>
          <w:lang w:eastAsia="en-US"/>
        </w:rPr>
      </w:pPr>
      <w:r w:rsidRPr="004049F1">
        <w:rPr>
          <w:rFonts w:eastAsia="Calibri"/>
          <w:b/>
          <w:color w:val="auto"/>
          <w:sz w:val="16"/>
          <w:szCs w:val="16"/>
          <w:lang w:eastAsia="en-US"/>
        </w:rPr>
        <w:t xml:space="preserve">«О бюджете муниципального образования сельского поселения «Зеленец» </w:t>
      </w:r>
    </w:p>
    <w:p w14:paraId="37C7C8E5" w14:textId="77777777" w:rsidR="004049F1" w:rsidRPr="004049F1" w:rsidRDefault="004049F1" w:rsidP="004049F1">
      <w:pPr>
        <w:jc w:val="center"/>
        <w:rPr>
          <w:rFonts w:eastAsia="Calibri"/>
          <w:b/>
          <w:color w:val="auto"/>
          <w:sz w:val="16"/>
          <w:szCs w:val="16"/>
          <w:lang w:eastAsia="en-US"/>
        </w:rPr>
      </w:pPr>
      <w:r w:rsidRPr="004049F1">
        <w:rPr>
          <w:rFonts w:eastAsia="Calibri"/>
          <w:b/>
          <w:color w:val="auto"/>
          <w:sz w:val="16"/>
          <w:szCs w:val="16"/>
          <w:lang w:eastAsia="en-US"/>
        </w:rPr>
        <w:t>на 2026 год и на плановый период 2027-2028 годов»</w:t>
      </w:r>
    </w:p>
    <w:p w14:paraId="0672C59F" w14:textId="77777777" w:rsidR="004049F1" w:rsidRPr="004049F1" w:rsidRDefault="004049F1" w:rsidP="004049F1">
      <w:pPr>
        <w:jc w:val="center"/>
        <w:rPr>
          <w:rFonts w:eastAsia="Calibri"/>
          <w:b/>
          <w:color w:val="auto"/>
          <w:sz w:val="16"/>
          <w:szCs w:val="16"/>
          <w:lang w:eastAsia="en-US"/>
        </w:rPr>
      </w:pPr>
    </w:p>
    <w:p w14:paraId="7C1422B9" w14:textId="77777777" w:rsidR="004049F1" w:rsidRPr="004049F1" w:rsidRDefault="004049F1" w:rsidP="004049F1">
      <w:pPr>
        <w:ind w:firstLine="709"/>
        <w:jc w:val="both"/>
        <w:rPr>
          <w:rFonts w:eastAsia="Calibri"/>
          <w:color w:val="auto"/>
          <w:sz w:val="16"/>
          <w:szCs w:val="16"/>
          <w:lang w:eastAsia="en-US"/>
        </w:rPr>
      </w:pPr>
      <w:proofErr w:type="gramStart"/>
      <w:r w:rsidRPr="004049F1">
        <w:rPr>
          <w:rFonts w:eastAsia="Calibri"/>
          <w:color w:val="auto"/>
          <w:sz w:val="16"/>
          <w:szCs w:val="16"/>
          <w:lang w:eastAsia="en-US"/>
        </w:rPr>
        <w:t>Руководствуясь пунктом 2 части 1 статьи 16 Федерального закона от 20 марта 2025 г. № 33-ФЗ «Об общих принципах организации местного самоуправления в единой системе публичной власти», Бюджетным кодексом Российской Федерации, пунктом 2 части 1 статьи 31 Устава муниципального образования сельского поселения «Зеленец», статьей 19 раздела 5 Положения о бюджетном процессе в муниципальном образовании сельского поселения «Зеленец», утвержденного решением Совета сельского</w:t>
      </w:r>
      <w:proofErr w:type="gramEnd"/>
      <w:r w:rsidRPr="004049F1">
        <w:rPr>
          <w:rFonts w:eastAsia="Calibri"/>
          <w:color w:val="auto"/>
          <w:sz w:val="16"/>
          <w:szCs w:val="16"/>
          <w:lang w:eastAsia="en-US"/>
        </w:rPr>
        <w:t xml:space="preserve"> поселения «Зеленец» 18 мая 2022 г. № </w:t>
      </w:r>
      <w:r w:rsidRPr="004049F1">
        <w:rPr>
          <w:rFonts w:eastAsia="Calibri"/>
          <w:color w:val="auto"/>
          <w:sz w:val="16"/>
          <w:szCs w:val="16"/>
          <w:lang w:val="en-US" w:eastAsia="en-US"/>
        </w:rPr>
        <w:t>V</w:t>
      </w:r>
      <w:r w:rsidRPr="004049F1">
        <w:rPr>
          <w:rFonts w:eastAsia="Calibri"/>
          <w:color w:val="auto"/>
          <w:sz w:val="16"/>
          <w:szCs w:val="16"/>
          <w:lang w:eastAsia="en-US"/>
        </w:rPr>
        <w:t xml:space="preserve">/13-05, Совет сельского поселения «Зеленец» </w:t>
      </w:r>
    </w:p>
    <w:p w14:paraId="2B851BBA" w14:textId="77777777" w:rsidR="004049F1" w:rsidRPr="004049F1" w:rsidRDefault="004049F1" w:rsidP="004049F1">
      <w:pPr>
        <w:jc w:val="center"/>
        <w:rPr>
          <w:rFonts w:eastAsia="Calibri"/>
          <w:b/>
          <w:color w:val="auto"/>
          <w:sz w:val="16"/>
          <w:szCs w:val="16"/>
          <w:lang w:eastAsia="en-US"/>
        </w:rPr>
      </w:pPr>
      <w:r w:rsidRPr="004049F1">
        <w:rPr>
          <w:rFonts w:eastAsia="Calibri"/>
          <w:b/>
          <w:color w:val="auto"/>
          <w:sz w:val="16"/>
          <w:szCs w:val="16"/>
          <w:lang w:eastAsia="en-US"/>
        </w:rPr>
        <w:t>решил:</w:t>
      </w:r>
    </w:p>
    <w:p w14:paraId="2C85869D" w14:textId="77777777" w:rsidR="004049F1" w:rsidRPr="004049F1" w:rsidRDefault="004049F1" w:rsidP="004049F1">
      <w:pPr>
        <w:tabs>
          <w:tab w:val="left" w:pos="993"/>
        </w:tabs>
        <w:contextualSpacing/>
        <w:jc w:val="both"/>
        <w:rPr>
          <w:rFonts w:eastAsia="Calibri"/>
          <w:color w:val="auto"/>
          <w:sz w:val="16"/>
          <w:szCs w:val="16"/>
          <w:lang w:eastAsia="en-US"/>
        </w:rPr>
      </w:pPr>
    </w:p>
    <w:p w14:paraId="1989F8EC" w14:textId="77777777" w:rsidR="004049F1" w:rsidRPr="004049F1" w:rsidRDefault="004049F1" w:rsidP="004049F1">
      <w:pPr>
        <w:tabs>
          <w:tab w:val="left" w:pos="993"/>
        </w:tabs>
        <w:ind w:firstLine="709"/>
        <w:contextualSpacing/>
        <w:jc w:val="both"/>
        <w:rPr>
          <w:color w:val="auto"/>
          <w:sz w:val="16"/>
          <w:szCs w:val="16"/>
        </w:rPr>
      </w:pPr>
      <w:r w:rsidRPr="004049F1">
        <w:rPr>
          <w:color w:val="auto"/>
          <w:sz w:val="16"/>
          <w:szCs w:val="16"/>
        </w:rPr>
        <w:t>1. Одобрить проект решения Совета сельского поселения «Зеленец» «О бюджете муниципального образования сельского поселения «Зеленец» на 2026 год и на плановый период 2027-2028 годов» согласно приложению 1 к настоящему решению.</w:t>
      </w:r>
    </w:p>
    <w:p w14:paraId="5D1F3EF0" w14:textId="77777777" w:rsidR="004049F1" w:rsidRPr="004049F1" w:rsidRDefault="004049F1" w:rsidP="004049F1">
      <w:pPr>
        <w:tabs>
          <w:tab w:val="left" w:pos="993"/>
        </w:tabs>
        <w:ind w:firstLine="709"/>
        <w:contextualSpacing/>
        <w:jc w:val="both"/>
        <w:rPr>
          <w:color w:val="auto"/>
          <w:sz w:val="16"/>
          <w:szCs w:val="16"/>
        </w:rPr>
      </w:pPr>
      <w:r w:rsidRPr="004049F1">
        <w:rPr>
          <w:color w:val="auto"/>
          <w:sz w:val="16"/>
          <w:szCs w:val="16"/>
        </w:rPr>
        <w:t xml:space="preserve">2. Назначить публичные слушания по проекту бюджета муниципального образования сельского поселения «Зеленец» на 2026 год и на плановый период 2027-2028 годов на 28 ноября 2025 г. в 14 ч. 15 мин. в здании администрации сельского поселения «Зеленец» по адресу: Республика Коми, Сыктывдинский район, </w:t>
      </w:r>
      <w:proofErr w:type="spellStart"/>
      <w:r w:rsidRPr="004049F1">
        <w:rPr>
          <w:color w:val="auto"/>
          <w:sz w:val="16"/>
          <w:szCs w:val="16"/>
        </w:rPr>
        <w:t>с</w:t>
      </w:r>
      <w:proofErr w:type="gramStart"/>
      <w:r w:rsidRPr="004049F1">
        <w:rPr>
          <w:color w:val="auto"/>
          <w:sz w:val="16"/>
          <w:szCs w:val="16"/>
        </w:rPr>
        <w:t>.З</w:t>
      </w:r>
      <w:proofErr w:type="gramEnd"/>
      <w:r w:rsidRPr="004049F1">
        <w:rPr>
          <w:color w:val="auto"/>
          <w:sz w:val="16"/>
          <w:szCs w:val="16"/>
        </w:rPr>
        <w:t>еленец</w:t>
      </w:r>
      <w:proofErr w:type="spellEnd"/>
      <w:r w:rsidRPr="004049F1">
        <w:rPr>
          <w:color w:val="auto"/>
          <w:sz w:val="16"/>
          <w:szCs w:val="16"/>
        </w:rPr>
        <w:t>, квартал 2-й, д. 12а.</w:t>
      </w:r>
    </w:p>
    <w:p w14:paraId="12BE68CA" w14:textId="77777777" w:rsidR="004049F1" w:rsidRPr="004049F1" w:rsidRDefault="004049F1" w:rsidP="004049F1">
      <w:pPr>
        <w:ind w:firstLine="709"/>
        <w:jc w:val="both"/>
        <w:rPr>
          <w:rFonts w:eastAsia="Calibri"/>
          <w:color w:val="auto"/>
          <w:sz w:val="16"/>
          <w:szCs w:val="16"/>
          <w:lang w:eastAsia="en-US"/>
        </w:rPr>
      </w:pPr>
      <w:r w:rsidRPr="004049F1">
        <w:rPr>
          <w:color w:val="auto"/>
          <w:sz w:val="16"/>
          <w:szCs w:val="16"/>
        </w:rPr>
        <w:t xml:space="preserve">3. </w:t>
      </w:r>
      <w:r w:rsidRPr="004049F1">
        <w:rPr>
          <w:rFonts w:eastAsia="Calibri"/>
          <w:color w:val="auto"/>
          <w:sz w:val="16"/>
          <w:szCs w:val="16"/>
          <w:lang w:eastAsia="en-US"/>
        </w:rPr>
        <w:t>Утвердить Порядок учета предложений граждан по проекту решения Совета сельского поселения «Зеленец» «О бюджете муниципального образования сельского поселения «Зеленец» на 2026 год и плановый период 2027-2028 годов», а также их участия в его обсуждении согласно приложению 2 к настоящему решению.</w:t>
      </w:r>
    </w:p>
    <w:p w14:paraId="2DC6BA91" w14:textId="77777777" w:rsidR="004049F1" w:rsidRPr="004049F1" w:rsidRDefault="004049F1" w:rsidP="004049F1">
      <w:pPr>
        <w:tabs>
          <w:tab w:val="left" w:pos="567"/>
          <w:tab w:val="left" w:pos="993"/>
        </w:tabs>
        <w:ind w:firstLine="709"/>
        <w:contextualSpacing/>
        <w:jc w:val="both"/>
        <w:rPr>
          <w:color w:val="auto"/>
          <w:sz w:val="16"/>
          <w:szCs w:val="16"/>
        </w:rPr>
      </w:pPr>
      <w:r w:rsidRPr="004049F1">
        <w:rPr>
          <w:color w:val="auto"/>
          <w:sz w:val="16"/>
          <w:szCs w:val="16"/>
        </w:rPr>
        <w:t xml:space="preserve">4. Ответственным за исполнение настоящего решения назначить </w:t>
      </w:r>
      <w:proofErr w:type="spellStart"/>
      <w:r w:rsidRPr="004049F1">
        <w:rPr>
          <w:color w:val="auto"/>
          <w:sz w:val="16"/>
          <w:szCs w:val="16"/>
        </w:rPr>
        <w:t>Торлопову</w:t>
      </w:r>
      <w:proofErr w:type="spellEnd"/>
      <w:r w:rsidRPr="004049F1">
        <w:rPr>
          <w:color w:val="auto"/>
          <w:sz w:val="16"/>
          <w:szCs w:val="16"/>
        </w:rPr>
        <w:t xml:space="preserve"> А.П., заместителя руководителя администрации сельского поселения «Зеленец», </w:t>
      </w:r>
      <w:proofErr w:type="gramStart"/>
      <w:r w:rsidRPr="004049F1">
        <w:rPr>
          <w:color w:val="auto"/>
          <w:sz w:val="16"/>
          <w:szCs w:val="16"/>
        </w:rPr>
        <w:t>контроль за</w:t>
      </w:r>
      <w:proofErr w:type="gramEnd"/>
      <w:r w:rsidRPr="004049F1">
        <w:rPr>
          <w:color w:val="auto"/>
          <w:sz w:val="16"/>
          <w:szCs w:val="16"/>
        </w:rPr>
        <w:t xml:space="preserve"> исполнением настоящего решения возложить на комиссию по бюджету, экономическому развитию и налогам Совета сельского поселения «Зеленец».</w:t>
      </w:r>
    </w:p>
    <w:p w14:paraId="3BF01475" w14:textId="77777777" w:rsidR="004049F1" w:rsidRPr="004049F1" w:rsidRDefault="004049F1" w:rsidP="004049F1">
      <w:pPr>
        <w:tabs>
          <w:tab w:val="left" w:pos="567"/>
          <w:tab w:val="left" w:pos="993"/>
        </w:tabs>
        <w:ind w:firstLine="709"/>
        <w:contextualSpacing/>
        <w:jc w:val="both"/>
        <w:rPr>
          <w:color w:val="auto"/>
          <w:sz w:val="16"/>
          <w:szCs w:val="16"/>
        </w:rPr>
      </w:pPr>
      <w:r w:rsidRPr="004049F1">
        <w:rPr>
          <w:color w:val="auto"/>
          <w:sz w:val="16"/>
          <w:szCs w:val="16"/>
        </w:rPr>
        <w:t xml:space="preserve">5. Настоящее решение вступает в силу со дня официального опубликования в местах, определенных Уставом муниципального образования сельского поселения «Зеленец». </w:t>
      </w:r>
    </w:p>
    <w:p w14:paraId="32048EDE" w14:textId="77777777" w:rsidR="004049F1" w:rsidRPr="004049F1" w:rsidRDefault="004049F1" w:rsidP="004049F1">
      <w:pPr>
        <w:tabs>
          <w:tab w:val="left" w:pos="567"/>
          <w:tab w:val="left" w:pos="993"/>
        </w:tabs>
        <w:ind w:firstLine="709"/>
        <w:contextualSpacing/>
        <w:jc w:val="both"/>
        <w:rPr>
          <w:color w:val="auto"/>
          <w:sz w:val="16"/>
          <w:szCs w:val="16"/>
        </w:rPr>
      </w:pPr>
    </w:p>
    <w:p w14:paraId="73E99B4F" w14:textId="77777777" w:rsidR="004049F1" w:rsidRPr="004049F1" w:rsidRDefault="004049F1" w:rsidP="004049F1">
      <w:pPr>
        <w:tabs>
          <w:tab w:val="left" w:pos="567"/>
          <w:tab w:val="left" w:pos="993"/>
        </w:tabs>
        <w:ind w:firstLine="709"/>
        <w:contextualSpacing/>
        <w:jc w:val="both"/>
        <w:rPr>
          <w:color w:val="auto"/>
          <w:sz w:val="16"/>
          <w:szCs w:val="16"/>
        </w:rPr>
      </w:pPr>
    </w:p>
    <w:tbl>
      <w:tblPr>
        <w:tblStyle w:val="3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4049F1" w:rsidRPr="004049F1" w14:paraId="79A2E5A6" w14:textId="77777777" w:rsidTr="001B7840">
        <w:tc>
          <w:tcPr>
            <w:tcW w:w="4927" w:type="dxa"/>
          </w:tcPr>
          <w:p w14:paraId="63F81C89" w14:textId="77777777" w:rsidR="004049F1" w:rsidRPr="004049F1" w:rsidRDefault="004049F1" w:rsidP="004049F1">
            <w:pPr>
              <w:tabs>
                <w:tab w:val="left" w:pos="567"/>
                <w:tab w:val="left" w:pos="993"/>
              </w:tabs>
              <w:contextualSpacing/>
              <w:jc w:val="both"/>
              <w:rPr>
                <w:color w:val="auto"/>
                <w:sz w:val="16"/>
                <w:szCs w:val="16"/>
              </w:rPr>
            </w:pPr>
            <w:r w:rsidRPr="004049F1">
              <w:rPr>
                <w:color w:val="auto"/>
                <w:sz w:val="16"/>
                <w:szCs w:val="16"/>
              </w:rPr>
              <w:t>Глава сельского поселения «Зеленец»</w:t>
            </w:r>
          </w:p>
        </w:tc>
        <w:tc>
          <w:tcPr>
            <w:tcW w:w="4927" w:type="dxa"/>
          </w:tcPr>
          <w:p w14:paraId="406B90E8" w14:textId="77777777" w:rsidR="004049F1" w:rsidRPr="004049F1" w:rsidRDefault="004049F1" w:rsidP="004049F1">
            <w:pPr>
              <w:tabs>
                <w:tab w:val="left" w:pos="567"/>
                <w:tab w:val="left" w:pos="993"/>
              </w:tabs>
              <w:contextualSpacing/>
              <w:jc w:val="right"/>
              <w:rPr>
                <w:color w:val="auto"/>
                <w:sz w:val="16"/>
                <w:szCs w:val="16"/>
              </w:rPr>
            </w:pPr>
            <w:r w:rsidRPr="004049F1">
              <w:rPr>
                <w:color w:val="auto"/>
                <w:sz w:val="16"/>
                <w:szCs w:val="16"/>
              </w:rPr>
              <w:t>А.С. Якунин</w:t>
            </w:r>
          </w:p>
        </w:tc>
      </w:tr>
    </w:tbl>
    <w:p w14:paraId="79511B8B" w14:textId="53E780B6" w:rsidR="004049F1" w:rsidRPr="003D2202" w:rsidRDefault="004049F1" w:rsidP="004049F1">
      <w:pPr>
        <w:spacing w:after="200" w:line="276" w:lineRule="auto"/>
        <w:rPr>
          <w:rFonts w:ascii="Calibri" w:eastAsia="Calibri" w:hAnsi="Calibri"/>
          <w:color w:val="auto"/>
          <w:sz w:val="16"/>
          <w:szCs w:val="16"/>
          <w:lang w:eastAsia="en-US"/>
        </w:rPr>
      </w:pPr>
      <w:r w:rsidRPr="003D2202">
        <w:rPr>
          <w:rFonts w:ascii="Calibri" w:eastAsia="Calibri" w:hAnsi="Calibri"/>
          <w:color w:val="auto"/>
          <w:sz w:val="16"/>
          <w:szCs w:val="16"/>
          <w:lang w:eastAsia="en-US"/>
        </w:rPr>
        <w:br w:type="page"/>
      </w:r>
    </w:p>
    <w:tbl>
      <w:tblPr>
        <w:tblStyle w:val="37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1"/>
        <w:gridCol w:w="3602"/>
      </w:tblGrid>
      <w:tr w:rsidR="004049F1" w:rsidRPr="004049F1" w14:paraId="72AD41D3" w14:textId="77777777" w:rsidTr="003D2202">
        <w:trPr>
          <w:jc w:val="right"/>
        </w:trPr>
        <w:tc>
          <w:tcPr>
            <w:tcW w:w="3331" w:type="dxa"/>
          </w:tcPr>
          <w:p w14:paraId="4344933D" w14:textId="77777777" w:rsidR="004049F1" w:rsidRPr="004049F1" w:rsidRDefault="004049F1" w:rsidP="004049F1">
            <w:pPr>
              <w:ind w:right="-58"/>
              <w:rPr>
                <w:color w:val="auto"/>
                <w:sz w:val="16"/>
                <w:szCs w:val="16"/>
                <w:lang w:val="uk-UA"/>
              </w:rPr>
            </w:pPr>
          </w:p>
        </w:tc>
        <w:tc>
          <w:tcPr>
            <w:tcW w:w="3602" w:type="dxa"/>
          </w:tcPr>
          <w:p w14:paraId="38D16812" w14:textId="77777777" w:rsidR="004049F1" w:rsidRPr="004049F1" w:rsidRDefault="004049F1" w:rsidP="004049F1">
            <w:pPr>
              <w:ind w:right="-58"/>
              <w:jc w:val="right"/>
              <w:rPr>
                <w:color w:val="auto"/>
                <w:sz w:val="16"/>
                <w:szCs w:val="16"/>
                <w:lang w:val="uk-UA"/>
              </w:rPr>
            </w:pPr>
            <w:r w:rsidRPr="004049F1">
              <w:rPr>
                <w:color w:val="auto"/>
                <w:sz w:val="16"/>
                <w:szCs w:val="16"/>
              </w:rPr>
              <w:t>Приложение</w:t>
            </w:r>
            <w:r w:rsidRPr="004049F1">
              <w:rPr>
                <w:color w:val="auto"/>
                <w:sz w:val="16"/>
                <w:szCs w:val="16"/>
                <w:lang w:val="uk-UA"/>
              </w:rPr>
              <w:t xml:space="preserve"> 1</w:t>
            </w:r>
          </w:p>
          <w:p w14:paraId="54925D5E" w14:textId="77777777" w:rsidR="004049F1" w:rsidRPr="004049F1" w:rsidRDefault="004049F1" w:rsidP="004049F1">
            <w:pPr>
              <w:ind w:right="-58"/>
              <w:jc w:val="right"/>
              <w:rPr>
                <w:color w:val="auto"/>
                <w:sz w:val="16"/>
                <w:szCs w:val="16"/>
                <w:lang w:val="uk-UA"/>
              </w:rPr>
            </w:pPr>
            <w:r w:rsidRPr="004049F1">
              <w:rPr>
                <w:color w:val="auto"/>
                <w:sz w:val="16"/>
                <w:szCs w:val="16"/>
                <w:lang w:val="uk-UA"/>
              </w:rPr>
              <w:t xml:space="preserve">к </w:t>
            </w:r>
            <w:r w:rsidRPr="004049F1">
              <w:rPr>
                <w:color w:val="auto"/>
                <w:sz w:val="16"/>
                <w:szCs w:val="16"/>
              </w:rPr>
              <w:t>решению</w:t>
            </w:r>
            <w:r w:rsidRPr="004049F1">
              <w:rPr>
                <w:color w:val="auto"/>
                <w:sz w:val="16"/>
                <w:szCs w:val="16"/>
                <w:lang w:val="uk-UA"/>
              </w:rPr>
              <w:t xml:space="preserve"> </w:t>
            </w:r>
            <w:r w:rsidRPr="004049F1">
              <w:rPr>
                <w:color w:val="auto"/>
                <w:sz w:val="16"/>
                <w:szCs w:val="16"/>
              </w:rPr>
              <w:t>Совета</w:t>
            </w:r>
            <w:r w:rsidRPr="004049F1">
              <w:rPr>
                <w:color w:val="auto"/>
                <w:sz w:val="16"/>
                <w:szCs w:val="16"/>
                <w:lang w:val="uk-UA"/>
              </w:rPr>
              <w:t xml:space="preserve"> </w:t>
            </w:r>
            <w:r w:rsidRPr="004049F1">
              <w:rPr>
                <w:color w:val="auto"/>
                <w:sz w:val="16"/>
                <w:szCs w:val="16"/>
              </w:rPr>
              <w:t>сельского</w:t>
            </w:r>
          </w:p>
          <w:p w14:paraId="0E14CF65" w14:textId="77777777" w:rsidR="004049F1" w:rsidRPr="004049F1" w:rsidRDefault="004049F1" w:rsidP="004049F1">
            <w:pPr>
              <w:ind w:right="-58"/>
              <w:jc w:val="right"/>
              <w:rPr>
                <w:color w:val="auto"/>
                <w:sz w:val="16"/>
                <w:szCs w:val="16"/>
                <w:lang w:val="uk-UA"/>
              </w:rPr>
            </w:pPr>
            <w:r w:rsidRPr="004049F1">
              <w:rPr>
                <w:color w:val="auto"/>
                <w:sz w:val="16"/>
                <w:szCs w:val="16"/>
              </w:rPr>
              <w:t>поселения</w:t>
            </w:r>
            <w:r w:rsidRPr="004049F1">
              <w:rPr>
                <w:color w:val="auto"/>
                <w:sz w:val="16"/>
                <w:szCs w:val="16"/>
                <w:lang w:val="uk-UA"/>
              </w:rPr>
              <w:t xml:space="preserve"> «</w:t>
            </w:r>
            <w:r w:rsidRPr="004049F1">
              <w:rPr>
                <w:color w:val="auto"/>
                <w:sz w:val="16"/>
                <w:szCs w:val="16"/>
              </w:rPr>
              <w:t>Зеленец</w:t>
            </w:r>
            <w:r w:rsidRPr="004049F1">
              <w:rPr>
                <w:color w:val="auto"/>
                <w:sz w:val="16"/>
                <w:szCs w:val="16"/>
                <w:lang w:val="uk-UA"/>
              </w:rPr>
              <w:t>»</w:t>
            </w:r>
          </w:p>
          <w:p w14:paraId="4F650CEA" w14:textId="77777777" w:rsidR="004049F1" w:rsidRPr="004049F1" w:rsidRDefault="004049F1" w:rsidP="004049F1">
            <w:pPr>
              <w:ind w:right="-58"/>
              <w:jc w:val="right"/>
              <w:rPr>
                <w:color w:val="auto"/>
                <w:sz w:val="16"/>
                <w:szCs w:val="16"/>
              </w:rPr>
            </w:pPr>
            <w:r w:rsidRPr="004049F1">
              <w:rPr>
                <w:color w:val="auto"/>
                <w:sz w:val="16"/>
                <w:szCs w:val="16"/>
                <w:lang w:val="uk-UA"/>
              </w:rPr>
              <w:t xml:space="preserve">от 19 </w:t>
            </w:r>
            <w:proofErr w:type="spellStart"/>
            <w:r w:rsidRPr="004049F1">
              <w:rPr>
                <w:color w:val="auto"/>
                <w:sz w:val="16"/>
                <w:szCs w:val="16"/>
                <w:lang w:val="uk-UA"/>
              </w:rPr>
              <w:t>ноября</w:t>
            </w:r>
            <w:proofErr w:type="spellEnd"/>
            <w:r w:rsidRPr="004049F1">
              <w:rPr>
                <w:color w:val="auto"/>
                <w:sz w:val="16"/>
                <w:szCs w:val="16"/>
                <w:lang w:val="uk-UA"/>
              </w:rPr>
              <w:t xml:space="preserve"> 2025 г. № </w:t>
            </w:r>
            <w:r w:rsidRPr="004049F1">
              <w:rPr>
                <w:color w:val="auto"/>
                <w:sz w:val="16"/>
                <w:szCs w:val="16"/>
                <w:lang w:val="en-US"/>
              </w:rPr>
              <w:t>V</w:t>
            </w:r>
            <w:r w:rsidRPr="004049F1">
              <w:rPr>
                <w:color w:val="auto"/>
                <w:sz w:val="16"/>
                <w:szCs w:val="16"/>
              </w:rPr>
              <w:t>/55-01</w:t>
            </w:r>
          </w:p>
        </w:tc>
      </w:tr>
    </w:tbl>
    <w:p w14:paraId="7BC32D2A" w14:textId="77777777" w:rsidR="004049F1" w:rsidRPr="004049F1" w:rsidRDefault="004049F1" w:rsidP="004049F1">
      <w:pPr>
        <w:spacing w:after="200" w:line="276" w:lineRule="auto"/>
        <w:rPr>
          <w:rFonts w:ascii="Calibri" w:eastAsia="Calibri" w:hAnsi="Calibri"/>
          <w:color w:val="auto"/>
          <w:sz w:val="16"/>
          <w:szCs w:val="16"/>
          <w:lang w:eastAsia="en-US"/>
        </w:rPr>
      </w:pPr>
    </w:p>
    <w:tbl>
      <w:tblPr>
        <w:tblW w:w="5000" w:type="pct"/>
        <w:tblLook w:val="04A0" w:firstRow="1" w:lastRow="0" w:firstColumn="1" w:lastColumn="0" w:noHBand="0" w:noVBand="1"/>
      </w:tblPr>
      <w:tblGrid>
        <w:gridCol w:w="2743"/>
        <w:gridCol w:w="1446"/>
        <w:gridCol w:w="2744"/>
      </w:tblGrid>
      <w:tr w:rsidR="004049F1" w:rsidRPr="004049F1" w14:paraId="071B1F44" w14:textId="77777777" w:rsidTr="003D2202">
        <w:tc>
          <w:tcPr>
            <w:tcW w:w="1994" w:type="pct"/>
            <w:vAlign w:val="center"/>
            <w:hideMark/>
          </w:tcPr>
          <w:p w14:paraId="09A8ABA8" w14:textId="77777777" w:rsidR="004049F1" w:rsidRPr="004049F1" w:rsidRDefault="004049F1" w:rsidP="004049F1">
            <w:pPr>
              <w:snapToGrid w:val="0"/>
              <w:jc w:val="center"/>
              <w:rPr>
                <w:rFonts w:eastAsia="Calibri"/>
                <w:color w:val="auto"/>
                <w:sz w:val="16"/>
                <w:szCs w:val="16"/>
              </w:rPr>
            </w:pPr>
            <w:r w:rsidRPr="004049F1">
              <w:rPr>
                <w:rFonts w:eastAsia="Calibri"/>
                <w:color w:val="auto"/>
                <w:sz w:val="16"/>
                <w:szCs w:val="16"/>
              </w:rPr>
              <w:br w:type="page"/>
            </w:r>
            <w:r w:rsidRPr="004049F1">
              <w:rPr>
                <w:rFonts w:eastAsia="Calibri"/>
                <w:b/>
                <w:color w:val="auto"/>
                <w:sz w:val="16"/>
                <w:szCs w:val="16"/>
              </w:rPr>
              <w:t>Совет сельского поселения «Зеленец» муниципального района «Сыктывдинский» Республики Коми</w:t>
            </w:r>
          </w:p>
        </w:tc>
        <w:tc>
          <w:tcPr>
            <w:tcW w:w="1011" w:type="pct"/>
            <w:vAlign w:val="center"/>
            <w:hideMark/>
          </w:tcPr>
          <w:p w14:paraId="26CE0833" w14:textId="77777777" w:rsidR="004049F1" w:rsidRPr="004049F1" w:rsidRDefault="004049F1" w:rsidP="004049F1">
            <w:pPr>
              <w:snapToGrid w:val="0"/>
              <w:jc w:val="center"/>
              <w:rPr>
                <w:rFonts w:eastAsia="Calibri"/>
                <w:b/>
                <w:color w:val="auto"/>
                <w:sz w:val="16"/>
                <w:szCs w:val="16"/>
              </w:rPr>
            </w:pPr>
            <w:r w:rsidRPr="004049F1">
              <w:rPr>
                <w:rFonts w:eastAsia="Calibri"/>
                <w:b/>
                <w:noProof/>
                <w:color w:val="auto"/>
                <w:sz w:val="16"/>
                <w:szCs w:val="16"/>
              </w:rPr>
              <w:drawing>
                <wp:inline distT="0" distB="0" distL="0" distR="0" wp14:anchorId="27529B59" wp14:editId="271E6AF1">
                  <wp:extent cx="771525" cy="828675"/>
                  <wp:effectExtent l="0" t="0" r="9525" b="9525"/>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491D60E5" w14:textId="77777777" w:rsidR="004049F1" w:rsidRPr="004049F1" w:rsidRDefault="004049F1" w:rsidP="004049F1">
            <w:pPr>
              <w:tabs>
                <w:tab w:val="left" w:pos="0"/>
              </w:tabs>
              <w:suppressAutoHyphens/>
              <w:snapToGrid w:val="0"/>
              <w:jc w:val="center"/>
              <w:outlineLvl w:val="6"/>
              <w:rPr>
                <w:b/>
                <w:spacing w:val="10"/>
                <w:kern w:val="2"/>
                <w:sz w:val="16"/>
                <w:szCs w:val="16"/>
                <w:lang w:val="uk-UA" w:eastAsia="ar-SA"/>
              </w:rPr>
            </w:pPr>
            <w:r w:rsidRPr="004049F1">
              <w:rPr>
                <w:b/>
                <w:spacing w:val="10"/>
                <w:kern w:val="2"/>
                <w:sz w:val="16"/>
                <w:szCs w:val="16"/>
                <w:lang w:val="uk-UA" w:eastAsia="ar-SA"/>
              </w:rPr>
              <w:t xml:space="preserve">Коми </w:t>
            </w:r>
            <w:proofErr w:type="spellStart"/>
            <w:r w:rsidRPr="004049F1">
              <w:rPr>
                <w:b/>
                <w:spacing w:val="10"/>
                <w:kern w:val="2"/>
                <w:sz w:val="16"/>
                <w:szCs w:val="16"/>
                <w:lang w:val="uk-UA" w:eastAsia="ar-SA"/>
              </w:rPr>
              <w:t>Республикаса</w:t>
            </w:r>
            <w:proofErr w:type="spellEnd"/>
            <w:r w:rsidRPr="004049F1">
              <w:rPr>
                <w:b/>
                <w:spacing w:val="10"/>
                <w:kern w:val="2"/>
                <w:sz w:val="16"/>
                <w:szCs w:val="16"/>
                <w:lang w:val="uk-UA" w:eastAsia="ar-SA"/>
              </w:rPr>
              <w:t xml:space="preserve"> «</w:t>
            </w:r>
            <w:proofErr w:type="spellStart"/>
            <w:r w:rsidRPr="004049F1">
              <w:rPr>
                <w:b/>
                <w:spacing w:val="10"/>
                <w:kern w:val="2"/>
                <w:sz w:val="16"/>
                <w:szCs w:val="16"/>
                <w:lang w:val="uk-UA" w:eastAsia="ar-SA"/>
              </w:rPr>
              <w:t>Сыктывд</w:t>
            </w:r>
            <w:r w:rsidRPr="004049F1">
              <w:rPr>
                <w:rFonts w:ascii="Calibri" w:hAnsi="Calibri"/>
                <w:b/>
                <w:color w:val="auto"/>
                <w:spacing w:val="10"/>
                <w:kern w:val="2"/>
                <w:sz w:val="16"/>
                <w:szCs w:val="16"/>
                <w:lang w:val="uk-UA" w:eastAsia="ar-SA"/>
              </w:rPr>
              <w:t>і</w:t>
            </w:r>
            <w:r w:rsidRPr="004049F1">
              <w:rPr>
                <w:b/>
                <w:spacing w:val="10"/>
                <w:kern w:val="2"/>
                <w:sz w:val="16"/>
                <w:szCs w:val="16"/>
                <w:lang w:val="uk-UA" w:eastAsia="ar-SA"/>
              </w:rPr>
              <w:t>н</w:t>
            </w:r>
            <w:proofErr w:type="spellEnd"/>
            <w:r w:rsidRPr="004049F1">
              <w:rPr>
                <w:b/>
                <w:spacing w:val="10"/>
                <w:kern w:val="2"/>
                <w:sz w:val="16"/>
                <w:szCs w:val="16"/>
                <w:lang w:val="uk-UA" w:eastAsia="ar-SA"/>
              </w:rPr>
              <w:t xml:space="preserve">» </w:t>
            </w:r>
            <w:proofErr w:type="spellStart"/>
            <w:r w:rsidRPr="004049F1">
              <w:rPr>
                <w:b/>
                <w:spacing w:val="10"/>
                <w:kern w:val="2"/>
                <w:sz w:val="16"/>
                <w:szCs w:val="16"/>
                <w:lang w:val="uk-UA" w:eastAsia="ar-SA"/>
              </w:rPr>
              <w:t>муниципальнöй</w:t>
            </w:r>
            <w:proofErr w:type="spellEnd"/>
            <w:r w:rsidRPr="004049F1">
              <w:rPr>
                <w:b/>
                <w:spacing w:val="10"/>
                <w:kern w:val="2"/>
                <w:sz w:val="16"/>
                <w:szCs w:val="16"/>
                <w:lang w:val="uk-UA" w:eastAsia="ar-SA"/>
              </w:rPr>
              <w:t xml:space="preserve"> </w:t>
            </w:r>
            <w:proofErr w:type="spellStart"/>
            <w:r w:rsidRPr="004049F1">
              <w:rPr>
                <w:b/>
                <w:spacing w:val="10"/>
                <w:kern w:val="2"/>
                <w:sz w:val="16"/>
                <w:szCs w:val="16"/>
                <w:lang w:val="uk-UA" w:eastAsia="ar-SA"/>
              </w:rPr>
              <w:t>районын</w:t>
            </w:r>
            <w:proofErr w:type="spellEnd"/>
            <w:r w:rsidRPr="004049F1">
              <w:rPr>
                <w:b/>
                <w:spacing w:val="10"/>
                <w:kern w:val="2"/>
                <w:sz w:val="16"/>
                <w:szCs w:val="16"/>
                <w:lang w:val="uk-UA" w:eastAsia="ar-SA"/>
              </w:rPr>
              <w:t xml:space="preserve"> «</w:t>
            </w:r>
            <w:proofErr w:type="spellStart"/>
            <w:r w:rsidRPr="004049F1">
              <w:rPr>
                <w:b/>
                <w:spacing w:val="10"/>
                <w:kern w:val="2"/>
                <w:sz w:val="16"/>
                <w:szCs w:val="16"/>
                <w:lang w:val="uk-UA" w:eastAsia="ar-SA"/>
              </w:rPr>
              <w:t>Зеленеч</w:t>
            </w:r>
            <w:proofErr w:type="spellEnd"/>
            <w:r w:rsidRPr="004049F1">
              <w:rPr>
                <w:b/>
                <w:spacing w:val="10"/>
                <w:kern w:val="2"/>
                <w:sz w:val="16"/>
                <w:szCs w:val="16"/>
                <w:lang w:val="uk-UA" w:eastAsia="ar-SA"/>
              </w:rPr>
              <w:t xml:space="preserve">» </w:t>
            </w:r>
            <w:proofErr w:type="spellStart"/>
            <w:r w:rsidRPr="004049F1">
              <w:rPr>
                <w:b/>
                <w:spacing w:val="10"/>
                <w:kern w:val="2"/>
                <w:sz w:val="16"/>
                <w:szCs w:val="16"/>
                <w:lang w:val="uk-UA" w:eastAsia="ar-SA"/>
              </w:rPr>
              <w:t>сиктовмöдчöминлöнСöвет</w:t>
            </w:r>
            <w:proofErr w:type="spellEnd"/>
          </w:p>
        </w:tc>
      </w:tr>
    </w:tbl>
    <w:p w14:paraId="368B20A9" w14:textId="77777777" w:rsidR="004049F1" w:rsidRPr="004049F1" w:rsidRDefault="004049F1" w:rsidP="004049F1">
      <w:pPr>
        <w:ind w:right="-58"/>
        <w:rPr>
          <w:rFonts w:eastAsia="Calibri"/>
          <w:color w:val="auto"/>
          <w:sz w:val="16"/>
          <w:szCs w:val="16"/>
        </w:rPr>
      </w:pPr>
    </w:p>
    <w:p w14:paraId="1270CCA3" w14:textId="77777777" w:rsidR="004049F1" w:rsidRPr="004049F1" w:rsidRDefault="004049F1" w:rsidP="004049F1">
      <w:pPr>
        <w:tabs>
          <w:tab w:val="left" w:pos="0"/>
        </w:tabs>
        <w:jc w:val="center"/>
        <w:rPr>
          <w:rFonts w:eastAsia="Calibri"/>
          <w:b/>
          <w:color w:val="auto"/>
          <w:sz w:val="16"/>
          <w:szCs w:val="16"/>
        </w:rPr>
      </w:pPr>
      <w:r w:rsidRPr="004049F1">
        <w:rPr>
          <w:rFonts w:eastAsia="Calibri"/>
          <w:b/>
          <w:color w:val="auto"/>
          <w:sz w:val="16"/>
          <w:szCs w:val="16"/>
        </w:rPr>
        <w:t>РЕШЕНИЕ</w:t>
      </w:r>
    </w:p>
    <w:p w14:paraId="0C674982" w14:textId="77777777" w:rsidR="004049F1" w:rsidRPr="004049F1" w:rsidRDefault="004049F1" w:rsidP="004049F1">
      <w:pPr>
        <w:keepNext/>
        <w:tabs>
          <w:tab w:val="left" w:pos="0"/>
        </w:tabs>
        <w:suppressAutoHyphens/>
        <w:ind w:right="-58"/>
        <w:jc w:val="center"/>
        <w:outlineLvl w:val="0"/>
        <w:rPr>
          <w:rFonts w:eastAsia="Arial Unicode MS"/>
          <w:b/>
          <w:spacing w:val="10"/>
          <w:kern w:val="2"/>
          <w:sz w:val="16"/>
          <w:szCs w:val="16"/>
          <w:lang w:val="uk-UA" w:eastAsia="ar-SA"/>
        </w:rPr>
      </w:pPr>
      <w:r w:rsidRPr="004049F1">
        <w:rPr>
          <w:rFonts w:eastAsia="Arial Unicode MS"/>
          <w:b/>
          <w:spacing w:val="10"/>
          <w:kern w:val="2"/>
          <w:sz w:val="16"/>
          <w:szCs w:val="16"/>
          <w:lang w:val="uk-UA" w:eastAsia="ar-SA"/>
        </w:rPr>
        <w:t>---------------------------------------------</w:t>
      </w:r>
    </w:p>
    <w:p w14:paraId="717BADDB" w14:textId="77777777" w:rsidR="004049F1" w:rsidRPr="004049F1" w:rsidRDefault="004049F1" w:rsidP="004049F1">
      <w:pPr>
        <w:jc w:val="center"/>
        <w:rPr>
          <w:rFonts w:eastAsia="Calibri"/>
          <w:b/>
          <w:color w:val="auto"/>
          <w:sz w:val="16"/>
          <w:szCs w:val="16"/>
        </w:rPr>
      </w:pPr>
      <w:r w:rsidRPr="004049F1">
        <w:rPr>
          <w:rFonts w:eastAsia="Calibri"/>
          <w:b/>
          <w:color w:val="auto"/>
          <w:sz w:val="16"/>
          <w:szCs w:val="16"/>
        </w:rPr>
        <w:t xml:space="preserve">ПОМШУÖМ </w:t>
      </w:r>
    </w:p>
    <w:p w14:paraId="30C99C27" w14:textId="77777777" w:rsidR="004049F1" w:rsidRPr="004049F1" w:rsidRDefault="004049F1" w:rsidP="004049F1">
      <w:pPr>
        <w:jc w:val="right"/>
        <w:rPr>
          <w:rFonts w:eastAsia="Calibri"/>
          <w:b/>
          <w:color w:val="auto"/>
          <w:sz w:val="16"/>
          <w:szCs w:val="16"/>
        </w:rPr>
      </w:pPr>
      <w:r w:rsidRPr="004049F1">
        <w:rPr>
          <w:rFonts w:eastAsia="Calibri"/>
          <w:b/>
          <w:color w:val="auto"/>
          <w:sz w:val="16"/>
          <w:szCs w:val="16"/>
        </w:rPr>
        <w:t>ПРОЕКТ</w:t>
      </w:r>
    </w:p>
    <w:tbl>
      <w:tblPr>
        <w:tblStyle w:val="11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4049F1" w:rsidRPr="004049F1" w14:paraId="371DD1DF" w14:textId="77777777" w:rsidTr="003D2202">
        <w:tc>
          <w:tcPr>
            <w:tcW w:w="2397" w:type="pct"/>
            <w:hideMark/>
          </w:tcPr>
          <w:p w14:paraId="417845BB" w14:textId="77777777" w:rsidR="004049F1" w:rsidRPr="004049F1" w:rsidRDefault="004049F1" w:rsidP="004049F1">
            <w:pPr>
              <w:rPr>
                <w:bCs/>
                <w:color w:val="auto"/>
                <w:spacing w:val="1"/>
                <w:sz w:val="16"/>
                <w:szCs w:val="16"/>
              </w:rPr>
            </w:pPr>
            <w:r w:rsidRPr="004049F1">
              <w:rPr>
                <w:bCs/>
                <w:color w:val="auto"/>
                <w:spacing w:val="1"/>
                <w:sz w:val="16"/>
                <w:szCs w:val="16"/>
              </w:rPr>
              <w:t>____________2025 г.</w:t>
            </w:r>
          </w:p>
        </w:tc>
        <w:tc>
          <w:tcPr>
            <w:tcW w:w="2603" w:type="pct"/>
            <w:hideMark/>
          </w:tcPr>
          <w:p w14:paraId="3E17EE4D" w14:textId="77777777" w:rsidR="004049F1" w:rsidRPr="004049F1" w:rsidRDefault="004049F1" w:rsidP="004049F1">
            <w:pPr>
              <w:jc w:val="right"/>
              <w:rPr>
                <w:bCs/>
                <w:color w:val="auto"/>
                <w:spacing w:val="1"/>
                <w:sz w:val="16"/>
                <w:szCs w:val="16"/>
              </w:rPr>
            </w:pPr>
            <w:r w:rsidRPr="004049F1">
              <w:rPr>
                <w:bCs/>
                <w:color w:val="auto"/>
                <w:spacing w:val="1"/>
                <w:sz w:val="16"/>
                <w:szCs w:val="16"/>
              </w:rPr>
              <w:t>№ V/______</w:t>
            </w:r>
          </w:p>
        </w:tc>
      </w:tr>
    </w:tbl>
    <w:p w14:paraId="0E091FF2" w14:textId="77777777" w:rsidR="004049F1" w:rsidRPr="004049F1" w:rsidRDefault="004049F1" w:rsidP="004049F1">
      <w:pPr>
        <w:jc w:val="center"/>
        <w:rPr>
          <w:rFonts w:eastAsia="Calibri"/>
          <w:bCs/>
          <w:color w:val="auto"/>
          <w:sz w:val="16"/>
          <w:szCs w:val="16"/>
        </w:rPr>
      </w:pPr>
    </w:p>
    <w:p w14:paraId="0F1B48C8" w14:textId="77777777" w:rsidR="004049F1" w:rsidRPr="004049F1" w:rsidRDefault="004049F1" w:rsidP="004049F1">
      <w:pPr>
        <w:jc w:val="center"/>
        <w:rPr>
          <w:rFonts w:eastAsia="Calibri"/>
          <w:color w:val="auto"/>
          <w:sz w:val="16"/>
          <w:szCs w:val="16"/>
        </w:rPr>
      </w:pPr>
      <w:r w:rsidRPr="004049F1">
        <w:rPr>
          <w:rFonts w:eastAsia="Calibri"/>
          <w:color w:val="auto"/>
          <w:sz w:val="16"/>
          <w:szCs w:val="16"/>
        </w:rPr>
        <w:t xml:space="preserve">Республика Коми, Сыктывдинский район, </w:t>
      </w:r>
      <w:proofErr w:type="spellStart"/>
      <w:r w:rsidRPr="004049F1">
        <w:rPr>
          <w:rFonts w:eastAsia="Calibri"/>
          <w:color w:val="auto"/>
          <w:sz w:val="16"/>
          <w:szCs w:val="16"/>
        </w:rPr>
        <w:t>с</w:t>
      </w:r>
      <w:proofErr w:type="gramStart"/>
      <w:r w:rsidRPr="004049F1">
        <w:rPr>
          <w:rFonts w:eastAsia="Calibri"/>
          <w:color w:val="auto"/>
          <w:sz w:val="16"/>
          <w:szCs w:val="16"/>
        </w:rPr>
        <w:t>.З</w:t>
      </w:r>
      <w:proofErr w:type="gramEnd"/>
      <w:r w:rsidRPr="004049F1">
        <w:rPr>
          <w:rFonts w:eastAsia="Calibri"/>
          <w:color w:val="auto"/>
          <w:sz w:val="16"/>
          <w:szCs w:val="16"/>
        </w:rPr>
        <w:t>еленец</w:t>
      </w:r>
      <w:proofErr w:type="spellEnd"/>
    </w:p>
    <w:p w14:paraId="24C3C72C" w14:textId="77777777" w:rsidR="004049F1" w:rsidRPr="004049F1" w:rsidRDefault="004049F1" w:rsidP="004049F1">
      <w:pPr>
        <w:jc w:val="center"/>
        <w:rPr>
          <w:rFonts w:eastAsia="Calibri"/>
          <w:color w:val="auto"/>
          <w:sz w:val="16"/>
          <w:szCs w:val="16"/>
        </w:rPr>
      </w:pPr>
      <w:r w:rsidRPr="004049F1">
        <w:rPr>
          <w:rFonts w:eastAsia="Calibri"/>
          <w:color w:val="auto"/>
          <w:sz w:val="16"/>
          <w:szCs w:val="16"/>
        </w:rPr>
        <w:t xml:space="preserve">Коми Республика, </w:t>
      </w:r>
      <w:proofErr w:type="spellStart"/>
      <w:r w:rsidRPr="004049F1">
        <w:rPr>
          <w:rFonts w:eastAsia="Calibri"/>
          <w:color w:val="auto"/>
          <w:sz w:val="16"/>
          <w:szCs w:val="16"/>
        </w:rPr>
        <w:t>Сыктывдін</w:t>
      </w:r>
      <w:proofErr w:type="spellEnd"/>
      <w:r w:rsidRPr="004049F1">
        <w:rPr>
          <w:rFonts w:eastAsia="Calibri"/>
          <w:color w:val="auto"/>
          <w:sz w:val="16"/>
          <w:szCs w:val="16"/>
        </w:rPr>
        <w:t xml:space="preserve"> район, </w:t>
      </w:r>
      <w:proofErr w:type="spellStart"/>
      <w:r w:rsidRPr="004049F1">
        <w:rPr>
          <w:rFonts w:eastAsia="Calibri"/>
          <w:color w:val="auto"/>
          <w:sz w:val="16"/>
          <w:szCs w:val="16"/>
        </w:rPr>
        <w:t>Зеленеч</w:t>
      </w:r>
      <w:proofErr w:type="spellEnd"/>
      <w:r w:rsidRPr="004049F1">
        <w:rPr>
          <w:rFonts w:eastAsia="Calibri"/>
          <w:color w:val="auto"/>
          <w:sz w:val="16"/>
          <w:szCs w:val="16"/>
        </w:rPr>
        <w:t xml:space="preserve"> </w:t>
      </w:r>
      <w:proofErr w:type="gramStart"/>
      <w:r w:rsidRPr="004049F1">
        <w:rPr>
          <w:rFonts w:eastAsia="Calibri"/>
          <w:color w:val="auto"/>
          <w:sz w:val="16"/>
          <w:szCs w:val="16"/>
        </w:rPr>
        <w:t>с</w:t>
      </w:r>
      <w:proofErr w:type="gramEnd"/>
      <w:r w:rsidRPr="004049F1">
        <w:rPr>
          <w:rFonts w:eastAsia="Calibri"/>
          <w:color w:val="auto"/>
          <w:sz w:val="16"/>
          <w:szCs w:val="16"/>
        </w:rPr>
        <w:t>.</w:t>
      </w:r>
    </w:p>
    <w:p w14:paraId="05BCA467" w14:textId="77777777" w:rsidR="004049F1" w:rsidRPr="004049F1" w:rsidRDefault="004049F1" w:rsidP="004049F1">
      <w:pPr>
        <w:jc w:val="center"/>
        <w:rPr>
          <w:rFonts w:eastAsia="Calibri"/>
          <w:bCs/>
          <w:color w:val="auto"/>
          <w:sz w:val="16"/>
          <w:szCs w:val="16"/>
          <w:lang w:eastAsia="en-US"/>
        </w:rPr>
      </w:pPr>
    </w:p>
    <w:p w14:paraId="30FBA67C" w14:textId="77777777" w:rsidR="004049F1" w:rsidRPr="004049F1" w:rsidRDefault="004049F1" w:rsidP="004049F1">
      <w:pPr>
        <w:jc w:val="center"/>
        <w:rPr>
          <w:rFonts w:eastAsia="Calibri"/>
          <w:b/>
          <w:color w:val="auto"/>
          <w:sz w:val="16"/>
          <w:szCs w:val="16"/>
          <w:lang w:eastAsia="en-US"/>
        </w:rPr>
      </w:pPr>
      <w:r w:rsidRPr="004049F1">
        <w:rPr>
          <w:rFonts w:eastAsia="Calibri"/>
          <w:b/>
          <w:color w:val="auto"/>
          <w:sz w:val="16"/>
          <w:szCs w:val="16"/>
          <w:lang w:eastAsia="en-US"/>
        </w:rPr>
        <w:t>О бюджете муниципального образования сельского поселения «Зеленец»</w:t>
      </w:r>
    </w:p>
    <w:p w14:paraId="412EBD30" w14:textId="77777777" w:rsidR="004049F1" w:rsidRPr="004049F1" w:rsidRDefault="004049F1" w:rsidP="004049F1">
      <w:pPr>
        <w:jc w:val="center"/>
        <w:rPr>
          <w:rFonts w:eastAsia="Calibri"/>
          <w:b/>
          <w:color w:val="auto"/>
          <w:sz w:val="16"/>
          <w:szCs w:val="16"/>
          <w:lang w:eastAsia="en-US"/>
        </w:rPr>
      </w:pPr>
      <w:r w:rsidRPr="004049F1">
        <w:rPr>
          <w:rFonts w:eastAsia="Calibri"/>
          <w:b/>
          <w:color w:val="auto"/>
          <w:sz w:val="16"/>
          <w:szCs w:val="16"/>
          <w:lang w:eastAsia="en-US"/>
        </w:rPr>
        <w:t xml:space="preserve"> на 2026 год и плановый период 2027-2028 годов</w:t>
      </w:r>
    </w:p>
    <w:p w14:paraId="391CA19F" w14:textId="77777777" w:rsidR="004049F1" w:rsidRPr="004049F1" w:rsidRDefault="004049F1" w:rsidP="004049F1">
      <w:pPr>
        <w:rPr>
          <w:rFonts w:eastAsia="Calibri"/>
          <w:b/>
          <w:color w:val="auto"/>
          <w:sz w:val="16"/>
          <w:szCs w:val="16"/>
          <w:lang w:eastAsia="en-US"/>
        </w:rPr>
      </w:pPr>
    </w:p>
    <w:p w14:paraId="1A7119AB" w14:textId="77777777" w:rsidR="004049F1" w:rsidRPr="004049F1" w:rsidRDefault="004049F1" w:rsidP="004049F1">
      <w:pPr>
        <w:ind w:firstLine="709"/>
        <w:jc w:val="both"/>
        <w:rPr>
          <w:rFonts w:eastAsia="Calibri"/>
          <w:color w:val="auto"/>
          <w:sz w:val="16"/>
          <w:szCs w:val="16"/>
          <w:lang w:eastAsia="en-US"/>
        </w:rPr>
      </w:pPr>
      <w:proofErr w:type="gramStart"/>
      <w:r w:rsidRPr="004049F1">
        <w:rPr>
          <w:rFonts w:eastAsia="Calibri"/>
          <w:color w:val="auto"/>
          <w:sz w:val="16"/>
          <w:szCs w:val="16"/>
          <w:lang w:eastAsia="en-US"/>
        </w:rPr>
        <w:t>Руководствуясь частью 1 статьи 9, частями 1,2,3 статьи 184.1 Бюджетного Кодекса Российской Федерации, статьей 65 Федерального закона от 20 марта 2025 г. № 33-ФЗ «Об общих принципах организации местного самоуправления в единой системе публичной власти», статьей 57 Устава сельского поселения «Зеленец», статьей 17 раздела 5 Положения о бюджетном процессе в муниципальном образовании сельского поселения «Зеленец», утвержденного решением Совета сельского поселения «Зеленец</w:t>
      </w:r>
      <w:proofErr w:type="gramEnd"/>
      <w:r w:rsidRPr="004049F1">
        <w:rPr>
          <w:rFonts w:eastAsia="Calibri"/>
          <w:color w:val="auto"/>
          <w:sz w:val="16"/>
          <w:szCs w:val="16"/>
          <w:lang w:eastAsia="en-US"/>
        </w:rPr>
        <w:t xml:space="preserve">» 18 мая 2022 г. № </w:t>
      </w:r>
      <w:r w:rsidRPr="004049F1">
        <w:rPr>
          <w:rFonts w:eastAsia="Calibri"/>
          <w:color w:val="auto"/>
          <w:sz w:val="16"/>
          <w:szCs w:val="16"/>
          <w:lang w:val="en-US" w:eastAsia="en-US"/>
        </w:rPr>
        <w:t>V</w:t>
      </w:r>
      <w:r w:rsidRPr="004049F1">
        <w:rPr>
          <w:rFonts w:eastAsia="Calibri"/>
          <w:color w:val="auto"/>
          <w:sz w:val="16"/>
          <w:szCs w:val="16"/>
          <w:lang w:eastAsia="en-US"/>
        </w:rPr>
        <w:t xml:space="preserve">/13-05, Совет сельского поселения «Зеленец» </w:t>
      </w:r>
    </w:p>
    <w:p w14:paraId="7FF284D7" w14:textId="77777777" w:rsidR="004049F1" w:rsidRPr="004049F1" w:rsidRDefault="004049F1" w:rsidP="004049F1">
      <w:pPr>
        <w:jc w:val="center"/>
        <w:rPr>
          <w:rFonts w:eastAsia="Calibri"/>
          <w:b/>
          <w:color w:val="auto"/>
          <w:sz w:val="16"/>
          <w:szCs w:val="16"/>
          <w:lang w:eastAsia="en-US"/>
        </w:rPr>
      </w:pPr>
      <w:r w:rsidRPr="004049F1">
        <w:rPr>
          <w:rFonts w:eastAsia="Calibri"/>
          <w:b/>
          <w:color w:val="auto"/>
          <w:sz w:val="16"/>
          <w:szCs w:val="16"/>
          <w:lang w:eastAsia="en-US"/>
        </w:rPr>
        <w:t>решил:</w:t>
      </w:r>
    </w:p>
    <w:p w14:paraId="15DF3680" w14:textId="77777777" w:rsidR="004049F1" w:rsidRPr="004049F1" w:rsidRDefault="004049F1" w:rsidP="004049F1">
      <w:pPr>
        <w:jc w:val="both"/>
        <w:rPr>
          <w:rFonts w:eastAsia="Calibri"/>
          <w:color w:val="auto"/>
          <w:sz w:val="16"/>
          <w:szCs w:val="16"/>
          <w:lang w:eastAsia="en-US"/>
        </w:rPr>
      </w:pPr>
    </w:p>
    <w:p w14:paraId="2F3A92DC"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 xml:space="preserve">Статья 1. Утвердить основные характеристики бюджета муниципального образования сельского поселения «Зеленец» на 2026 год: </w:t>
      </w:r>
    </w:p>
    <w:tbl>
      <w:tblPr>
        <w:tblStyle w:val="37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1"/>
      </w:tblGrid>
      <w:tr w:rsidR="004049F1" w:rsidRPr="004049F1" w14:paraId="0614D69D" w14:textId="77777777" w:rsidTr="001B7840">
        <w:trPr>
          <w:trHeight w:val="308"/>
        </w:trPr>
        <w:tc>
          <w:tcPr>
            <w:tcW w:w="9572" w:type="dxa"/>
          </w:tcPr>
          <w:p w14:paraId="7520CAE6" w14:textId="77777777" w:rsidR="004049F1" w:rsidRPr="004049F1" w:rsidRDefault="004049F1" w:rsidP="004049F1">
            <w:pPr>
              <w:ind w:firstLine="709"/>
              <w:rPr>
                <w:color w:val="auto"/>
                <w:sz w:val="16"/>
                <w:szCs w:val="16"/>
              </w:rPr>
            </w:pPr>
            <w:r w:rsidRPr="004049F1">
              <w:rPr>
                <w:color w:val="auto"/>
                <w:sz w:val="16"/>
                <w:szCs w:val="16"/>
              </w:rPr>
              <w:t>общий объем доходов – 19 460,6 тыс. руб.;</w:t>
            </w:r>
          </w:p>
        </w:tc>
      </w:tr>
      <w:tr w:rsidR="004049F1" w:rsidRPr="004049F1" w14:paraId="2B2B40A9" w14:textId="77777777" w:rsidTr="001B7840">
        <w:trPr>
          <w:trHeight w:val="292"/>
        </w:trPr>
        <w:tc>
          <w:tcPr>
            <w:tcW w:w="9572" w:type="dxa"/>
          </w:tcPr>
          <w:p w14:paraId="6879FEA7" w14:textId="77777777" w:rsidR="004049F1" w:rsidRPr="004049F1" w:rsidRDefault="004049F1" w:rsidP="004049F1">
            <w:pPr>
              <w:ind w:firstLine="709"/>
              <w:rPr>
                <w:color w:val="auto"/>
                <w:sz w:val="16"/>
                <w:szCs w:val="16"/>
              </w:rPr>
            </w:pPr>
            <w:r w:rsidRPr="004049F1">
              <w:rPr>
                <w:color w:val="auto"/>
                <w:sz w:val="16"/>
                <w:szCs w:val="16"/>
              </w:rPr>
              <w:t>общий объем расходов – 19 460,6 тыс. руб.;</w:t>
            </w:r>
          </w:p>
        </w:tc>
      </w:tr>
      <w:tr w:rsidR="004049F1" w:rsidRPr="004049F1" w14:paraId="31201EC9" w14:textId="77777777" w:rsidTr="001B7840">
        <w:trPr>
          <w:trHeight w:val="308"/>
        </w:trPr>
        <w:tc>
          <w:tcPr>
            <w:tcW w:w="9572" w:type="dxa"/>
          </w:tcPr>
          <w:p w14:paraId="355C4DC4" w14:textId="77777777" w:rsidR="004049F1" w:rsidRPr="004049F1" w:rsidRDefault="004049F1" w:rsidP="004049F1">
            <w:pPr>
              <w:ind w:firstLine="709"/>
              <w:rPr>
                <w:color w:val="auto"/>
                <w:sz w:val="16"/>
                <w:szCs w:val="16"/>
              </w:rPr>
            </w:pPr>
            <w:r w:rsidRPr="004049F1">
              <w:rPr>
                <w:color w:val="auto"/>
                <w:sz w:val="16"/>
                <w:szCs w:val="16"/>
              </w:rPr>
              <w:t>дефицит (профицит) в сумме 0 тыс. руб.</w:t>
            </w:r>
          </w:p>
        </w:tc>
      </w:tr>
    </w:tbl>
    <w:p w14:paraId="0592A89D"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 xml:space="preserve">Статья 2. Утвердить основные характеристики бюджета муниципального образования сельского поселения «Зеленец» на 2027 и на 2028 год: </w:t>
      </w:r>
    </w:p>
    <w:p w14:paraId="572760D8"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общий объем доходов на 2027 год в сумме 20 128,2 тыс. руб. и на 2028 год в сумме 20 937,1 тыс. руб.;</w:t>
      </w:r>
    </w:p>
    <w:p w14:paraId="1CBB323C"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общий объем расходов на 2027 год в сумме 20 128,2 тыс. руб. и на 2028 год в сумме 20 937,1 тыс. руб.;</w:t>
      </w:r>
    </w:p>
    <w:p w14:paraId="5482F3A0"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дефицит (профицит) на 2027 год в сумме 0 тыс. руб., и на 2028 год в сумме 0 тыс. руб.</w:t>
      </w:r>
    </w:p>
    <w:p w14:paraId="3EC91412" w14:textId="77777777" w:rsidR="004049F1" w:rsidRPr="004049F1" w:rsidRDefault="004049F1" w:rsidP="004049F1">
      <w:pPr>
        <w:jc w:val="both"/>
        <w:rPr>
          <w:rFonts w:eastAsia="Calibri"/>
          <w:color w:val="auto"/>
          <w:sz w:val="16"/>
          <w:szCs w:val="16"/>
          <w:lang w:eastAsia="en-US"/>
        </w:rPr>
      </w:pPr>
    </w:p>
    <w:p w14:paraId="4313D34D"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lastRenderedPageBreak/>
        <w:t>Статья 3. Утвердить общий объем условно утвержденных расходов на 2027 год в сумме 472,2 тыс. руб. и на 2028 год в сумме 967,9 тыс. руб.</w:t>
      </w:r>
    </w:p>
    <w:p w14:paraId="4B53E7C5"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Статья 4. Утвердить объем межбюджетных трансфертов, получаемых из других бюджетов бюджетной системы Российской Федерации:</w:t>
      </w:r>
    </w:p>
    <w:p w14:paraId="6CEF4D66"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1) в 2026 году в сумме 1 222,2 тыс. руб.,</w:t>
      </w:r>
    </w:p>
    <w:p w14:paraId="33794448"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2) в 2027 году в сумме 1 341,8 тыс. руб.,</w:t>
      </w:r>
    </w:p>
    <w:p w14:paraId="4E3D4C4E"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3) в 2028 году в сумме 1 680,7 тыс. руб.</w:t>
      </w:r>
    </w:p>
    <w:p w14:paraId="7D4E6024"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Статья 5. Утвердить объем межбюджетных трансфертов, предоставляемых бюджету муниципального района «Сыктывдинский»:</w:t>
      </w:r>
    </w:p>
    <w:p w14:paraId="42CB4BF3" w14:textId="77777777" w:rsidR="004049F1" w:rsidRPr="004049F1" w:rsidRDefault="004049F1" w:rsidP="004049F1">
      <w:pPr>
        <w:numPr>
          <w:ilvl w:val="0"/>
          <w:numId w:val="4"/>
        </w:numPr>
        <w:spacing w:after="200" w:line="276" w:lineRule="auto"/>
        <w:contextualSpacing/>
        <w:jc w:val="both"/>
        <w:rPr>
          <w:rFonts w:eastAsia="Calibri"/>
          <w:color w:val="auto"/>
          <w:sz w:val="16"/>
          <w:szCs w:val="16"/>
          <w:lang w:eastAsia="en-US"/>
        </w:rPr>
      </w:pPr>
      <w:r w:rsidRPr="004049F1">
        <w:rPr>
          <w:rFonts w:eastAsia="Calibri"/>
          <w:color w:val="auto"/>
          <w:sz w:val="16"/>
          <w:szCs w:val="16"/>
          <w:lang w:eastAsia="en-US"/>
        </w:rPr>
        <w:t>в 2026 году в сумме 91,1 тыс. руб.,</w:t>
      </w:r>
    </w:p>
    <w:p w14:paraId="0C2D8152" w14:textId="77777777" w:rsidR="004049F1" w:rsidRPr="004049F1" w:rsidRDefault="004049F1" w:rsidP="004049F1">
      <w:pPr>
        <w:numPr>
          <w:ilvl w:val="0"/>
          <w:numId w:val="4"/>
        </w:numPr>
        <w:spacing w:after="200" w:line="276" w:lineRule="auto"/>
        <w:contextualSpacing/>
        <w:jc w:val="both"/>
        <w:rPr>
          <w:rFonts w:eastAsia="Calibri"/>
          <w:color w:val="auto"/>
          <w:sz w:val="16"/>
          <w:szCs w:val="16"/>
          <w:lang w:eastAsia="en-US"/>
        </w:rPr>
      </w:pPr>
      <w:r w:rsidRPr="004049F1">
        <w:rPr>
          <w:rFonts w:eastAsia="Calibri"/>
          <w:color w:val="auto"/>
          <w:sz w:val="16"/>
          <w:szCs w:val="16"/>
          <w:lang w:eastAsia="en-US"/>
        </w:rPr>
        <w:t>в 2027 году в сумме 91,1 тыс. руб.,</w:t>
      </w:r>
    </w:p>
    <w:p w14:paraId="48C6EAAD" w14:textId="77777777" w:rsidR="004049F1" w:rsidRPr="004049F1" w:rsidRDefault="004049F1" w:rsidP="004049F1">
      <w:pPr>
        <w:numPr>
          <w:ilvl w:val="0"/>
          <w:numId w:val="4"/>
        </w:numPr>
        <w:spacing w:after="200" w:line="276" w:lineRule="auto"/>
        <w:contextualSpacing/>
        <w:jc w:val="both"/>
        <w:rPr>
          <w:rFonts w:eastAsia="Calibri"/>
          <w:color w:val="auto"/>
          <w:sz w:val="16"/>
          <w:szCs w:val="16"/>
          <w:lang w:eastAsia="en-US"/>
        </w:rPr>
      </w:pPr>
      <w:r w:rsidRPr="004049F1">
        <w:rPr>
          <w:rFonts w:eastAsia="Calibri"/>
          <w:color w:val="auto"/>
          <w:sz w:val="16"/>
          <w:szCs w:val="16"/>
          <w:lang w:eastAsia="en-US"/>
        </w:rPr>
        <w:t>в 2028 году в сумме 91,1 тыс. руб.</w:t>
      </w:r>
    </w:p>
    <w:p w14:paraId="4C12B652"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Статья 6. Установить общий объем бюджетных ассигнований, направляемых на реализацию публичных нормативных обязательств в 2026 году в сумме 0 тыс. руб., на 2027 год в сумме 0 тыс. руб. и на 2028 год в сумме 0 тыс. руб.</w:t>
      </w:r>
    </w:p>
    <w:p w14:paraId="02961A07"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Статья 7. Утвердить объем поступлений доходов в бюджет муниципального образования сельского поселения «Зеленец» на 2026 год и плановый период 2027 и 2028 годов согласно приложению 1;</w:t>
      </w:r>
    </w:p>
    <w:p w14:paraId="38A9FAB7"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 xml:space="preserve">Статья 8. Утвердить распределение бюджетных ассигнований по разделам и подразделам, целевым статьям, группам </w:t>
      </w:r>
      <w:proofErr w:type="gramStart"/>
      <w:r w:rsidRPr="004049F1">
        <w:rPr>
          <w:rFonts w:eastAsia="Calibri"/>
          <w:color w:val="auto"/>
          <w:sz w:val="16"/>
          <w:szCs w:val="16"/>
          <w:lang w:eastAsia="en-US"/>
        </w:rPr>
        <w:t>видов расходов классификации расходов бюджета</w:t>
      </w:r>
      <w:proofErr w:type="gramEnd"/>
      <w:r w:rsidRPr="004049F1">
        <w:rPr>
          <w:rFonts w:eastAsia="Calibri"/>
          <w:color w:val="auto"/>
          <w:sz w:val="16"/>
          <w:szCs w:val="16"/>
          <w:lang w:eastAsia="en-US"/>
        </w:rPr>
        <w:t xml:space="preserve"> на 2026 год и плановый период 2027 и 2028 годов согласно приложению 2;</w:t>
      </w:r>
    </w:p>
    <w:p w14:paraId="73D27735"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Статья 9. Утвердить распределение бюджетных ассигнований по разделам и подразделам классификации расходов бюджета на 2026 год и плановый период 2027 и 2028 годов согласно приложению 3;</w:t>
      </w:r>
    </w:p>
    <w:p w14:paraId="29358F45"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Статья 10. Утвердить ведомственную структуру расходов бюджета муниципального образования сельского поселения «Зеленец» на 2026 год и плановый период 2027 и 2028 годов согласно приложению 4;</w:t>
      </w:r>
    </w:p>
    <w:p w14:paraId="76BEB698"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Статья 11. Утвердить источники финансирования дефицита бюджета муниципального образования сельского поселения «Зеленец» на 2026 год и плановый период 2027 и 2028 годов согласно приложению 5;</w:t>
      </w:r>
    </w:p>
    <w:p w14:paraId="16544DEB"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Статья 12. Установить верхний предел муниципального долга муниципального образования сельского поселения «Зеленец»:</w:t>
      </w:r>
    </w:p>
    <w:p w14:paraId="3B3DF229" w14:textId="77777777" w:rsidR="004049F1" w:rsidRPr="004049F1" w:rsidRDefault="004049F1" w:rsidP="003D2202">
      <w:pPr>
        <w:numPr>
          <w:ilvl w:val="0"/>
          <w:numId w:val="3"/>
        </w:numPr>
        <w:spacing w:after="200" w:line="276" w:lineRule="auto"/>
        <w:ind w:left="0" w:firstLine="709"/>
        <w:jc w:val="both"/>
        <w:rPr>
          <w:rFonts w:eastAsia="Calibri"/>
          <w:color w:val="auto"/>
          <w:sz w:val="16"/>
          <w:szCs w:val="16"/>
          <w:lang w:eastAsia="en-US"/>
        </w:rPr>
      </w:pPr>
      <w:r w:rsidRPr="004049F1">
        <w:rPr>
          <w:rFonts w:eastAsia="Calibri"/>
          <w:color w:val="auto"/>
          <w:sz w:val="16"/>
          <w:szCs w:val="16"/>
          <w:lang w:eastAsia="en-US"/>
        </w:rPr>
        <w:t>по состоянию на 01 января 2027 года в сумме 0 тыс. руб., в том числе верхний предел долга по муниципальным гарантиям, выданным юридическим лицам для обеспечения их обязательств перед третьими лицами на привлечение внутренних заимствований, в сумме 0 тыс. руб.;</w:t>
      </w:r>
    </w:p>
    <w:p w14:paraId="527FD4CD" w14:textId="77777777" w:rsidR="004049F1" w:rsidRPr="004049F1" w:rsidRDefault="004049F1" w:rsidP="003D2202">
      <w:pPr>
        <w:numPr>
          <w:ilvl w:val="0"/>
          <w:numId w:val="3"/>
        </w:numPr>
        <w:spacing w:after="200" w:line="276" w:lineRule="auto"/>
        <w:ind w:left="0" w:firstLine="709"/>
        <w:jc w:val="both"/>
        <w:rPr>
          <w:rFonts w:eastAsia="Calibri"/>
          <w:color w:val="auto"/>
          <w:sz w:val="16"/>
          <w:szCs w:val="16"/>
          <w:lang w:eastAsia="en-US"/>
        </w:rPr>
      </w:pPr>
      <w:r w:rsidRPr="004049F1">
        <w:rPr>
          <w:rFonts w:eastAsia="Calibri"/>
          <w:color w:val="auto"/>
          <w:sz w:val="16"/>
          <w:szCs w:val="16"/>
          <w:lang w:eastAsia="en-US"/>
        </w:rPr>
        <w:t>по состоянию на 01 января 2028 года в сумме 0 тыс. руб., в том числе верхний предел долга по муниципальным гарантиям, выданным юридическим лицам для обеспечения их обязательств перед третьими лицами на привлечение внутренних заимствований, в сумме 0 тыс. руб.;</w:t>
      </w:r>
    </w:p>
    <w:p w14:paraId="0D13A85F" w14:textId="77777777" w:rsidR="004049F1" w:rsidRPr="004049F1" w:rsidRDefault="004049F1" w:rsidP="003D2202">
      <w:pPr>
        <w:numPr>
          <w:ilvl w:val="0"/>
          <w:numId w:val="3"/>
        </w:numPr>
        <w:spacing w:after="200" w:line="276" w:lineRule="auto"/>
        <w:ind w:left="0" w:firstLine="709"/>
        <w:jc w:val="both"/>
        <w:rPr>
          <w:rFonts w:eastAsia="Calibri"/>
          <w:color w:val="auto"/>
          <w:sz w:val="16"/>
          <w:szCs w:val="16"/>
          <w:lang w:eastAsia="en-US"/>
        </w:rPr>
      </w:pPr>
      <w:r w:rsidRPr="004049F1">
        <w:rPr>
          <w:rFonts w:eastAsia="Calibri"/>
          <w:color w:val="auto"/>
          <w:sz w:val="16"/>
          <w:szCs w:val="16"/>
          <w:lang w:eastAsia="en-US"/>
        </w:rPr>
        <w:t>по состоянию на 01 января 2029 года в сумме 0 тыс. руб., в том числе верхний предел долга по муниципальным гарантиям, выданным юридическим лицам для обеспечения их обязательств перед третьими лицами на привлечение внутренних заимствований, в сумме 0 тыс. руб.;</w:t>
      </w:r>
    </w:p>
    <w:p w14:paraId="462F0D91" w14:textId="77777777" w:rsidR="004049F1" w:rsidRPr="004049F1" w:rsidRDefault="004049F1" w:rsidP="004049F1">
      <w:pPr>
        <w:ind w:firstLine="284"/>
        <w:jc w:val="both"/>
        <w:rPr>
          <w:rFonts w:eastAsia="Calibri"/>
          <w:color w:val="auto"/>
          <w:sz w:val="16"/>
          <w:szCs w:val="16"/>
          <w:lang w:eastAsia="en-US"/>
        </w:rPr>
      </w:pPr>
    </w:p>
    <w:p w14:paraId="16285157"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lastRenderedPageBreak/>
        <w:t>Статья 13. Установить, что не использованные по состоянию на 01 января 2026 года остатки межбюджетных трансфертов, предоставленных из бюджета муниципального образования сельского поселения «Зеленец» бюджету  муниципального района «Сыктывдинский» в форме иных межбюджетных трансфертов, имеющих целевое назначение, подлежат возврату в бюджет муниципального образования сельского поселения  «Зеленец» в соответствии с законодательством;</w:t>
      </w:r>
    </w:p>
    <w:p w14:paraId="5E36F5F0"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Статья 14. Средства, в валюте Российской Федерации, полученные бюджетными учреждениями, находящимися в ведении муниципальных органов муниципального образования, учитываются на лицевых счетах и расходуются в порядке, установленном действующими нормативно - правовыми актами;</w:t>
      </w:r>
    </w:p>
    <w:p w14:paraId="12F69B49"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 xml:space="preserve">Статья 15. </w:t>
      </w:r>
      <w:r w:rsidRPr="004049F1">
        <w:rPr>
          <w:color w:val="auto"/>
          <w:sz w:val="16"/>
          <w:szCs w:val="16"/>
        </w:rPr>
        <w:t xml:space="preserve">Ответственным за исполнение настоящего решения назначить </w:t>
      </w:r>
      <w:proofErr w:type="spellStart"/>
      <w:r w:rsidRPr="004049F1">
        <w:rPr>
          <w:color w:val="auto"/>
          <w:sz w:val="16"/>
          <w:szCs w:val="16"/>
        </w:rPr>
        <w:t>Торлопову</w:t>
      </w:r>
      <w:proofErr w:type="spellEnd"/>
      <w:r w:rsidRPr="004049F1">
        <w:rPr>
          <w:color w:val="auto"/>
          <w:sz w:val="16"/>
          <w:szCs w:val="16"/>
        </w:rPr>
        <w:t xml:space="preserve"> А.П., заместителя руководителя администрации сельского поселения «Зеленец», </w:t>
      </w:r>
      <w:proofErr w:type="gramStart"/>
      <w:r w:rsidRPr="004049F1">
        <w:rPr>
          <w:color w:val="auto"/>
          <w:sz w:val="16"/>
          <w:szCs w:val="16"/>
        </w:rPr>
        <w:t>контроль за</w:t>
      </w:r>
      <w:proofErr w:type="gramEnd"/>
      <w:r w:rsidRPr="004049F1">
        <w:rPr>
          <w:color w:val="auto"/>
          <w:sz w:val="16"/>
          <w:szCs w:val="16"/>
        </w:rPr>
        <w:t xml:space="preserve"> исполнением настоящего решения возложить на комиссию по бюджету, экономическому развитию и налогам Совета сельского поселения «Зеленец».</w:t>
      </w:r>
    </w:p>
    <w:p w14:paraId="0F79E1C2" w14:textId="77777777" w:rsidR="004049F1" w:rsidRPr="004049F1" w:rsidRDefault="004049F1" w:rsidP="004049F1">
      <w:pPr>
        <w:ind w:firstLine="709"/>
        <w:jc w:val="both"/>
        <w:rPr>
          <w:rFonts w:eastAsia="Calibri"/>
          <w:color w:val="auto"/>
          <w:sz w:val="16"/>
          <w:szCs w:val="16"/>
          <w:lang w:eastAsia="en-US"/>
        </w:rPr>
      </w:pPr>
      <w:r w:rsidRPr="004049F1">
        <w:rPr>
          <w:rFonts w:eastAsia="Calibri"/>
          <w:color w:val="auto"/>
          <w:sz w:val="16"/>
          <w:szCs w:val="16"/>
          <w:lang w:eastAsia="en-US"/>
        </w:rPr>
        <w:t>Статья 16. Настоящее решение подлежит опубликованию в местах, установленных Уставом муниципального образования сельского поселения «Зеленец» и вступает в силу с 01 января 2026 года.</w:t>
      </w:r>
    </w:p>
    <w:p w14:paraId="2EC94C89" w14:textId="77777777" w:rsidR="004049F1" w:rsidRPr="004049F1" w:rsidRDefault="004049F1" w:rsidP="004049F1">
      <w:pPr>
        <w:ind w:firstLine="709"/>
        <w:jc w:val="both"/>
        <w:rPr>
          <w:rFonts w:eastAsia="Calibri"/>
          <w:color w:val="auto"/>
          <w:sz w:val="16"/>
          <w:szCs w:val="16"/>
          <w:lang w:eastAsia="en-US"/>
        </w:rPr>
      </w:pPr>
    </w:p>
    <w:p w14:paraId="7B89F91C" w14:textId="77777777" w:rsidR="004049F1" w:rsidRPr="004049F1" w:rsidRDefault="004049F1" w:rsidP="004049F1">
      <w:pPr>
        <w:ind w:firstLine="709"/>
        <w:jc w:val="both"/>
        <w:rPr>
          <w:rFonts w:eastAsia="Calibri"/>
          <w:color w:val="auto"/>
          <w:sz w:val="16"/>
          <w:szCs w:val="16"/>
          <w:lang w:eastAsia="en-US"/>
        </w:rPr>
      </w:pPr>
    </w:p>
    <w:tbl>
      <w:tblPr>
        <w:tblStyle w:val="370"/>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4049F1" w:rsidRPr="004049F1" w14:paraId="1FB8034D" w14:textId="77777777" w:rsidTr="004049F1">
        <w:tc>
          <w:tcPr>
            <w:tcW w:w="4927" w:type="dxa"/>
          </w:tcPr>
          <w:p w14:paraId="7726A31A" w14:textId="77777777" w:rsidR="004049F1" w:rsidRPr="004049F1" w:rsidRDefault="004049F1" w:rsidP="004049F1">
            <w:pPr>
              <w:jc w:val="both"/>
              <w:rPr>
                <w:color w:val="auto"/>
                <w:sz w:val="16"/>
                <w:szCs w:val="16"/>
              </w:rPr>
            </w:pPr>
            <w:r w:rsidRPr="004049F1">
              <w:rPr>
                <w:color w:val="auto"/>
                <w:sz w:val="16"/>
                <w:szCs w:val="16"/>
              </w:rPr>
              <w:t>Глава сельского поселения «Зеленец»</w:t>
            </w:r>
          </w:p>
        </w:tc>
        <w:tc>
          <w:tcPr>
            <w:tcW w:w="4927" w:type="dxa"/>
          </w:tcPr>
          <w:p w14:paraId="204C0712" w14:textId="77777777" w:rsidR="004049F1" w:rsidRPr="004049F1" w:rsidRDefault="004049F1" w:rsidP="004049F1">
            <w:pPr>
              <w:jc w:val="right"/>
              <w:rPr>
                <w:color w:val="auto"/>
                <w:sz w:val="16"/>
                <w:szCs w:val="16"/>
              </w:rPr>
            </w:pPr>
            <w:r w:rsidRPr="004049F1">
              <w:rPr>
                <w:color w:val="auto"/>
                <w:sz w:val="16"/>
                <w:szCs w:val="16"/>
              </w:rPr>
              <w:t>А.С. Якунин</w:t>
            </w:r>
          </w:p>
        </w:tc>
      </w:tr>
    </w:tbl>
    <w:p w14:paraId="3A097E63" w14:textId="5281A55E" w:rsidR="004049F1" w:rsidRDefault="004049F1">
      <w:pPr>
        <w:rPr>
          <w:sz w:val="16"/>
          <w:szCs w:val="16"/>
        </w:rPr>
      </w:pPr>
    </w:p>
    <w:p w14:paraId="52B1E93B" w14:textId="77777777" w:rsidR="003D2202" w:rsidRPr="003D2202" w:rsidRDefault="003D2202">
      <w:pPr>
        <w:rPr>
          <w:sz w:val="16"/>
          <w:szCs w:val="16"/>
        </w:rPr>
      </w:pPr>
    </w:p>
    <w:p w14:paraId="1513A89E" w14:textId="77777777" w:rsidR="004049F1" w:rsidRPr="003D2202" w:rsidRDefault="004049F1">
      <w:pPr>
        <w:rPr>
          <w:sz w:val="16"/>
          <w:szCs w:val="16"/>
        </w:rPr>
      </w:pPr>
    </w:p>
    <w:tbl>
      <w:tblPr>
        <w:tblStyle w:val="370"/>
        <w:tblW w:w="693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9"/>
        <w:gridCol w:w="3644"/>
      </w:tblGrid>
      <w:tr w:rsidR="004049F1" w:rsidRPr="004049F1" w14:paraId="5B6A0197" w14:textId="77777777" w:rsidTr="004049F1">
        <w:trPr>
          <w:jc w:val="right"/>
        </w:trPr>
        <w:tc>
          <w:tcPr>
            <w:tcW w:w="3289" w:type="dxa"/>
          </w:tcPr>
          <w:p w14:paraId="2418823B" w14:textId="77777777" w:rsidR="004049F1" w:rsidRPr="004049F1" w:rsidRDefault="004049F1" w:rsidP="004049F1">
            <w:pPr>
              <w:ind w:right="-58"/>
              <w:rPr>
                <w:color w:val="auto"/>
                <w:sz w:val="16"/>
                <w:szCs w:val="16"/>
                <w:lang w:val="uk-UA"/>
              </w:rPr>
            </w:pPr>
          </w:p>
        </w:tc>
        <w:tc>
          <w:tcPr>
            <w:tcW w:w="3644" w:type="dxa"/>
          </w:tcPr>
          <w:p w14:paraId="5B48D4DE" w14:textId="77777777" w:rsidR="004049F1" w:rsidRPr="004049F1" w:rsidRDefault="004049F1" w:rsidP="004049F1">
            <w:pPr>
              <w:ind w:right="-58"/>
              <w:jc w:val="right"/>
              <w:rPr>
                <w:color w:val="auto"/>
                <w:sz w:val="16"/>
                <w:szCs w:val="16"/>
                <w:lang w:val="uk-UA"/>
              </w:rPr>
            </w:pPr>
            <w:r w:rsidRPr="004049F1">
              <w:rPr>
                <w:color w:val="auto"/>
                <w:sz w:val="16"/>
                <w:szCs w:val="16"/>
              </w:rPr>
              <w:t>Приложение</w:t>
            </w:r>
            <w:r w:rsidRPr="004049F1">
              <w:rPr>
                <w:color w:val="auto"/>
                <w:sz w:val="16"/>
                <w:szCs w:val="16"/>
                <w:lang w:val="uk-UA"/>
              </w:rPr>
              <w:t xml:space="preserve"> 2</w:t>
            </w:r>
          </w:p>
          <w:p w14:paraId="141B34C6" w14:textId="77777777" w:rsidR="004049F1" w:rsidRPr="004049F1" w:rsidRDefault="004049F1" w:rsidP="004049F1">
            <w:pPr>
              <w:ind w:right="-58"/>
              <w:jc w:val="right"/>
              <w:rPr>
                <w:color w:val="auto"/>
                <w:sz w:val="16"/>
                <w:szCs w:val="16"/>
                <w:lang w:val="uk-UA"/>
              </w:rPr>
            </w:pPr>
            <w:r w:rsidRPr="004049F1">
              <w:rPr>
                <w:color w:val="auto"/>
                <w:sz w:val="16"/>
                <w:szCs w:val="16"/>
                <w:lang w:val="uk-UA"/>
              </w:rPr>
              <w:t xml:space="preserve">к </w:t>
            </w:r>
            <w:r w:rsidRPr="004049F1">
              <w:rPr>
                <w:color w:val="auto"/>
                <w:sz w:val="16"/>
                <w:szCs w:val="16"/>
              </w:rPr>
              <w:t>решению</w:t>
            </w:r>
            <w:r w:rsidRPr="004049F1">
              <w:rPr>
                <w:color w:val="auto"/>
                <w:sz w:val="16"/>
                <w:szCs w:val="16"/>
                <w:lang w:val="uk-UA"/>
              </w:rPr>
              <w:t xml:space="preserve"> </w:t>
            </w:r>
            <w:r w:rsidRPr="004049F1">
              <w:rPr>
                <w:color w:val="auto"/>
                <w:sz w:val="16"/>
                <w:szCs w:val="16"/>
              </w:rPr>
              <w:t>Совета</w:t>
            </w:r>
            <w:r w:rsidRPr="004049F1">
              <w:rPr>
                <w:color w:val="auto"/>
                <w:sz w:val="16"/>
                <w:szCs w:val="16"/>
                <w:lang w:val="uk-UA"/>
              </w:rPr>
              <w:t xml:space="preserve"> </w:t>
            </w:r>
            <w:r w:rsidRPr="004049F1">
              <w:rPr>
                <w:color w:val="auto"/>
                <w:sz w:val="16"/>
                <w:szCs w:val="16"/>
              </w:rPr>
              <w:t>сельского</w:t>
            </w:r>
          </w:p>
          <w:p w14:paraId="72C44786" w14:textId="77777777" w:rsidR="004049F1" w:rsidRPr="004049F1" w:rsidRDefault="004049F1" w:rsidP="004049F1">
            <w:pPr>
              <w:ind w:right="-58"/>
              <w:jc w:val="right"/>
              <w:rPr>
                <w:color w:val="auto"/>
                <w:sz w:val="16"/>
                <w:szCs w:val="16"/>
                <w:lang w:val="uk-UA"/>
              </w:rPr>
            </w:pPr>
            <w:r w:rsidRPr="004049F1">
              <w:rPr>
                <w:color w:val="auto"/>
                <w:sz w:val="16"/>
                <w:szCs w:val="16"/>
              </w:rPr>
              <w:t>поселения</w:t>
            </w:r>
            <w:r w:rsidRPr="004049F1">
              <w:rPr>
                <w:color w:val="auto"/>
                <w:sz w:val="16"/>
                <w:szCs w:val="16"/>
                <w:lang w:val="uk-UA"/>
              </w:rPr>
              <w:t xml:space="preserve"> «</w:t>
            </w:r>
            <w:r w:rsidRPr="004049F1">
              <w:rPr>
                <w:color w:val="auto"/>
                <w:sz w:val="16"/>
                <w:szCs w:val="16"/>
              </w:rPr>
              <w:t>Зеленец</w:t>
            </w:r>
            <w:r w:rsidRPr="004049F1">
              <w:rPr>
                <w:color w:val="auto"/>
                <w:sz w:val="16"/>
                <w:szCs w:val="16"/>
                <w:lang w:val="uk-UA"/>
              </w:rPr>
              <w:t>»</w:t>
            </w:r>
          </w:p>
          <w:p w14:paraId="6EF8D756" w14:textId="77777777" w:rsidR="004049F1" w:rsidRPr="004049F1" w:rsidRDefault="004049F1" w:rsidP="004049F1">
            <w:pPr>
              <w:ind w:right="-58"/>
              <w:jc w:val="right"/>
              <w:rPr>
                <w:color w:val="auto"/>
                <w:sz w:val="16"/>
                <w:szCs w:val="16"/>
              </w:rPr>
            </w:pPr>
            <w:r w:rsidRPr="004049F1">
              <w:rPr>
                <w:color w:val="auto"/>
                <w:sz w:val="16"/>
                <w:szCs w:val="16"/>
                <w:lang w:val="uk-UA"/>
              </w:rPr>
              <w:t xml:space="preserve">от 19 </w:t>
            </w:r>
            <w:proofErr w:type="spellStart"/>
            <w:r w:rsidRPr="004049F1">
              <w:rPr>
                <w:color w:val="auto"/>
                <w:sz w:val="16"/>
                <w:szCs w:val="16"/>
                <w:lang w:val="uk-UA"/>
              </w:rPr>
              <w:t>ноября</w:t>
            </w:r>
            <w:proofErr w:type="spellEnd"/>
            <w:r w:rsidRPr="004049F1">
              <w:rPr>
                <w:color w:val="auto"/>
                <w:sz w:val="16"/>
                <w:szCs w:val="16"/>
                <w:lang w:val="uk-UA"/>
              </w:rPr>
              <w:t xml:space="preserve"> 2025 г. № </w:t>
            </w:r>
            <w:r w:rsidRPr="004049F1">
              <w:rPr>
                <w:color w:val="auto"/>
                <w:sz w:val="16"/>
                <w:szCs w:val="16"/>
                <w:lang w:val="en-US"/>
              </w:rPr>
              <w:t>V</w:t>
            </w:r>
            <w:r w:rsidRPr="004049F1">
              <w:rPr>
                <w:color w:val="auto"/>
                <w:sz w:val="16"/>
                <w:szCs w:val="16"/>
              </w:rPr>
              <w:t>/55-01</w:t>
            </w:r>
          </w:p>
        </w:tc>
      </w:tr>
    </w:tbl>
    <w:p w14:paraId="0CCBE7BC" w14:textId="77777777" w:rsidR="004049F1" w:rsidRPr="004049F1" w:rsidRDefault="004049F1" w:rsidP="004049F1">
      <w:pPr>
        <w:ind w:firstLine="709"/>
        <w:jc w:val="both"/>
        <w:rPr>
          <w:rFonts w:eastAsia="Calibri"/>
          <w:color w:val="auto"/>
          <w:sz w:val="16"/>
          <w:szCs w:val="16"/>
          <w:lang w:eastAsia="en-US"/>
        </w:rPr>
      </w:pPr>
    </w:p>
    <w:p w14:paraId="76C9D63B" w14:textId="77777777" w:rsidR="004049F1" w:rsidRPr="004049F1" w:rsidRDefault="004049F1" w:rsidP="004049F1">
      <w:pPr>
        <w:jc w:val="center"/>
        <w:rPr>
          <w:rFonts w:eastAsia="A"/>
          <w:b/>
          <w:color w:val="auto"/>
          <w:sz w:val="16"/>
          <w:szCs w:val="16"/>
        </w:rPr>
      </w:pPr>
      <w:r w:rsidRPr="004049F1">
        <w:rPr>
          <w:rFonts w:eastAsia="A"/>
          <w:b/>
          <w:color w:val="auto"/>
          <w:sz w:val="16"/>
          <w:szCs w:val="16"/>
        </w:rPr>
        <w:t>Порядок</w:t>
      </w:r>
    </w:p>
    <w:p w14:paraId="382C8D78" w14:textId="77777777" w:rsidR="004049F1" w:rsidRPr="004049F1" w:rsidRDefault="004049F1" w:rsidP="004049F1">
      <w:pPr>
        <w:jc w:val="center"/>
        <w:rPr>
          <w:rFonts w:eastAsia="Calibri"/>
          <w:b/>
          <w:color w:val="auto"/>
          <w:sz w:val="16"/>
          <w:szCs w:val="16"/>
          <w:lang w:eastAsia="en-US"/>
        </w:rPr>
      </w:pPr>
      <w:r w:rsidRPr="004049F1">
        <w:rPr>
          <w:rFonts w:eastAsia="A"/>
          <w:b/>
          <w:color w:val="auto"/>
          <w:sz w:val="16"/>
          <w:szCs w:val="16"/>
        </w:rPr>
        <w:t xml:space="preserve">учета предложений граждан по проекту решения </w:t>
      </w:r>
      <w:r w:rsidRPr="004049F1">
        <w:rPr>
          <w:rFonts w:eastAsia="Calibri"/>
          <w:b/>
          <w:color w:val="auto"/>
          <w:sz w:val="16"/>
          <w:szCs w:val="16"/>
          <w:lang w:eastAsia="en-US"/>
        </w:rPr>
        <w:t xml:space="preserve">Совета сельского </w:t>
      </w:r>
    </w:p>
    <w:p w14:paraId="203C0E23" w14:textId="77777777" w:rsidR="004049F1" w:rsidRPr="004049F1" w:rsidRDefault="004049F1" w:rsidP="004049F1">
      <w:pPr>
        <w:jc w:val="center"/>
        <w:rPr>
          <w:rFonts w:eastAsia="A"/>
          <w:b/>
          <w:color w:val="auto"/>
          <w:sz w:val="16"/>
          <w:szCs w:val="16"/>
        </w:rPr>
      </w:pPr>
      <w:r w:rsidRPr="004049F1">
        <w:rPr>
          <w:rFonts w:eastAsia="Calibri"/>
          <w:b/>
          <w:color w:val="auto"/>
          <w:sz w:val="16"/>
          <w:szCs w:val="16"/>
          <w:lang w:eastAsia="en-US"/>
        </w:rPr>
        <w:t>поселения «Зеленец» «О бюджете муниципального образования сельского поселения «Зеленец» на 2026 год и на плановый период 2027-2028 годов»</w:t>
      </w:r>
      <w:r w:rsidRPr="004049F1">
        <w:rPr>
          <w:rFonts w:eastAsia="A"/>
          <w:b/>
          <w:color w:val="auto"/>
          <w:sz w:val="16"/>
          <w:szCs w:val="16"/>
        </w:rPr>
        <w:t>,</w:t>
      </w:r>
    </w:p>
    <w:p w14:paraId="3AF70A84" w14:textId="77777777" w:rsidR="004049F1" w:rsidRPr="004049F1" w:rsidRDefault="004049F1" w:rsidP="004049F1">
      <w:pPr>
        <w:jc w:val="center"/>
        <w:rPr>
          <w:rFonts w:eastAsia="Calibri"/>
          <w:b/>
          <w:color w:val="auto"/>
          <w:sz w:val="16"/>
          <w:szCs w:val="16"/>
          <w:lang w:eastAsia="en-US"/>
        </w:rPr>
      </w:pPr>
      <w:r w:rsidRPr="004049F1">
        <w:rPr>
          <w:rFonts w:eastAsia="A"/>
          <w:b/>
          <w:color w:val="auto"/>
          <w:sz w:val="16"/>
          <w:szCs w:val="16"/>
        </w:rPr>
        <w:t xml:space="preserve"> а </w:t>
      </w:r>
      <w:r w:rsidRPr="004049F1">
        <w:rPr>
          <w:rFonts w:eastAsia="A"/>
          <w:color w:val="auto"/>
          <w:sz w:val="16"/>
          <w:szCs w:val="16"/>
        </w:rPr>
        <w:t xml:space="preserve"> </w:t>
      </w:r>
      <w:r w:rsidRPr="004049F1">
        <w:rPr>
          <w:rFonts w:eastAsia="A"/>
          <w:b/>
          <w:color w:val="auto"/>
          <w:sz w:val="16"/>
          <w:szCs w:val="16"/>
        </w:rPr>
        <w:t>также участия граждан в его обсуждении</w:t>
      </w:r>
    </w:p>
    <w:p w14:paraId="325B2D77" w14:textId="77777777" w:rsidR="004049F1" w:rsidRPr="004049F1" w:rsidRDefault="004049F1" w:rsidP="004049F1">
      <w:pPr>
        <w:jc w:val="center"/>
        <w:rPr>
          <w:rFonts w:eastAsia="A"/>
          <w:color w:val="auto"/>
          <w:sz w:val="16"/>
          <w:szCs w:val="16"/>
        </w:rPr>
      </w:pPr>
    </w:p>
    <w:p w14:paraId="6EEBFAF4" w14:textId="77777777" w:rsidR="004049F1" w:rsidRPr="004049F1" w:rsidRDefault="004049F1" w:rsidP="003D2202">
      <w:pPr>
        <w:numPr>
          <w:ilvl w:val="0"/>
          <w:numId w:val="5"/>
        </w:numPr>
        <w:tabs>
          <w:tab w:val="num" w:pos="360"/>
        </w:tabs>
        <w:spacing w:line="276" w:lineRule="auto"/>
        <w:ind w:left="284" w:firstLine="709"/>
        <w:jc w:val="both"/>
        <w:rPr>
          <w:rFonts w:eastAsia="A"/>
          <w:color w:val="auto"/>
          <w:sz w:val="16"/>
          <w:szCs w:val="16"/>
        </w:rPr>
      </w:pPr>
      <w:proofErr w:type="gramStart"/>
      <w:r w:rsidRPr="004049F1">
        <w:rPr>
          <w:rFonts w:eastAsia="A"/>
          <w:color w:val="auto"/>
          <w:sz w:val="16"/>
          <w:szCs w:val="16"/>
        </w:rPr>
        <w:t xml:space="preserve">Жители сельского поселения «Зеленец» имеют право до дня проведения публичных слушаний по проекту решения Совета сельского поселения «Зеленец» </w:t>
      </w:r>
      <w:r w:rsidRPr="004049F1">
        <w:rPr>
          <w:rFonts w:eastAsia="Calibri"/>
          <w:color w:val="auto"/>
          <w:sz w:val="16"/>
          <w:szCs w:val="16"/>
          <w:lang w:eastAsia="en-US"/>
        </w:rPr>
        <w:t>«О бюджете муниципального образования сельского поселения « Зеленец» на 2026 год и на плановый период 2027-2028 годов»</w:t>
      </w:r>
      <w:r w:rsidRPr="004049F1">
        <w:rPr>
          <w:rFonts w:eastAsia="A"/>
          <w:color w:val="auto"/>
          <w:sz w:val="16"/>
          <w:szCs w:val="16"/>
        </w:rPr>
        <w:t xml:space="preserve"> (до 27 ноября 2025 г. включительно) в письменной форме вносить свои предложения по данному проекту в Совет сельского поселения «Зеленец» по адресу:</w:t>
      </w:r>
      <w:proofErr w:type="gramEnd"/>
      <w:r w:rsidRPr="004049F1">
        <w:rPr>
          <w:rFonts w:eastAsia="A"/>
          <w:color w:val="auto"/>
          <w:sz w:val="16"/>
          <w:szCs w:val="16"/>
        </w:rPr>
        <w:t xml:space="preserve"> </w:t>
      </w:r>
      <w:proofErr w:type="gramStart"/>
      <w:r w:rsidRPr="004049F1">
        <w:rPr>
          <w:rFonts w:eastAsia="A"/>
          <w:color w:val="auto"/>
          <w:sz w:val="16"/>
          <w:szCs w:val="16"/>
        </w:rPr>
        <w:t xml:space="preserve">Республика Коми, Сыктывдинский район, с. Зеленец, квартал 2-й, д.12а, в </w:t>
      </w:r>
      <w:r w:rsidRPr="004049F1">
        <w:rPr>
          <w:color w:val="auto"/>
          <w:sz w:val="16"/>
          <w:szCs w:val="16"/>
        </w:rPr>
        <w:t>рабочие дни с 8 ч. 45 мин. до 17 ч. 15 мин. (понедельник-четверг), с 8 ч. 45 мин. до 15 ч. 45 мин. (пятница).</w:t>
      </w:r>
      <w:proofErr w:type="gramEnd"/>
    </w:p>
    <w:p w14:paraId="6E0762D7" w14:textId="77777777" w:rsidR="004049F1" w:rsidRPr="004049F1" w:rsidRDefault="004049F1" w:rsidP="003D2202">
      <w:pPr>
        <w:numPr>
          <w:ilvl w:val="0"/>
          <w:numId w:val="5"/>
        </w:numPr>
        <w:tabs>
          <w:tab w:val="num" w:pos="360"/>
        </w:tabs>
        <w:spacing w:line="276" w:lineRule="auto"/>
        <w:ind w:left="284" w:firstLine="709"/>
        <w:jc w:val="both"/>
        <w:rPr>
          <w:rFonts w:eastAsia="A"/>
          <w:color w:val="auto"/>
          <w:sz w:val="16"/>
          <w:szCs w:val="16"/>
        </w:rPr>
      </w:pPr>
      <w:r w:rsidRPr="004049F1">
        <w:rPr>
          <w:rFonts w:eastAsia="A"/>
          <w:color w:val="auto"/>
          <w:sz w:val="16"/>
          <w:szCs w:val="16"/>
        </w:rPr>
        <w:t>При внесении предложений по проекту решения граждане должны указать фамилию, имя, отчество и место регистрации или проживания.</w:t>
      </w:r>
    </w:p>
    <w:p w14:paraId="2C67CA38" w14:textId="77777777" w:rsidR="004049F1" w:rsidRPr="004049F1" w:rsidRDefault="004049F1" w:rsidP="004049F1">
      <w:pPr>
        <w:tabs>
          <w:tab w:val="num" w:pos="360"/>
        </w:tabs>
        <w:ind w:left="284" w:firstLine="709"/>
        <w:jc w:val="both"/>
        <w:rPr>
          <w:color w:val="auto"/>
          <w:sz w:val="16"/>
          <w:szCs w:val="16"/>
        </w:rPr>
      </w:pPr>
      <w:r w:rsidRPr="004049F1">
        <w:rPr>
          <w:rFonts w:eastAsia="A"/>
          <w:color w:val="auto"/>
          <w:sz w:val="16"/>
          <w:szCs w:val="16"/>
        </w:rPr>
        <w:t>Предложения по проекту решения учитываются специалистом администрации и вносятся в Журнал учета предложений по проекту решения, который прошит и пронумерован.</w:t>
      </w:r>
    </w:p>
    <w:p w14:paraId="24C5806A" w14:textId="77777777" w:rsidR="004049F1" w:rsidRPr="004049F1" w:rsidRDefault="004049F1" w:rsidP="003D2202">
      <w:pPr>
        <w:numPr>
          <w:ilvl w:val="0"/>
          <w:numId w:val="5"/>
        </w:numPr>
        <w:tabs>
          <w:tab w:val="num" w:pos="360"/>
        </w:tabs>
        <w:spacing w:line="276" w:lineRule="auto"/>
        <w:ind w:left="284" w:firstLine="709"/>
        <w:jc w:val="both"/>
        <w:rPr>
          <w:rFonts w:eastAsia="A"/>
          <w:color w:val="auto"/>
          <w:sz w:val="16"/>
          <w:szCs w:val="16"/>
        </w:rPr>
      </w:pPr>
      <w:r w:rsidRPr="004049F1">
        <w:rPr>
          <w:rFonts w:eastAsia="A"/>
          <w:color w:val="auto"/>
          <w:sz w:val="16"/>
          <w:szCs w:val="16"/>
        </w:rPr>
        <w:t xml:space="preserve">Предложения по проекту решения рассматриваются и обобщаются комиссией </w:t>
      </w:r>
      <w:r w:rsidRPr="004049F1">
        <w:rPr>
          <w:color w:val="auto"/>
          <w:sz w:val="16"/>
          <w:szCs w:val="16"/>
        </w:rPr>
        <w:t xml:space="preserve">по бюджету, экономическому развитию и налогам Совета сельского поселения «Зеленец» и </w:t>
      </w:r>
      <w:r w:rsidRPr="004049F1">
        <w:rPr>
          <w:rFonts w:eastAsia="A"/>
          <w:color w:val="auto"/>
          <w:sz w:val="16"/>
          <w:szCs w:val="16"/>
        </w:rPr>
        <w:t xml:space="preserve">учитываются на публичных слушаниях. </w:t>
      </w:r>
    </w:p>
    <w:p w14:paraId="47DC3394" w14:textId="77777777" w:rsidR="004049F1" w:rsidRPr="004049F1" w:rsidRDefault="004049F1" w:rsidP="003D2202">
      <w:pPr>
        <w:numPr>
          <w:ilvl w:val="0"/>
          <w:numId w:val="5"/>
        </w:numPr>
        <w:tabs>
          <w:tab w:val="num" w:pos="360"/>
        </w:tabs>
        <w:spacing w:line="276" w:lineRule="auto"/>
        <w:ind w:left="284" w:firstLine="709"/>
        <w:jc w:val="both"/>
        <w:rPr>
          <w:rFonts w:eastAsia="A"/>
          <w:color w:val="auto"/>
          <w:sz w:val="16"/>
          <w:szCs w:val="16"/>
        </w:rPr>
      </w:pPr>
      <w:r w:rsidRPr="004049F1">
        <w:rPr>
          <w:rFonts w:eastAsia="A"/>
          <w:color w:val="auto"/>
          <w:sz w:val="16"/>
          <w:szCs w:val="16"/>
        </w:rPr>
        <w:lastRenderedPageBreak/>
        <w:t xml:space="preserve">Формой участия граждан в обсуждении проекта решения Совета сельского поселения «Зеленец» </w:t>
      </w:r>
      <w:r w:rsidRPr="004049F1">
        <w:rPr>
          <w:rFonts w:eastAsia="Calibri"/>
          <w:color w:val="auto"/>
          <w:sz w:val="16"/>
          <w:szCs w:val="16"/>
          <w:lang w:eastAsia="en-US"/>
        </w:rPr>
        <w:t xml:space="preserve">«О бюджете муниципального образования сельского поселения «Зеленец» на 2026 год и на плановый период 2027-2028 годов» </w:t>
      </w:r>
      <w:r w:rsidRPr="004049F1">
        <w:rPr>
          <w:rFonts w:eastAsia="A"/>
          <w:color w:val="auto"/>
          <w:sz w:val="16"/>
          <w:szCs w:val="16"/>
        </w:rPr>
        <w:t>являются публичные слушания.</w:t>
      </w:r>
    </w:p>
    <w:p w14:paraId="65B3A322" w14:textId="77777777" w:rsidR="004049F1" w:rsidRPr="004049F1" w:rsidRDefault="004049F1" w:rsidP="004049F1">
      <w:pPr>
        <w:numPr>
          <w:ilvl w:val="0"/>
          <w:numId w:val="5"/>
        </w:numPr>
        <w:tabs>
          <w:tab w:val="num" w:pos="360"/>
        </w:tabs>
        <w:spacing w:after="200" w:line="276" w:lineRule="auto"/>
        <w:ind w:left="284" w:firstLine="709"/>
        <w:jc w:val="both"/>
        <w:rPr>
          <w:rFonts w:eastAsia="A"/>
          <w:color w:val="auto"/>
          <w:sz w:val="16"/>
          <w:szCs w:val="16"/>
        </w:rPr>
      </w:pPr>
      <w:r w:rsidRPr="004049F1">
        <w:rPr>
          <w:rFonts w:eastAsia="A"/>
          <w:color w:val="auto"/>
          <w:sz w:val="16"/>
          <w:szCs w:val="16"/>
        </w:rPr>
        <w:t xml:space="preserve">Публичные слушания проводятся в соответствии с Порядком организации и проведения публичных слушаний, утвержденным решением Совета сельского поселения «Зеленец» 10 февраля 2009 г.№ </w:t>
      </w:r>
      <w:r w:rsidRPr="004049F1">
        <w:rPr>
          <w:rFonts w:eastAsia="Calibri"/>
          <w:color w:val="auto"/>
          <w:sz w:val="16"/>
          <w:szCs w:val="16"/>
          <w:lang w:val="en-US" w:eastAsia="en-US"/>
        </w:rPr>
        <w:t>II</w:t>
      </w:r>
      <w:r w:rsidRPr="004049F1">
        <w:rPr>
          <w:rFonts w:eastAsia="Calibri"/>
          <w:color w:val="auto"/>
          <w:sz w:val="16"/>
          <w:szCs w:val="16"/>
          <w:lang w:eastAsia="en-US"/>
        </w:rPr>
        <w:t>/07–03 (в ред. решения</w:t>
      </w:r>
      <w:r w:rsidRPr="004049F1">
        <w:rPr>
          <w:rFonts w:eastAsia="Calibri"/>
          <w:bCs/>
          <w:color w:val="auto"/>
          <w:spacing w:val="1"/>
          <w:sz w:val="16"/>
          <w:szCs w:val="16"/>
          <w:lang w:eastAsia="en-US"/>
        </w:rPr>
        <w:t xml:space="preserve"> от 28 июня 2017 г. № </w:t>
      </w:r>
      <w:r w:rsidRPr="004049F1">
        <w:rPr>
          <w:rFonts w:eastAsia="Calibri"/>
          <w:bCs/>
          <w:color w:val="auto"/>
          <w:spacing w:val="1"/>
          <w:sz w:val="16"/>
          <w:szCs w:val="16"/>
          <w:lang w:val="en-US" w:eastAsia="en-US"/>
        </w:rPr>
        <w:t>IV</w:t>
      </w:r>
      <w:r w:rsidRPr="004049F1">
        <w:rPr>
          <w:rFonts w:eastAsia="Calibri"/>
          <w:bCs/>
          <w:color w:val="auto"/>
          <w:spacing w:val="1"/>
          <w:sz w:val="16"/>
          <w:szCs w:val="16"/>
          <w:lang w:eastAsia="en-US"/>
        </w:rPr>
        <w:t>/12-01).</w:t>
      </w:r>
    </w:p>
    <w:p w14:paraId="760DE83A" w14:textId="62B227D3" w:rsidR="003D2202" w:rsidRDefault="003D2202">
      <w:pPr>
        <w:jc w:val="center"/>
        <w:rPr>
          <w:sz w:val="16"/>
          <w:szCs w:val="16"/>
        </w:rPr>
      </w:pPr>
    </w:p>
    <w:p w14:paraId="67AEBFED" w14:textId="77777777" w:rsidR="00821FDD" w:rsidRDefault="00821FDD">
      <w:pPr>
        <w:jc w:val="center"/>
        <w:rPr>
          <w:sz w:val="16"/>
          <w:szCs w:val="16"/>
        </w:rPr>
      </w:pPr>
    </w:p>
    <w:p w14:paraId="3605C968" w14:textId="77777777" w:rsidR="00821FDD" w:rsidRDefault="00821FDD">
      <w:pPr>
        <w:jc w:val="center"/>
        <w:rPr>
          <w:sz w:val="16"/>
          <w:szCs w:val="16"/>
        </w:rPr>
      </w:pPr>
    </w:p>
    <w:tbl>
      <w:tblPr>
        <w:tblW w:w="5000" w:type="pct"/>
        <w:tblLook w:val="04A0" w:firstRow="1" w:lastRow="0" w:firstColumn="1" w:lastColumn="0" w:noHBand="0" w:noVBand="1"/>
      </w:tblPr>
      <w:tblGrid>
        <w:gridCol w:w="2743"/>
        <w:gridCol w:w="1446"/>
        <w:gridCol w:w="2744"/>
      </w:tblGrid>
      <w:tr w:rsidR="003D2202" w:rsidRPr="003D2202" w14:paraId="0ADB9E3C" w14:textId="77777777" w:rsidTr="003D2202">
        <w:tc>
          <w:tcPr>
            <w:tcW w:w="1994" w:type="pct"/>
            <w:vAlign w:val="center"/>
            <w:hideMark/>
          </w:tcPr>
          <w:p w14:paraId="19B535C2" w14:textId="77777777" w:rsidR="003D2202" w:rsidRPr="003D2202" w:rsidRDefault="003D2202" w:rsidP="003D2202">
            <w:pPr>
              <w:snapToGrid w:val="0"/>
              <w:jc w:val="center"/>
              <w:rPr>
                <w:rFonts w:eastAsia="Calibri"/>
                <w:b/>
                <w:color w:val="auto"/>
                <w:sz w:val="16"/>
                <w:szCs w:val="16"/>
                <w:lang w:eastAsia="en-US"/>
              </w:rPr>
            </w:pPr>
            <w:r w:rsidRPr="003D2202">
              <w:rPr>
                <w:rFonts w:eastAsia="Calibri"/>
                <w:color w:val="auto"/>
                <w:sz w:val="16"/>
                <w:szCs w:val="16"/>
                <w:lang w:eastAsia="en-US"/>
              </w:rPr>
              <w:br w:type="page"/>
            </w:r>
            <w:r w:rsidRPr="003D2202">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57DC1E67" w14:textId="77777777" w:rsidR="003D2202" w:rsidRPr="003D2202" w:rsidRDefault="003D2202" w:rsidP="003D2202">
            <w:pPr>
              <w:snapToGrid w:val="0"/>
              <w:jc w:val="center"/>
              <w:rPr>
                <w:rFonts w:eastAsia="Calibri"/>
                <w:b/>
                <w:color w:val="auto"/>
                <w:sz w:val="16"/>
                <w:szCs w:val="16"/>
                <w:lang w:eastAsia="en-US"/>
              </w:rPr>
            </w:pPr>
            <w:r w:rsidRPr="003D2202">
              <w:rPr>
                <w:rFonts w:eastAsia="Calibri"/>
                <w:b/>
                <w:noProof/>
                <w:color w:val="auto"/>
                <w:sz w:val="16"/>
                <w:szCs w:val="16"/>
              </w:rPr>
              <w:drawing>
                <wp:inline distT="0" distB="0" distL="0" distR="0" wp14:anchorId="783C5B86" wp14:editId="3E901725">
                  <wp:extent cx="771525" cy="828675"/>
                  <wp:effectExtent l="0" t="0" r="9525" b="9525"/>
                  <wp:docPr id="3"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328747D6" w14:textId="77777777" w:rsidR="003D2202" w:rsidRPr="003D2202" w:rsidRDefault="003D2202" w:rsidP="003D2202">
            <w:pPr>
              <w:tabs>
                <w:tab w:val="left" w:pos="0"/>
              </w:tabs>
              <w:suppressAutoHyphens/>
              <w:snapToGrid w:val="0"/>
              <w:jc w:val="center"/>
              <w:outlineLvl w:val="6"/>
              <w:rPr>
                <w:b/>
                <w:spacing w:val="10"/>
                <w:kern w:val="2"/>
                <w:sz w:val="16"/>
                <w:szCs w:val="16"/>
                <w:lang w:val="uk-UA" w:eastAsia="ar-SA"/>
              </w:rPr>
            </w:pPr>
            <w:r w:rsidRPr="003D2202">
              <w:rPr>
                <w:b/>
                <w:spacing w:val="10"/>
                <w:kern w:val="2"/>
                <w:sz w:val="16"/>
                <w:szCs w:val="16"/>
                <w:lang w:val="uk-UA" w:eastAsia="ar-SA"/>
              </w:rPr>
              <w:t xml:space="preserve">Коми </w:t>
            </w:r>
            <w:proofErr w:type="spellStart"/>
            <w:r w:rsidRPr="003D2202">
              <w:rPr>
                <w:b/>
                <w:spacing w:val="10"/>
                <w:kern w:val="2"/>
                <w:sz w:val="16"/>
                <w:szCs w:val="16"/>
                <w:lang w:val="uk-UA" w:eastAsia="ar-SA"/>
              </w:rPr>
              <w:t>Республикаса</w:t>
            </w:r>
            <w:proofErr w:type="spellEnd"/>
            <w:r w:rsidRPr="003D2202">
              <w:rPr>
                <w:b/>
                <w:spacing w:val="10"/>
                <w:kern w:val="2"/>
                <w:sz w:val="16"/>
                <w:szCs w:val="16"/>
                <w:lang w:val="uk-UA" w:eastAsia="ar-SA"/>
              </w:rPr>
              <w:t xml:space="preserve"> «</w:t>
            </w:r>
            <w:proofErr w:type="spellStart"/>
            <w:r w:rsidRPr="003D2202">
              <w:rPr>
                <w:b/>
                <w:spacing w:val="10"/>
                <w:kern w:val="2"/>
                <w:sz w:val="16"/>
                <w:szCs w:val="16"/>
                <w:lang w:val="uk-UA" w:eastAsia="ar-SA"/>
              </w:rPr>
              <w:t>Сыктывд</w:t>
            </w:r>
            <w:r w:rsidRPr="003D2202">
              <w:rPr>
                <w:rFonts w:ascii="Calibri" w:hAnsi="Calibri"/>
                <w:b/>
                <w:color w:val="auto"/>
                <w:spacing w:val="10"/>
                <w:kern w:val="2"/>
                <w:sz w:val="16"/>
                <w:szCs w:val="16"/>
                <w:lang w:val="uk-UA" w:eastAsia="ar-SA"/>
              </w:rPr>
              <w:t>і</w:t>
            </w:r>
            <w:r w:rsidRPr="003D2202">
              <w:rPr>
                <w:b/>
                <w:spacing w:val="10"/>
                <w:kern w:val="2"/>
                <w:sz w:val="16"/>
                <w:szCs w:val="16"/>
                <w:lang w:val="uk-UA" w:eastAsia="ar-SA"/>
              </w:rPr>
              <w:t>н</w:t>
            </w:r>
            <w:proofErr w:type="spellEnd"/>
            <w:r w:rsidRPr="003D2202">
              <w:rPr>
                <w:b/>
                <w:spacing w:val="10"/>
                <w:kern w:val="2"/>
                <w:sz w:val="16"/>
                <w:szCs w:val="16"/>
                <w:lang w:val="uk-UA" w:eastAsia="ar-SA"/>
              </w:rPr>
              <w:t xml:space="preserve">» </w:t>
            </w:r>
            <w:proofErr w:type="spellStart"/>
            <w:r w:rsidRPr="003D2202">
              <w:rPr>
                <w:b/>
                <w:spacing w:val="10"/>
                <w:kern w:val="2"/>
                <w:sz w:val="16"/>
                <w:szCs w:val="16"/>
                <w:lang w:val="uk-UA" w:eastAsia="ar-SA"/>
              </w:rPr>
              <w:t>муниципальнöй</w:t>
            </w:r>
            <w:proofErr w:type="spellEnd"/>
            <w:r w:rsidRPr="003D2202">
              <w:rPr>
                <w:b/>
                <w:spacing w:val="10"/>
                <w:kern w:val="2"/>
                <w:sz w:val="16"/>
                <w:szCs w:val="16"/>
                <w:lang w:val="uk-UA" w:eastAsia="ar-SA"/>
              </w:rPr>
              <w:t xml:space="preserve"> </w:t>
            </w:r>
            <w:proofErr w:type="spellStart"/>
            <w:r w:rsidRPr="003D2202">
              <w:rPr>
                <w:b/>
                <w:spacing w:val="10"/>
                <w:kern w:val="2"/>
                <w:sz w:val="16"/>
                <w:szCs w:val="16"/>
                <w:lang w:val="uk-UA" w:eastAsia="ar-SA"/>
              </w:rPr>
              <w:t>районын</w:t>
            </w:r>
            <w:proofErr w:type="spellEnd"/>
            <w:r w:rsidRPr="003D2202">
              <w:rPr>
                <w:b/>
                <w:spacing w:val="10"/>
                <w:kern w:val="2"/>
                <w:sz w:val="16"/>
                <w:szCs w:val="16"/>
                <w:lang w:val="uk-UA" w:eastAsia="ar-SA"/>
              </w:rPr>
              <w:t xml:space="preserve"> «</w:t>
            </w:r>
            <w:proofErr w:type="spellStart"/>
            <w:r w:rsidRPr="003D2202">
              <w:rPr>
                <w:b/>
                <w:spacing w:val="10"/>
                <w:kern w:val="2"/>
                <w:sz w:val="16"/>
                <w:szCs w:val="16"/>
                <w:lang w:val="uk-UA" w:eastAsia="ar-SA"/>
              </w:rPr>
              <w:t>Зеленеч</w:t>
            </w:r>
            <w:proofErr w:type="spellEnd"/>
            <w:r w:rsidRPr="003D2202">
              <w:rPr>
                <w:b/>
                <w:spacing w:val="10"/>
                <w:kern w:val="2"/>
                <w:sz w:val="16"/>
                <w:szCs w:val="16"/>
                <w:lang w:val="uk-UA" w:eastAsia="ar-SA"/>
              </w:rPr>
              <w:t xml:space="preserve">» </w:t>
            </w:r>
            <w:proofErr w:type="spellStart"/>
            <w:r w:rsidRPr="003D2202">
              <w:rPr>
                <w:b/>
                <w:spacing w:val="10"/>
                <w:kern w:val="2"/>
                <w:sz w:val="16"/>
                <w:szCs w:val="16"/>
                <w:lang w:val="uk-UA" w:eastAsia="ar-SA"/>
              </w:rPr>
              <w:t>сиктовмöдчöминлöнСöвет</w:t>
            </w:r>
            <w:proofErr w:type="spellEnd"/>
          </w:p>
        </w:tc>
      </w:tr>
    </w:tbl>
    <w:p w14:paraId="26520DD5" w14:textId="77777777" w:rsidR="003D2202" w:rsidRPr="003D2202" w:rsidRDefault="003D2202" w:rsidP="003D2202">
      <w:pPr>
        <w:ind w:right="-58"/>
        <w:rPr>
          <w:rFonts w:eastAsia="Calibri"/>
          <w:color w:val="auto"/>
          <w:sz w:val="16"/>
          <w:szCs w:val="16"/>
          <w:lang w:val="uk-UA" w:eastAsia="en-US"/>
        </w:rPr>
      </w:pPr>
    </w:p>
    <w:p w14:paraId="34E97A66" w14:textId="77777777" w:rsidR="003D2202" w:rsidRPr="003D2202" w:rsidRDefault="003D2202" w:rsidP="003D2202">
      <w:pPr>
        <w:tabs>
          <w:tab w:val="left" w:pos="0"/>
        </w:tabs>
        <w:jc w:val="center"/>
        <w:rPr>
          <w:rFonts w:eastAsia="Calibri"/>
          <w:b/>
          <w:color w:val="auto"/>
          <w:sz w:val="16"/>
          <w:szCs w:val="16"/>
          <w:lang w:eastAsia="en-US"/>
        </w:rPr>
      </w:pPr>
      <w:r w:rsidRPr="003D2202">
        <w:rPr>
          <w:rFonts w:eastAsia="Calibri"/>
          <w:b/>
          <w:color w:val="auto"/>
          <w:sz w:val="16"/>
          <w:szCs w:val="16"/>
          <w:lang w:eastAsia="en-US"/>
        </w:rPr>
        <w:t>РЕШЕНИЕ</w:t>
      </w:r>
    </w:p>
    <w:p w14:paraId="7C09629C" w14:textId="77777777" w:rsidR="003D2202" w:rsidRPr="003D2202" w:rsidRDefault="003D2202" w:rsidP="003D2202">
      <w:pPr>
        <w:keepNext/>
        <w:tabs>
          <w:tab w:val="left" w:pos="0"/>
        </w:tabs>
        <w:suppressAutoHyphens/>
        <w:ind w:right="-58"/>
        <w:jc w:val="center"/>
        <w:outlineLvl w:val="0"/>
        <w:rPr>
          <w:rFonts w:eastAsia="Arial Unicode MS"/>
          <w:b/>
          <w:spacing w:val="10"/>
          <w:kern w:val="2"/>
          <w:sz w:val="16"/>
          <w:szCs w:val="16"/>
          <w:lang w:val="uk-UA" w:eastAsia="ar-SA"/>
        </w:rPr>
      </w:pPr>
      <w:r w:rsidRPr="003D2202">
        <w:rPr>
          <w:rFonts w:eastAsia="Arial Unicode MS"/>
          <w:b/>
          <w:spacing w:val="10"/>
          <w:kern w:val="2"/>
          <w:sz w:val="16"/>
          <w:szCs w:val="16"/>
          <w:lang w:val="uk-UA" w:eastAsia="ar-SA"/>
        </w:rPr>
        <w:t>---------------------------------------------</w:t>
      </w:r>
    </w:p>
    <w:p w14:paraId="0F18E66C" w14:textId="77777777" w:rsidR="003D2202" w:rsidRPr="003D2202" w:rsidRDefault="003D2202" w:rsidP="003D2202">
      <w:pPr>
        <w:jc w:val="center"/>
        <w:rPr>
          <w:rFonts w:eastAsia="Calibri"/>
          <w:b/>
          <w:color w:val="auto"/>
          <w:sz w:val="16"/>
          <w:szCs w:val="16"/>
          <w:lang w:eastAsia="en-US"/>
        </w:rPr>
      </w:pPr>
      <w:r w:rsidRPr="003D2202">
        <w:rPr>
          <w:rFonts w:eastAsia="Calibri"/>
          <w:b/>
          <w:color w:val="auto"/>
          <w:sz w:val="16"/>
          <w:szCs w:val="16"/>
          <w:lang w:eastAsia="en-US"/>
        </w:rPr>
        <w:t xml:space="preserve">ПОМШУÖМ </w:t>
      </w:r>
    </w:p>
    <w:p w14:paraId="494C7881" w14:textId="77777777" w:rsidR="003D2202" w:rsidRPr="003D2202" w:rsidRDefault="003D2202" w:rsidP="003D2202">
      <w:pPr>
        <w:jc w:val="right"/>
        <w:rPr>
          <w:rFonts w:eastAsia="Calibri"/>
          <w:b/>
          <w:color w:val="auto"/>
          <w:sz w:val="16"/>
          <w:szCs w:val="16"/>
          <w:lang w:eastAsia="en-US"/>
        </w:rPr>
      </w:pPr>
    </w:p>
    <w:tbl>
      <w:tblPr>
        <w:tblStyle w:val="38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3D2202" w:rsidRPr="003D2202" w14:paraId="41BC343E" w14:textId="77777777" w:rsidTr="003D2202">
        <w:tc>
          <w:tcPr>
            <w:tcW w:w="2397" w:type="pct"/>
            <w:hideMark/>
          </w:tcPr>
          <w:p w14:paraId="15B7BA58" w14:textId="77777777" w:rsidR="003D2202" w:rsidRPr="003D2202" w:rsidRDefault="003D2202" w:rsidP="003D2202">
            <w:pPr>
              <w:rPr>
                <w:bCs/>
                <w:color w:val="auto"/>
                <w:spacing w:val="1"/>
                <w:sz w:val="16"/>
                <w:szCs w:val="16"/>
              </w:rPr>
            </w:pPr>
            <w:r w:rsidRPr="003D2202">
              <w:rPr>
                <w:bCs/>
                <w:color w:val="auto"/>
                <w:spacing w:val="1"/>
                <w:sz w:val="16"/>
                <w:szCs w:val="16"/>
              </w:rPr>
              <w:t>19 ноября 2025 г.</w:t>
            </w:r>
          </w:p>
        </w:tc>
        <w:tc>
          <w:tcPr>
            <w:tcW w:w="2603" w:type="pct"/>
            <w:hideMark/>
          </w:tcPr>
          <w:p w14:paraId="44746E67" w14:textId="77777777" w:rsidR="003D2202" w:rsidRPr="003D2202" w:rsidRDefault="003D2202" w:rsidP="003D2202">
            <w:pPr>
              <w:jc w:val="right"/>
              <w:rPr>
                <w:bCs/>
                <w:color w:val="auto"/>
                <w:spacing w:val="1"/>
                <w:sz w:val="16"/>
                <w:szCs w:val="16"/>
              </w:rPr>
            </w:pPr>
            <w:r w:rsidRPr="003D2202">
              <w:rPr>
                <w:bCs/>
                <w:color w:val="auto"/>
                <w:spacing w:val="1"/>
                <w:sz w:val="16"/>
                <w:szCs w:val="16"/>
              </w:rPr>
              <w:t>№ V/55-02</w:t>
            </w:r>
          </w:p>
        </w:tc>
      </w:tr>
    </w:tbl>
    <w:p w14:paraId="6C2D0BA8" w14:textId="77777777" w:rsidR="003D2202" w:rsidRPr="003D2202" w:rsidRDefault="003D2202" w:rsidP="003D2202">
      <w:pPr>
        <w:jc w:val="center"/>
        <w:rPr>
          <w:rFonts w:eastAsia="Calibri"/>
          <w:bCs/>
          <w:color w:val="auto"/>
          <w:sz w:val="16"/>
          <w:szCs w:val="16"/>
          <w:lang w:eastAsia="en-US"/>
        </w:rPr>
      </w:pPr>
    </w:p>
    <w:p w14:paraId="172523C5" w14:textId="77777777" w:rsidR="003D2202" w:rsidRPr="003D2202" w:rsidRDefault="003D2202" w:rsidP="003D2202">
      <w:pPr>
        <w:jc w:val="center"/>
        <w:rPr>
          <w:rFonts w:eastAsia="Calibri"/>
          <w:color w:val="auto"/>
          <w:sz w:val="16"/>
          <w:szCs w:val="16"/>
          <w:lang w:eastAsia="en-US"/>
        </w:rPr>
      </w:pPr>
      <w:r w:rsidRPr="003D2202">
        <w:rPr>
          <w:rFonts w:eastAsia="Calibri"/>
          <w:color w:val="auto"/>
          <w:sz w:val="16"/>
          <w:szCs w:val="16"/>
          <w:lang w:eastAsia="en-US"/>
        </w:rPr>
        <w:t xml:space="preserve">Республика Коми, Сыктывдинский район, </w:t>
      </w:r>
      <w:proofErr w:type="spellStart"/>
      <w:r w:rsidRPr="003D2202">
        <w:rPr>
          <w:rFonts w:eastAsia="Calibri"/>
          <w:color w:val="auto"/>
          <w:sz w:val="16"/>
          <w:szCs w:val="16"/>
          <w:lang w:eastAsia="en-US"/>
        </w:rPr>
        <w:t>с</w:t>
      </w:r>
      <w:proofErr w:type="gramStart"/>
      <w:r w:rsidRPr="003D2202">
        <w:rPr>
          <w:rFonts w:eastAsia="Calibri"/>
          <w:color w:val="auto"/>
          <w:sz w:val="16"/>
          <w:szCs w:val="16"/>
          <w:lang w:eastAsia="en-US"/>
        </w:rPr>
        <w:t>.З</w:t>
      </w:r>
      <w:proofErr w:type="gramEnd"/>
      <w:r w:rsidRPr="003D2202">
        <w:rPr>
          <w:rFonts w:eastAsia="Calibri"/>
          <w:color w:val="auto"/>
          <w:sz w:val="16"/>
          <w:szCs w:val="16"/>
          <w:lang w:eastAsia="en-US"/>
        </w:rPr>
        <w:t>еленец</w:t>
      </w:r>
      <w:proofErr w:type="spellEnd"/>
    </w:p>
    <w:p w14:paraId="06D9FA3C" w14:textId="77777777" w:rsidR="003D2202" w:rsidRPr="003D2202" w:rsidRDefault="003D2202" w:rsidP="003D2202">
      <w:pPr>
        <w:jc w:val="center"/>
        <w:rPr>
          <w:rFonts w:eastAsia="Calibri"/>
          <w:color w:val="auto"/>
          <w:sz w:val="16"/>
          <w:szCs w:val="16"/>
          <w:lang w:eastAsia="en-US"/>
        </w:rPr>
      </w:pPr>
      <w:r w:rsidRPr="003D2202">
        <w:rPr>
          <w:rFonts w:eastAsia="Calibri"/>
          <w:color w:val="auto"/>
          <w:sz w:val="16"/>
          <w:szCs w:val="16"/>
          <w:lang w:eastAsia="en-US"/>
        </w:rPr>
        <w:t xml:space="preserve">Коми Республика, </w:t>
      </w:r>
      <w:proofErr w:type="spellStart"/>
      <w:r w:rsidRPr="003D2202">
        <w:rPr>
          <w:rFonts w:eastAsia="Calibri"/>
          <w:color w:val="auto"/>
          <w:sz w:val="16"/>
          <w:szCs w:val="16"/>
          <w:lang w:eastAsia="en-US"/>
        </w:rPr>
        <w:t>Сыктывдін</w:t>
      </w:r>
      <w:proofErr w:type="spellEnd"/>
      <w:r w:rsidRPr="003D2202">
        <w:rPr>
          <w:rFonts w:eastAsia="Calibri"/>
          <w:color w:val="auto"/>
          <w:sz w:val="16"/>
          <w:szCs w:val="16"/>
          <w:lang w:eastAsia="en-US"/>
        </w:rPr>
        <w:t xml:space="preserve"> район, </w:t>
      </w:r>
      <w:proofErr w:type="spellStart"/>
      <w:r w:rsidRPr="003D2202">
        <w:rPr>
          <w:rFonts w:eastAsia="Calibri"/>
          <w:color w:val="auto"/>
          <w:sz w:val="16"/>
          <w:szCs w:val="16"/>
          <w:lang w:eastAsia="en-US"/>
        </w:rPr>
        <w:t>Зеленеч</w:t>
      </w:r>
      <w:proofErr w:type="spellEnd"/>
      <w:r w:rsidRPr="003D2202">
        <w:rPr>
          <w:rFonts w:eastAsia="Calibri"/>
          <w:color w:val="auto"/>
          <w:sz w:val="16"/>
          <w:szCs w:val="16"/>
          <w:lang w:eastAsia="en-US"/>
        </w:rPr>
        <w:t xml:space="preserve"> </w:t>
      </w:r>
      <w:proofErr w:type="gramStart"/>
      <w:r w:rsidRPr="003D2202">
        <w:rPr>
          <w:rFonts w:eastAsia="Calibri"/>
          <w:color w:val="auto"/>
          <w:sz w:val="16"/>
          <w:szCs w:val="16"/>
          <w:lang w:eastAsia="en-US"/>
        </w:rPr>
        <w:t>с</w:t>
      </w:r>
      <w:proofErr w:type="gramEnd"/>
      <w:r w:rsidRPr="003D2202">
        <w:rPr>
          <w:rFonts w:eastAsia="Calibri"/>
          <w:color w:val="auto"/>
          <w:sz w:val="16"/>
          <w:szCs w:val="16"/>
          <w:lang w:eastAsia="en-US"/>
        </w:rPr>
        <w:t>.</w:t>
      </w:r>
    </w:p>
    <w:p w14:paraId="73619614" w14:textId="77777777" w:rsidR="003D2202" w:rsidRPr="003D2202" w:rsidRDefault="003D2202" w:rsidP="003D2202">
      <w:pPr>
        <w:rPr>
          <w:rFonts w:eastAsia="Calibri"/>
          <w:bCs/>
          <w:color w:val="auto"/>
          <w:sz w:val="16"/>
          <w:szCs w:val="16"/>
          <w:lang w:eastAsia="en-US"/>
        </w:rPr>
      </w:pPr>
    </w:p>
    <w:p w14:paraId="01C765A5" w14:textId="77777777" w:rsidR="003D2202" w:rsidRPr="003D2202" w:rsidRDefault="003D2202" w:rsidP="003D2202">
      <w:pPr>
        <w:jc w:val="center"/>
        <w:rPr>
          <w:rFonts w:eastAsia="Calibri"/>
          <w:b/>
          <w:bCs/>
          <w:sz w:val="16"/>
          <w:szCs w:val="16"/>
          <w:lang w:eastAsia="en-US"/>
        </w:rPr>
      </w:pPr>
      <w:r w:rsidRPr="003D2202">
        <w:rPr>
          <w:rFonts w:eastAsia="Calibri"/>
          <w:b/>
          <w:bCs/>
          <w:sz w:val="16"/>
          <w:szCs w:val="16"/>
          <w:lang w:eastAsia="en-US"/>
        </w:rPr>
        <w:t xml:space="preserve">О передаче администрацией сельского поселения «Зеленец» </w:t>
      </w:r>
    </w:p>
    <w:p w14:paraId="59931F77" w14:textId="77777777" w:rsidR="003D2202" w:rsidRPr="003D2202" w:rsidRDefault="003D2202" w:rsidP="003D2202">
      <w:pPr>
        <w:jc w:val="center"/>
        <w:rPr>
          <w:rFonts w:eastAsia="Calibri"/>
          <w:b/>
          <w:bCs/>
          <w:sz w:val="16"/>
          <w:szCs w:val="16"/>
          <w:lang w:eastAsia="en-US"/>
        </w:rPr>
      </w:pPr>
      <w:r w:rsidRPr="003D2202">
        <w:rPr>
          <w:rFonts w:eastAsia="Calibri"/>
          <w:b/>
          <w:bCs/>
          <w:sz w:val="16"/>
          <w:szCs w:val="16"/>
          <w:lang w:eastAsia="en-US"/>
        </w:rPr>
        <w:t>осуществления части полномочий администрации муниципального района «Сыктывдинский» Республики Коми на 2026 год</w:t>
      </w:r>
    </w:p>
    <w:p w14:paraId="7C2AFEBB" w14:textId="77777777" w:rsidR="003D2202" w:rsidRPr="003D2202" w:rsidRDefault="003D2202" w:rsidP="003D2202">
      <w:pPr>
        <w:rPr>
          <w:rFonts w:eastAsia="Calibri"/>
          <w:b/>
          <w:color w:val="auto"/>
          <w:sz w:val="16"/>
          <w:szCs w:val="16"/>
          <w:lang w:eastAsia="en-US"/>
        </w:rPr>
      </w:pPr>
    </w:p>
    <w:p w14:paraId="187B4F5C" w14:textId="77777777" w:rsidR="003D2202" w:rsidRPr="003D2202" w:rsidRDefault="003D2202" w:rsidP="003D2202">
      <w:pPr>
        <w:ind w:firstLine="709"/>
        <w:jc w:val="both"/>
        <w:rPr>
          <w:rFonts w:eastAsia="Calibri"/>
          <w:bCs/>
          <w:sz w:val="16"/>
          <w:szCs w:val="16"/>
          <w:lang w:eastAsia="en-US"/>
        </w:rPr>
      </w:pPr>
      <w:r w:rsidRPr="003D2202">
        <w:rPr>
          <w:rFonts w:eastAsia="Calibri"/>
          <w:bCs/>
          <w:sz w:val="16"/>
          <w:szCs w:val="16"/>
          <w:lang w:eastAsia="en-US"/>
        </w:rPr>
        <w:t xml:space="preserve">Руководствуясь частью 4 статьи 15 Федерального закона от 06 октября 2003 года № 131-ФЗ «Об общих принципах организации местного самоуправления в Российской Федерации», частью 3 статьи 9 Устава муниципального образования сельского поселения «Зеленец», Совет сельского поселения «Зеленец» </w:t>
      </w:r>
    </w:p>
    <w:p w14:paraId="4DA046FA" w14:textId="77777777" w:rsidR="003D2202" w:rsidRPr="003D2202" w:rsidRDefault="003D2202" w:rsidP="003D2202">
      <w:pPr>
        <w:jc w:val="center"/>
        <w:rPr>
          <w:rFonts w:eastAsia="Calibri"/>
          <w:b/>
          <w:bCs/>
          <w:sz w:val="16"/>
          <w:szCs w:val="16"/>
          <w:lang w:eastAsia="en-US"/>
        </w:rPr>
      </w:pPr>
      <w:r w:rsidRPr="003D2202">
        <w:rPr>
          <w:rFonts w:eastAsia="Calibri"/>
          <w:b/>
          <w:bCs/>
          <w:sz w:val="16"/>
          <w:szCs w:val="16"/>
          <w:lang w:eastAsia="en-US"/>
        </w:rPr>
        <w:t>решил:</w:t>
      </w:r>
    </w:p>
    <w:p w14:paraId="73485CC8" w14:textId="77777777" w:rsidR="003D2202" w:rsidRPr="003D2202" w:rsidRDefault="003D2202" w:rsidP="003D2202">
      <w:pPr>
        <w:ind w:firstLine="709"/>
        <w:jc w:val="both"/>
        <w:rPr>
          <w:rFonts w:eastAsia="Calibri"/>
          <w:bCs/>
          <w:sz w:val="16"/>
          <w:szCs w:val="16"/>
          <w:lang w:eastAsia="en-US"/>
        </w:rPr>
      </w:pPr>
      <w:r w:rsidRPr="003D2202">
        <w:rPr>
          <w:rFonts w:eastAsia="Calibri"/>
          <w:bCs/>
          <w:sz w:val="16"/>
          <w:szCs w:val="16"/>
          <w:lang w:eastAsia="en-US"/>
        </w:rPr>
        <w:t>1. Администрации сельского поселения «Зеленец» передать администрации муниципального района «Сыктывдинский» Республики Коми осуществление части своих полномочий на 2026 год согласно приложению к настоящему решению.</w:t>
      </w:r>
    </w:p>
    <w:p w14:paraId="3A1C598C" w14:textId="77777777" w:rsidR="003D2202" w:rsidRPr="003D2202" w:rsidRDefault="003D2202" w:rsidP="003D2202">
      <w:pPr>
        <w:ind w:firstLine="709"/>
        <w:jc w:val="both"/>
        <w:rPr>
          <w:rFonts w:eastAsia="Calibri"/>
          <w:bCs/>
          <w:sz w:val="16"/>
          <w:szCs w:val="16"/>
          <w:lang w:eastAsia="en-US"/>
        </w:rPr>
      </w:pPr>
      <w:r w:rsidRPr="003D2202">
        <w:rPr>
          <w:rFonts w:eastAsia="Calibri"/>
          <w:bCs/>
          <w:sz w:val="16"/>
          <w:szCs w:val="16"/>
          <w:lang w:eastAsia="en-US"/>
        </w:rPr>
        <w:t>2. Администрации сельского поселения «Зеленец» заключить с администрацией муниципального района «Сыктывдинский» Республики Коми Соглашение о передаче полномочий на 2026 год.</w:t>
      </w:r>
    </w:p>
    <w:p w14:paraId="6CA4111F" w14:textId="77777777" w:rsidR="003D2202" w:rsidRPr="003D2202" w:rsidRDefault="003D2202" w:rsidP="003D2202">
      <w:pPr>
        <w:ind w:firstLine="709"/>
        <w:jc w:val="both"/>
        <w:rPr>
          <w:rFonts w:eastAsia="Calibri"/>
          <w:bCs/>
          <w:sz w:val="16"/>
          <w:szCs w:val="16"/>
          <w:lang w:eastAsia="en-US"/>
        </w:rPr>
      </w:pPr>
      <w:r w:rsidRPr="003D2202">
        <w:rPr>
          <w:rFonts w:eastAsia="Calibri"/>
          <w:bCs/>
          <w:sz w:val="16"/>
          <w:szCs w:val="16"/>
          <w:lang w:eastAsia="en-US"/>
        </w:rPr>
        <w:t xml:space="preserve">3. </w:t>
      </w:r>
      <w:proofErr w:type="gramStart"/>
      <w:r w:rsidRPr="003D2202">
        <w:rPr>
          <w:rFonts w:eastAsia="Calibri"/>
          <w:bCs/>
          <w:sz w:val="16"/>
          <w:szCs w:val="16"/>
          <w:lang w:eastAsia="en-US"/>
        </w:rPr>
        <w:t>Контроль за</w:t>
      </w:r>
      <w:proofErr w:type="gramEnd"/>
      <w:r w:rsidRPr="003D2202">
        <w:rPr>
          <w:rFonts w:eastAsia="Calibri"/>
          <w:bCs/>
          <w:sz w:val="16"/>
          <w:szCs w:val="16"/>
          <w:lang w:eastAsia="en-US"/>
        </w:rPr>
        <w:t xml:space="preserve"> исполнением настоящего решения возложить на комиссию по бюджету, экономическому развитию и налогам Совета сельского поселения «Зеленец»</w:t>
      </w:r>
      <w:r w:rsidRPr="003D2202">
        <w:rPr>
          <w:color w:val="auto"/>
          <w:sz w:val="16"/>
          <w:szCs w:val="16"/>
        </w:rPr>
        <w:t>.</w:t>
      </w:r>
    </w:p>
    <w:p w14:paraId="3EBDE168" w14:textId="4FEEF6F5" w:rsidR="003D2202" w:rsidRPr="003D2202" w:rsidRDefault="003D2202" w:rsidP="00821FDD">
      <w:pPr>
        <w:ind w:firstLine="709"/>
        <w:jc w:val="both"/>
        <w:rPr>
          <w:rFonts w:eastAsia="Calibri"/>
          <w:color w:val="auto"/>
          <w:sz w:val="16"/>
          <w:szCs w:val="16"/>
          <w:lang w:eastAsia="en-US"/>
        </w:rPr>
      </w:pPr>
      <w:r w:rsidRPr="003D2202">
        <w:rPr>
          <w:rFonts w:eastAsia="Calibri"/>
          <w:bCs/>
          <w:sz w:val="16"/>
          <w:szCs w:val="16"/>
          <w:lang w:eastAsia="en-US"/>
        </w:rPr>
        <w:t>4. Настоящее решение подлежит официальному опубликованию в местах, определенных Уставом муниципального образования сельского поселения «Зеленец», и вступает в силу с 01 января 2026 года.</w:t>
      </w:r>
    </w:p>
    <w:p w14:paraId="157D2175" w14:textId="77777777" w:rsidR="003D2202" w:rsidRPr="003D2202" w:rsidRDefault="003D2202" w:rsidP="003D2202">
      <w:pPr>
        <w:jc w:val="both"/>
        <w:rPr>
          <w:rFonts w:eastAsia="Calibri"/>
          <w:color w:val="auto"/>
          <w:sz w:val="16"/>
          <w:szCs w:val="16"/>
          <w:lang w:eastAsia="en-US"/>
        </w:rPr>
      </w:pPr>
    </w:p>
    <w:tbl>
      <w:tblPr>
        <w:tblStyle w:val="3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3D2202" w:rsidRPr="003D2202" w14:paraId="5C1DA47E" w14:textId="77777777" w:rsidTr="001B7840">
        <w:tc>
          <w:tcPr>
            <w:tcW w:w="4927" w:type="dxa"/>
          </w:tcPr>
          <w:p w14:paraId="7C7954B3" w14:textId="77777777" w:rsidR="003D2202" w:rsidRPr="003D2202" w:rsidRDefault="003D2202" w:rsidP="003D2202">
            <w:pPr>
              <w:jc w:val="both"/>
              <w:rPr>
                <w:color w:val="auto"/>
                <w:sz w:val="16"/>
                <w:szCs w:val="16"/>
              </w:rPr>
            </w:pPr>
            <w:r w:rsidRPr="003D2202">
              <w:rPr>
                <w:color w:val="auto"/>
                <w:sz w:val="16"/>
                <w:szCs w:val="16"/>
              </w:rPr>
              <w:t>Глава сельского поселения «Зеленец»</w:t>
            </w:r>
          </w:p>
        </w:tc>
        <w:tc>
          <w:tcPr>
            <w:tcW w:w="4927" w:type="dxa"/>
          </w:tcPr>
          <w:p w14:paraId="55B35701" w14:textId="77777777" w:rsidR="003D2202" w:rsidRPr="003D2202" w:rsidRDefault="003D2202" w:rsidP="003D2202">
            <w:pPr>
              <w:jc w:val="right"/>
              <w:rPr>
                <w:color w:val="auto"/>
                <w:sz w:val="16"/>
                <w:szCs w:val="16"/>
              </w:rPr>
            </w:pPr>
            <w:r w:rsidRPr="003D2202">
              <w:rPr>
                <w:color w:val="auto"/>
                <w:sz w:val="16"/>
                <w:szCs w:val="16"/>
              </w:rPr>
              <w:t>А.С. Якунин</w:t>
            </w:r>
          </w:p>
        </w:tc>
      </w:tr>
    </w:tbl>
    <w:tbl>
      <w:tblPr>
        <w:tblStyle w:val="3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613"/>
      </w:tblGrid>
      <w:tr w:rsidR="00821FDD" w:rsidRPr="00821FDD" w14:paraId="2FE28ADB" w14:textId="77777777" w:rsidTr="00404E0A">
        <w:tc>
          <w:tcPr>
            <w:tcW w:w="3320" w:type="dxa"/>
          </w:tcPr>
          <w:p w14:paraId="08A1817E" w14:textId="77777777" w:rsidR="00821FDD" w:rsidRPr="00821FDD" w:rsidRDefault="00821FDD" w:rsidP="00821FDD">
            <w:pPr>
              <w:jc w:val="right"/>
              <w:rPr>
                <w:color w:val="auto"/>
                <w:sz w:val="16"/>
                <w:szCs w:val="24"/>
              </w:rPr>
            </w:pPr>
          </w:p>
        </w:tc>
        <w:tc>
          <w:tcPr>
            <w:tcW w:w="3613" w:type="dxa"/>
          </w:tcPr>
          <w:p w14:paraId="36F18582" w14:textId="77777777" w:rsidR="00821FDD" w:rsidRPr="00821FDD" w:rsidRDefault="00821FDD" w:rsidP="00821FDD">
            <w:pPr>
              <w:jc w:val="right"/>
              <w:rPr>
                <w:color w:val="auto"/>
                <w:sz w:val="16"/>
                <w:szCs w:val="24"/>
              </w:rPr>
            </w:pPr>
            <w:r w:rsidRPr="00821FDD">
              <w:rPr>
                <w:color w:val="auto"/>
                <w:sz w:val="16"/>
                <w:szCs w:val="24"/>
              </w:rPr>
              <w:t>Приложение</w:t>
            </w:r>
          </w:p>
          <w:p w14:paraId="6A9B91AF" w14:textId="77777777" w:rsidR="00821FDD" w:rsidRPr="00821FDD" w:rsidRDefault="00821FDD" w:rsidP="00821FDD">
            <w:pPr>
              <w:jc w:val="right"/>
              <w:rPr>
                <w:color w:val="auto"/>
                <w:sz w:val="16"/>
                <w:szCs w:val="24"/>
              </w:rPr>
            </w:pPr>
            <w:r w:rsidRPr="00821FDD">
              <w:rPr>
                <w:color w:val="auto"/>
                <w:sz w:val="16"/>
                <w:szCs w:val="24"/>
              </w:rPr>
              <w:t>к решению Совета сельского</w:t>
            </w:r>
          </w:p>
          <w:p w14:paraId="6D30CF06" w14:textId="77777777" w:rsidR="00821FDD" w:rsidRPr="00821FDD" w:rsidRDefault="00821FDD" w:rsidP="00821FDD">
            <w:pPr>
              <w:jc w:val="right"/>
              <w:rPr>
                <w:color w:val="auto"/>
                <w:sz w:val="16"/>
                <w:szCs w:val="24"/>
              </w:rPr>
            </w:pPr>
            <w:r w:rsidRPr="00821FDD">
              <w:rPr>
                <w:color w:val="auto"/>
                <w:sz w:val="16"/>
                <w:szCs w:val="24"/>
              </w:rPr>
              <w:t>поселения «Зеленец»</w:t>
            </w:r>
          </w:p>
          <w:p w14:paraId="0482FAF7" w14:textId="77777777" w:rsidR="00821FDD" w:rsidRPr="00821FDD" w:rsidRDefault="00821FDD" w:rsidP="00821FDD">
            <w:pPr>
              <w:jc w:val="right"/>
              <w:rPr>
                <w:color w:val="auto"/>
                <w:sz w:val="16"/>
                <w:szCs w:val="24"/>
              </w:rPr>
            </w:pPr>
            <w:r w:rsidRPr="00821FDD">
              <w:rPr>
                <w:color w:val="auto"/>
                <w:sz w:val="16"/>
                <w:szCs w:val="24"/>
              </w:rPr>
              <w:t xml:space="preserve">от 19 ноября 2025 г. № </w:t>
            </w:r>
            <w:r w:rsidRPr="00821FDD">
              <w:rPr>
                <w:color w:val="auto"/>
                <w:sz w:val="16"/>
                <w:szCs w:val="24"/>
                <w:lang w:val="en-US"/>
              </w:rPr>
              <w:t>V</w:t>
            </w:r>
            <w:r w:rsidRPr="00821FDD">
              <w:rPr>
                <w:color w:val="auto"/>
                <w:sz w:val="16"/>
                <w:szCs w:val="24"/>
              </w:rPr>
              <w:t>/55-02</w:t>
            </w:r>
          </w:p>
        </w:tc>
      </w:tr>
    </w:tbl>
    <w:p w14:paraId="20F5C515" w14:textId="77777777" w:rsidR="00821FDD" w:rsidRPr="00821FDD" w:rsidRDefault="00821FDD" w:rsidP="00821FDD">
      <w:pPr>
        <w:jc w:val="right"/>
        <w:rPr>
          <w:rFonts w:eastAsia="Calibri"/>
          <w:color w:val="auto"/>
          <w:szCs w:val="24"/>
          <w:lang w:eastAsia="en-US"/>
        </w:rPr>
      </w:pPr>
    </w:p>
    <w:p w14:paraId="1C093619" w14:textId="77777777" w:rsidR="00821FDD" w:rsidRPr="00821FDD" w:rsidRDefault="00821FDD" w:rsidP="00821FDD">
      <w:pPr>
        <w:jc w:val="center"/>
        <w:rPr>
          <w:rFonts w:eastAsia="Calibri"/>
          <w:b/>
          <w:color w:val="auto"/>
          <w:sz w:val="16"/>
          <w:szCs w:val="16"/>
          <w:lang w:eastAsia="en-US"/>
        </w:rPr>
      </w:pPr>
      <w:r w:rsidRPr="00821FDD">
        <w:rPr>
          <w:rFonts w:eastAsia="Calibri"/>
          <w:b/>
          <w:color w:val="auto"/>
          <w:sz w:val="16"/>
          <w:szCs w:val="16"/>
          <w:lang w:eastAsia="en-US"/>
        </w:rPr>
        <w:t>Полномочия,</w:t>
      </w:r>
    </w:p>
    <w:p w14:paraId="286D2816" w14:textId="77777777" w:rsidR="00821FDD" w:rsidRPr="00821FDD" w:rsidRDefault="00821FDD" w:rsidP="00821FDD">
      <w:pPr>
        <w:jc w:val="center"/>
        <w:rPr>
          <w:rFonts w:eastAsia="Calibri"/>
          <w:b/>
          <w:color w:val="auto"/>
          <w:sz w:val="16"/>
          <w:szCs w:val="16"/>
          <w:lang w:eastAsia="en-US"/>
        </w:rPr>
      </w:pPr>
      <w:r w:rsidRPr="00821FDD">
        <w:rPr>
          <w:rFonts w:eastAsia="Calibri"/>
          <w:b/>
          <w:color w:val="auto"/>
          <w:sz w:val="16"/>
          <w:szCs w:val="16"/>
          <w:lang w:eastAsia="en-US"/>
        </w:rPr>
        <w:t xml:space="preserve">передаваемые администрацией сельского поселения «Зеленец» </w:t>
      </w:r>
    </w:p>
    <w:p w14:paraId="7EA7A702" w14:textId="77777777" w:rsidR="00821FDD" w:rsidRPr="00821FDD" w:rsidRDefault="00821FDD" w:rsidP="00821FDD">
      <w:pPr>
        <w:jc w:val="center"/>
        <w:rPr>
          <w:rFonts w:eastAsia="Calibri"/>
          <w:b/>
          <w:color w:val="auto"/>
          <w:sz w:val="16"/>
          <w:szCs w:val="16"/>
          <w:lang w:eastAsia="en-US"/>
        </w:rPr>
      </w:pPr>
      <w:r w:rsidRPr="00821FDD">
        <w:rPr>
          <w:rFonts w:eastAsia="Calibri"/>
          <w:b/>
          <w:color w:val="auto"/>
          <w:sz w:val="16"/>
          <w:szCs w:val="16"/>
          <w:lang w:eastAsia="en-US"/>
        </w:rPr>
        <w:t xml:space="preserve">администрации муниципального района «Сыктывдинский» </w:t>
      </w:r>
    </w:p>
    <w:p w14:paraId="00BF01D3" w14:textId="77777777" w:rsidR="00821FDD" w:rsidRPr="00821FDD" w:rsidRDefault="00821FDD" w:rsidP="00821FDD">
      <w:pPr>
        <w:jc w:val="center"/>
        <w:rPr>
          <w:rFonts w:eastAsia="Calibri"/>
          <w:b/>
          <w:color w:val="auto"/>
          <w:sz w:val="16"/>
          <w:szCs w:val="16"/>
          <w:lang w:eastAsia="en-US"/>
        </w:rPr>
      </w:pPr>
      <w:r w:rsidRPr="00821FDD">
        <w:rPr>
          <w:rFonts w:eastAsia="Calibri"/>
          <w:b/>
          <w:color w:val="auto"/>
          <w:sz w:val="16"/>
          <w:szCs w:val="16"/>
          <w:lang w:eastAsia="en-US"/>
        </w:rPr>
        <w:t>Республики Коми на 2026 год</w:t>
      </w:r>
    </w:p>
    <w:p w14:paraId="3AB5A623" w14:textId="77777777" w:rsidR="00821FDD" w:rsidRPr="00821FDD" w:rsidRDefault="00821FDD" w:rsidP="00821FDD">
      <w:pPr>
        <w:jc w:val="center"/>
        <w:rPr>
          <w:rFonts w:eastAsia="Calibri"/>
          <w:b/>
          <w:color w:val="auto"/>
          <w:sz w:val="16"/>
          <w:szCs w:val="16"/>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
        <w:gridCol w:w="3250"/>
        <w:gridCol w:w="3251"/>
      </w:tblGrid>
      <w:tr w:rsidR="00821FDD" w:rsidRPr="00821FDD" w14:paraId="1645E4CF" w14:textId="77777777" w:rsidTr="00821FDD">
        <w:tc>
          <w:tcPr>
            <w:tcW w:w="300" w:type="pct"/>
            <w:tcBorders>
              <w:top w:val="single" w:sz="4" w:space="0" w:color="000000"/>
              <w:left w:val="single" w:sz="4" w:space="0" w:color="000000"/>
              <w:bottom w:val="single" w:sz="4" w:space="0" w:color="000000"/>
              <w:right w:val="single" w:sz="4" w:space="0" w:color="000000"/>
            </w:tcBorders>
            <w:vAlign w:val="center"/>
            <w:hideMark/>
          </w:tcPr>
          <w:p w14:paraId="65B3662E" w14:textId="77777777" w:rsidR="00821FDD" w:rsidRPr="00821FDD" w:rsidRDefault="00821FDD" w:rsidP="00821FDD">
            <w:pPr>
              <w:jc w:val="center"/>
              <w:rPr>
                <w:rFonts w:eastAsia="Calibri"/>
                <w:color w:val="auto"/>
                <w:sz w:val="16"/>
                <w:szCs w:val="16"/>
                <w:lang w:eastAsia="en-US"/>
              </w:rPr>
            </w:pPr>
            <w:r w:rsidRPr="00821FDD">
              <w:rPr>
                <w:rFonts w:eastAsia="Calibri"/>
                <w:color w:val="auto"/>
                <w:sz w:val="16"/>
                <w:szCs w:val="16"/>
                <w:lang w:eastAsia="en-US"/>
              </w:rPr>
              <w:t xml:space="preserve">№ </w:t>
            </w:r>
            <w:proofErr w:type="gramStart"/>
            <w:r w:rsidRPr="00821FDD">
              <w:rPr>
                <w:rFonts w:eastAsia="Calibri"/>
                <w:color w:val="auto"/>
                <w:sz w:val="16"/>
                <w:szCs w:val="16"/>
                <w:lang w:eastAsia="en-US"/>
              </w:rPr>
              <w:t>п</w:t>
            </w:r>
            <w:proofErr w:type="gramEnd"/>
            <w:r w:rsidRPr="00821FDD">
              <w:rPr>
                <w:rFonts w:eastAsia="Calibri"/>
                <w:color w:val="auto"/>
                <w:sz w:val="16"/>
                <w:szCs w:val="16"/>
                <w:lang w:eastAsia="en-US"/>
              </w:rPr>
              <w:t>/п</w:t>
            </w:r>
          </w:p>
        </w:tc>
        <w:tc>
          <w:tcPr>
            <w:tcW w:w="2350" w:type="pct"/>
            <w:tcBorders>
              <w:top w:val="single" w:sz="4" w:space="0" w:color="000000"/>
              <w:left w:val="single" w:sz="4" w:space="0" w:color="000000"/>
              <w:bottom w:val="single" w:sz="4" w:space="0" w:color="000000"/>
              <w:right w:val="single" w:sz="4" w:space="0" w:color="000000"/>
            </w:tcBorders>
            <w:vAlign w:val="center"/>
            <w:hideMark/>
          </w:tcPr>
          <w:p w14:paraId="2E63D35F" w14:textId="77777777" w:rsidR="00821FDD" w:rsidRPr="00821FDD" w:rsidRDefault="00821FDD" w:rsidP="00821FDD">
            <w:pPr>
              <w:jc w:val="center"/>
              <w:rPr>
                <w:rFonts w:eastAsia="Calibri"/>
                <w:color w:val="auto"/>
                <w:spacing w:val="-2"/>
                <w:sz w:val="16"/>
                <w:szCs w:val="16"/>
                <w:lang w:eastAsia="en-US"/>
              </w:rPr>
            </w:pPr>
            <w:r w:rsidRPr="00821FDD">
              <w:rPr>
                <w:rFonts w:eastAsia="Calibri"/>
                <w:color w:val="auto"/>
                <w:spacing w:val="-2"/>
                <w:sz w:val="16"/>
                <w:szCs w:val="16"/>
                <w:lang w:eastAsia="en-US"/>
              </w:rPr>
              <w:t>Вопросы местного значения</w:t>
            </w:r>
          </w:p>
          <w:p w14:paraId="46B0A320" w14:textId="77777777" w:rsidR="00821FDD" w:rsidRPr="00821FDD" w:rsidRDefault="00821FDD" w:rsidP="00821FDD">
            <w:pPr>
              <w:jc w:val="center"/>
              <w:rPr>
                <w:rFonts w:eastAsia="Calibri"/>
                <w:color w:val="auto"/>
                <w:spacing w:val="-2"/>
                <w:sz w:val="16"/>
                <w:szCs w:val="16"/>
                <w:lang w:eastAsia="en-US"/>
              </w:rPr>
            </w:pPr>
            <w:r w:rsidRPr="00821FDD">
              <w:rPr>
                <w:rFonts w:eastAsia="Calibri"/>
                <w:color w:val="auto"/>
                <w:spacing w:val="-2"/>
                <w:sz w:val="16"/>
                <w:szCs w:val="16"/>
                <w:lang w:eastAsia="en-US"/>
              </w:rPr>
              <w:t>сельского поселения</w:t>
            </w:r>
          </w:p>
        </w:tc>
        <w:tc>
          <w:tcPr>
            <w:tcW w:w="2350" w:type="pct"/>
            <w:tcBorders>
              <w:top w:val="single" w:sz="4" w:space="0" w:color="000000"/>
              <w:left w:val="single" w:sz="4" w:space="0" w:color="000000"/>
              <w:bottom w:val="single" w:sz="4" w:space="0" w:color="000000"/>
              <w:right w:val="single" w:sz="4" w:space="0" w:color="000000"/>
            </w:tcBorders>
            <w:vAlign w:val="center"/>
            <w:hideMark/>
          </w:tcPr>
          <w:p w14:paraId="016EE4A3" w14:textId="77777777" w:rsidR="00821FDD" w:rsidRPr="00821FDD" w:rsidRDefault="00821FDD" w:rsidP="00821FDD">
            <w:pPr>
              <w:jc w:val="center"/>
              <w:rPr>
                <w:rFonts w:eastAsia="Calibri"/>
                <w:color w:val="auto"/>
                <w:spacing w:val="-2"/>
                <w:sz w:val="16"/>
                <w:szCs w:val="16"/>
                <w:lang w:eastAsia="en-US"/>
              </w:rPr>
            </w:pPr>
            <w:r w:rsidRPr="00821FDD">
              <w:rPr>
                <w:rFonts w:eastAsia="Calibri"/>
                <w:color w:val="auto"/>
                <w:spacing w:val="-2"/>
                <w:sz w:val="16"/>
                <w:szCs w:val="16"/>
                <w:lang w:eastAsia="en-US"/>
              </w:rPr>
              <w:t>Передаваемые полномочия</w:t>
            </w:r>
          </w:p>
        </w:tc>
      </w:tr>
      <w:tr w:rsidR="00821FDD" w:rsidRPr="00821FDD" w14:paraId="1D8A6E32" w14:textId="77777777" w:rsidTr="00821FDD">
        <w:tc>
          <w:tcPr>
            <w:tcW w:w="300" w:type="pct"/>
            <w:tcBorders>
              <w:top w:val="single" w:sz="4" w:space="0" w:color="000000"/>
              <w:left w:val="single" w:sz="4" w:space="0" w:color="000000"/>
              <w:bottom w:val="single" w:sz="4" w:space="0" w:color="000000"/>
              <w:right w:val="single" w:sz="4" w:space="0" w:color="000000"/>
            </w:tcBorders>
            <w:hideMark/>
          </w:tcPr>
          <w:p w14:paraId="12679765" w14:textId="77777777" w:rsidR="00821FDD" w:rsidRPr="00821FDD" w:rsidRDefault="00821FDD" w:rsidP="00821FDD">
            <w:pPr>
              <w:jc w:val="center"/>
              <w:rPr>
                <w:rFonts w:eastAsia="Calibri"/>
                <w:color w:val="auto"/>
                <w:sz w:val="16"/>
                <w:szCs w:val="16"/>
                <w:lang w:eastAsia="en-US"/>
              </w:rPr>
            </w:pPr>
            <w:r w:rsidRPr="00821FDD">
              <w:rPr>
                <w:rFonts w:eastAsia="Calibri"/>
                <w:color w:val="auto"/>
                <w:sz w:val="16"/>
                <w:szCs w:val="16"/>
                <w:lang w:eastAsia="en-US"/>
              </w:rPr>
              <w:t>1.</w:t>
            </w:r>
          </w:p>
        </w:tc>
        <w:tc>
          <w:tcPr>
            <w:tcW w:w="2350" w:type="pct"/>
            <w:tcBorders>
              <w:top w:val="single" w:sz="4" w:space="0" w:color="000000"/>
              <w:left w:val="single" w:sz="4" w:space="0" w:color="000000"/>
              <w:bottom w:val="single" w:sz="4" w:space="0" w:color="000000"/>
              <w:right w:val="single" w:sz="4" w:space="0" w:color="000000"/>
            </w:tcBorders>
          </w:tcPr>
          <w:p w14:paraId="2B27B387" w14:textId="77777777" w:rsidR="00821FDD" w:rsidRPr="00821FDD" w:rsidRDefault="00821FDD" w:rsidP="00821FDD">
            <w:pPr>
              <w:widowControl w:val="0"/>
              <w:autoSpaceDE w:val="0"/>
              <w:jc w:val="both"/>
              <w:rPr>
                <w:rFonts w:eastAsia="Arial"/>
                <w:color w:val="auto"/>
                <w:kern w:val="2"/>
                <w:sz w:val="16"/>
                <w:szCs w:val="16"/>
                <w:lang w:eastAsia="en-US"/>
              </w:rPr>
            </w:pPr>
            <w:r w:rsidRPr="00821FDD">
              <w:rPr>
                <w:rFonts w:eastAsia="Arial"/>
                <w:color w:val="auto"/>
                <w:kern w:val="2"/>
                <w:sz w:val="16"/>
                <w:szCs w:val="16"/>
                <w:lang w:eastAsia="en-US"/>
              </w:rPr>
              <w:t xml:space="preserve">Составление и рассмотрение проекта бюджета поселения, утверждение и исполнение бюджета поселения, осуществление </w:t>
            </w:r>
            <w:proofErr w:type="gramStart"/>
            <w:r w:rsidRPr="00821FDD">
              <w:rPr>
                <w:rFonts w:eastAsia="Arial"/>
                <w:color w:val="auto"/>
                <w:kern w:val="2"/>
                <w:sz w:val="16"/>
                <w:szCs w:val="16"/>
                <w:lang w:eastAsia="en-US"/>
              </w:rPr>
              <w:t>контроля за</w:t>
            </w:r>
            <w:proofErr w:type="gramEnd"/>
            <w:r w:rsidRPr="00821FDD">
              <w:rPr>
                <w:rFonts w:eastAsia="Arial"/>
                <w:color w:val="auto"/>
                <w:kern w:val="2"/>
                <w:sz w:val="16"/>
                <w:szCs w:val="16"/>
                <w:lang w:eastAsia="en-US"/>
              </w:rPr>
              <w:t xml:space="preserve"> его исполнением, составление и утверждение отчета об исполнении бюджета поселения</w:t>
            </w:r>
          </w:p>
        </w:tc>
        <w:tc>
          <w:tcPr>
            <w:tcW w:w="2350" w:type="pct"/>
            <w:tcBorders>
              <w:top w:val="single" w:sz="4" w:space="0" w:color="000000"/>
              <w:left w:val="single" w:sz="4" w:space="0" w:color="000000"/>
              <w:bottom w:val="single" w:sz="4" w:space="0" w:color="000000"/>
              <w:right w:val="single" w:sz="4" w:space="0" w:color="000000"/>
            </w:tcBorders>
            <w:hideMark/>
          </w:tcPr>
          <w:p w14:paraId="2D1F1C38" w14:textId="77777777" w:rsidR="00821FDD" w:rsidRPr="00821FDD" w:rsidRDefault="00821FDD" w:rsidP="00821FDD">
            <w:pPr>
              <w:widowControl w:val="0"/>
              <w:autoSpaceDE w:val="0"/>
              <w:jc w:val="both"/>
              <w:rPr>
                <w:rFonts w:eastAsia="Arial"/>
                <w:color w:val="auto"/>
                <w:kern w:val="2"/>
                <w:sz w:val="16"/>
                <w:szCs w:val="16"/>
                <w:lang w:eastAsia="en-US"/>
              </w:rPr>
            </w:pPr>
            <w:r w:rsidRPr="00821FDD">
              <w:rPr>
                <w:rFonts w:eastAsia="Arial"/>
                <w:color w:val="auto"/>
                <w:kern w:val="2"/>
                <w:sz w:val="16"/>
                <w:szCs w:val="16"/>
                <w:lang w:eastAsia="en-US"/>
              </w:rPr>
              <w:t xml:space="preserve">Исполнение бюджета поселения, осуществление </w:t>
            </w:r>
            <w:proofErr w:type="gramStart"/>
            <w:r w:rsidRPr="00821FDD">
              <w:rPr>
                <w:rFonts w:eastAsia="Arial"/>
                <w:color w:val="auto"/>
                <w:kern w:val="2"/>
                <w:sz w:val="16"/>
                <w:szCs w:val="16"/>
                <w:lang w:eastAsia="en-US"/>
              </w:rPr>
              <w:t>контроля за</w:t>
            </w:r>
            <w:proofErr w:type="gramEnd"/>
            <w:r w:rsidRPr="00821FDD">
              <w:rPr>
                <w:rFonts w:eastAsia="Arial"/>
                <w:color w:val="auto"/>
                <w:kern w:val="2"/>
                <w:sz w:val="16"/>
                <w:szCs w:val="16"/>
                <w:lang w:eastAsia="en-US"/>
              </w:rPr>
              <w:t xml:space="preserve"> его исполнением, осуществление внутреннего финансового контроля, в </w:t>
            </w:r>
            <w:proofErr w:type="spellStart"/>
            <w:r w:rsidRPr="00821FDD">
              <w:rPr>
                <w:rFonts w:eastAsia="Arial"/>
                <w:color w:val="auto"/>
                <w:kern w:val="2"/>
                <w:sz w:val="16"/>
                <w:szCs w:val="16"/>
                <w:lang w:eastAsia="en-US"/>
              </w:rPr>
              <w:t>т.ч</w:t>
            </w:r>
            <w:proofErr w:type="spellEnd"/>
            <w:r w:rsidRPr="00821FDD">
              <w:rPr>
                <w:rFonts w:eastAsia="Arial"/>
                <w:color w:val="auto"/>
                <w:kern w:val="2"/>
                <w:sz w:val="16"/>
                <w:szCs w:val="16"/>
                <w:lang w:eastAsia="en-US"/>
              </w:rPr>
              <w:t>. осуществление контроля в сфере закупок.</w:t>
            </w:r>
          </w:p>
        </w:tc>
      </w:tr>
    </w:tbl>
    <w:p w14:paraId="5B888A66" w14:textId="77777777" w:rsidR="004049F1" w:rsidRDefault="004049F1">
      <w:pPr>
        <w:jc w:val="center"/>
        <w:rPr>
          <w:sz w:val="16"/>
          <w:szCs w:val="16"/>
        </w:rPr>
      </w:pPr>
    </w:p>
    <w:p w14:paraId="20324652" w14:textId="77777777" w:rsidR="004049F1" w:rsidRDefault="004049F1">
      <w:pPr>
        <w:jc w:val="center"/>
        <w:rPr>
          <w:sz w:val="16"/>
          <w:szCs w:val="16"/>
        </w:rPr>
      </w:pPr>
    </w:p>
    <w:p w14:paraId="43C07468" w14:textId="77777777" w:rsidR="004049F1" w:rsidRDefault="004049F1">
      <w:pPr>
        <w:jc w:val="center"/>
        <w:rPr>
          <w:sz w:val="16"/>
          <w:szCs w:val="16"/>
        </w:rPr>
      </w:pPr>
    </w:p>
    <w:p w14:paraId="2D913507" w14:textId="51781450" w:rsidR="00404E0A" w:rsidRDefault="00404E0A">
      <w:pPr>
        <w:jc w:val="center"/>
        <w:rPr>
          <w:sz w:val="16"/>
          <w:szCs w:val="16"/>
        </w:rPr>
      </w:pPr>
      <w:r>
        <w:rPr>
          <w:sz w:val="16"/>
          <w:szCs w:val="16"/>
        </w:rPr>
        <w:br w:type="page"/>
      </w:r>
    </w:p>
    <w:tbl>
      <w:tblPr>
        <w:tblW w:w="5000" w:type="pct"/>
        <w:tblLook w:val="04A0" w:firstRow="1" w:lastRow="0" w:firstColumn="1" w:lastColumn="0" w:noHBand="0" w:noVBand="1"/>
      </w:tblPr>
      <w:tblGrid>
        <w:gridCol w:w="2743"/>
        <w:gridCol w:w="1446"/>
        <w:gridCol w:w="2744"/>
      </w:tblGrid>
      <w:tr w:rsidR="00404E0A" w:rsidRPr="00404E0A" w14:paraId="6DBD0E29" w14:textId="77777777" w:rsidTr="00404E0A">
        <w:tc>
          <w:tcPr>
            <w:tcW w:w="1994" w:type="pct"/>
            <w:vAlign w:val="center"/>
            <w:hideMark/>
          </w:tcPr>
          <w:p w14:paraId="6AD660F8" w14:textId="77777777" w:rsidR="00404E0A" w:rsidRPr="00404E0A" w:rsidRDefault="00404E0A" w:rsidP="00404E0A">
            <w:pPr>
              <w:snapToGrid w:val="0"/>
              <w:jc w:val="center"/>
              <w:rPr>
                <w:rFonts w:eastAsia="Calibri"/>
                <w:b/>
                <w:color w:val="auto"/>
                <w:sz w:val="16"/>
                <w:szCs w:val="16"/>
                <w:lang w:eastAsia="en-US"/>
              </w:rPr>
            </w:pPr>
            <w:r w:rsidRPr="00404E0A">
              <w:rPr>
                <w:rFonts w:eastAsia="Calibri"/>
                <w:color w:val="auto"/>
                <w:sz w:val="16"/>
                <w:szCs w:val="16"/>
                <w:lang w:eastAsia="en-US"/>
              </w:rPr>
              <w:lastRenderedPageBreak/>
              <w:br w:type="page"/>
            </w:r>
            <w:r w:rsidRPr="00404E0A">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3D52FF82" w14:textId="77777777" w:rsidR="00404E0A" w:rsidRPr="00404E0A" w:rsidRDefault="00404E0A" w:rsidP="00404E0A">
            <w:pPr>
              <w:snapToGrid w:val="0"/>
              <w:jc w:val="center"/>
              <w:rPr>
                <w:rFonts w:eastAsia="Calibri"/>
                <w:b/>
                <w:color w:val="auto"/>
                <w:sz w:val="16"/>
                <w:szCs w:val="16"/>
                <w:lang w:eastAsia="en-US"/>
              </w:rPr>
            </w:pPr>
            <w:r w:rsidRPr="00404E0A">
              <w:rPr>
                <w:rFonts w:eastAsia="Calibri"/>
                <w:b/>
                <w:noProof/>
                <w:color w:val="auto"/>
                <w:sz w:val="16"/>
                <w:szCs w:val="16"/>
              </w:rPr>
              <w:drawing>
                <wp:inline distT="0" distB="0" distL="0" distR="0" wp14:anchorId="49B883B7" wp14:editId="46A1F200">
                  <wp:extent cx="771525" cy="828675"/>
                  <wp:effectExtent l="0" t="0" r="9525" b="9525"/>
                  <wp:docPr id="4"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3420E9FB" w14:textId="77777777" w:rsidR="00404E0A" w:rsidRPr="00404E0A" w:rsidRDefault="00404E0A" w:rsidP="00404E0A">
            <w:pPr>
              <w:tabs>
                <w:tab w:val="left" w:pos="0"/>
              </w:tabs>
              <w:suppressAutoHyphens/>
              <w:snapToGrid w:val="0"/>
              <w:jc w:val="center"/>
              <w:outlineLvl w:val="6"/>
              <w:rPr>
                <w:b/>
                <w:spacing w:val="10"/>
                <w:kern w:val="2"/>
                <w:sz w:val="16"/>
                <w:szCs w:val="16"/>
                <w:lang w:val="uk-UA" w:eastAsia="ar-SA"/>
              </w:rPr>
            </w:pPr>
            <w:r w:rsidRPr="00404E0A">
              <w:rPr>
                <w:b/>
                <w:spacing w:val="10"/>
                <w:kern w:val="2"/>
                <w:sz w:val="16"/>
                <w:szCs w:val="16"/>
                <w:lang w:val="uk-UA" w:eastAsia="ar-SA"/>
              </w:rPr>
              <w:t xml:space="preserve">Коми </w:t>
            </w:r>
            <w:proofErr w:type="spellStart"/>
            <w:r w:rsidRPr="00404E0A">
              <w:rPr>
                <w:b/>
                <w:spacing w:val="10"/>
                <w:kern w:val="2"/>
                <w:sz w:val="16"/>
                <w:szCs w:val="16"/>
                <w:lang w:val="uk-UA" w:eastAsia="ar-SA"/>
              </w:rPr>
              <w:t>Республикаса</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Сыктывд</w:t>
            </w:r>
            <w:r w:rsidRPr="00404E0A">
              <w:rPr>
                <w:rFonts w:ascii="Calibri" w:hAnsi="Calibri"/>
                <w:b/>
                <w:color w:val="auto"/>
                <w:spacing w:val="10"/>
                <w:kern w:val="2"/>
                <w:sz w:val="16"/>
                <w:szCs w:val="16"/>
                <w:lang w:val="uk-UA" w:eastAsia="ar-SA"/>
              </w:rPr>
              <w:t>і</w:t>
            </w:r>
            <w:r w:rsidRPr="00404E0A">
              <w:rPr>
                <w:b/>
                <w:spacing w:val="10"/>
                <w:kern w:val="2"/>
                <w:sz w:val="16"/>
                <w:szCs w:val="16"/>
                <w:lang w:val="uk-UA" w:eastAsia="ar-SA"/>
              </w:rPr>
              <w:t>н</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муниципальнöй</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районын</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Зеленеч</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сиктовмöдчöминлöнСöвет</w:t>
            </w:r>
            <w:proofErr w:type="spellEnd"/>
          </w:p>
        </w:tc>
      </w:tr>
    </w:tbl>
    <w:p w14:paraId="08D51BC8" w14:textId="77777777" w:rsidR="00404E0A" w:rsidRPr="00404E0A" w:rsidRDefault="00404E0A" w:rsidP="00404E0A">
      <w:pPr>
        <w:ind w:right="-58"/>
        <w:rPr>
          <w:rFonts w:eastAsia="Calibri"/>
          <w:color w:val="auto"/>
          <w:sz w:val="16"/>
          <w:szCs w:val="16"/>
          <w:lang w:val="uk-UA" w:eastAsia="en-US"/>
        </w:rPr>
      </w:pPr>
    </w:p>
    <w:p w14:paraId="729775E2" w14:textId="77777777" w:rsidR="00404E0A" w:rsidRPr="00404E0A" w:rsidRDefault="00404E0A" w:rsidP="00404E0A">
      <w:pPr>
        <w:tabs>
          <w:tab w:val="left" w:pos="0"/>
        </w:tabs>
        <w:jc w:val="center"/>
        <w:rPr>
          <w:rFonts w:eastAsia="Calibri"/>
          <w:b/>
          <w:color w:val="auto"/>
          <w:sz w:val="16"/>
          <w:szCs w:val="16"/>
          <w:lang w:eastAsia="en-US"/>
        </w:rPr>
      </w:pPr>
      <w:r w:rsidRPr="00404E0A">
        <w:rPr>
          <w:rFonts w:eastAsia="Calibri"/>
          <w:b/>
          <w:color w:val="auto"/>
          <w:sz w:val="16"/>
          <w:szCs w:val="16"/>
          <w:lang w:eastAsia="en-US"/>
        </w:rPr>
        <w:t>РЕШЕНИЕ</w:t>
      </w:r>
    </w:p>
    <w:p w14:paraId="37926214" w14:textId="77777777" w:rsidR="00404E0A" w:rsidRPr="00404E0A" w:rsidRDefault="00404E0A" w:rsidP="00404E0A">
      <w:pPr>
        <w:keepNext/>
        <w:tabs>
          <w:tab w:val="left" w:pos="0"/>
        </w:tabs>
        <w:suppressAutoHyphens/>
        <w:ind w:right="-58"/>
        <w:jc w:val="center"/>
        <w:outlineLvl w:val="0"/>
        <w:rPr>
          <w:rFonts w:eastAsia="Arial Unicode MS"/>
          <w:b/>
          <w:spacing w:val="10"/>
          <w:kern w:val="2"/>
          <w:sz w:val="16"/>
          <w:szCs w:val="16"/>
          <w:lang w:val="uk-UA" w:eastAsia="ar-SA"/>
        </w:rPr>
      </w:pPr>
      <w:r w:rsidRPr="00404E0A">
        <w:rPr>
          <w:rFonts w:eastAsia="Arial Unicode MS"/>
          <w:b/>
          <w:spacing w:val="10"/>
          <w:kern w:val="2"/>
          <w:sz w:val="16"/>
          <w:szCs w:val="16"/>
          <w:lang w:val="uk-UA" w:eastAsia="ar-SA"/>
        </w:rPr>
        <w:t>---------------------------------------------</w:t>
      </w:r>
    </w:p>
    <w:p w14:paraId="05C9603A" w14:textId="77777777" w:rsidR="00404E0A" w:rsidRPr="00404E0A" w:rsidRDefault="00404E0A" w:rsidP="00404E0A">
      <w:pPr>
        <w:jc w:val="center"/>
        <w:rPr>
          <w:rFonts w:eastAsia="Calibri"/>
          <w:b/>
          <w:color w:val="auto"/>
          <w:sz w:val="16"/>
          <w:szCs w:val="16"/>
          <w:lang w:eastAsia="en-US"/>
        </w:rPr>
      </w:pPr>
      <w:r w:rsidRPr="00404E0A">
        <w:rPr>
          <w:rFonts w:eastAsia="Calibri"/>
          <w:b/>
          <w:color w:val="auto"/>
          <w:sz w:val="16"/>
          <w:szCs w:val="16"/>
          <w:lang w:eastAsia="en-US"/>
        </w:rPr>
        <w:t xml:space="preserve">ПОМШУÖМ </w:t>
      </w:r>
    </w:p>
    <w:p w14:paraId="197D4513" w14:textId="77777777" w:rsidR="00404E0A" w:rsidRPr="00404E0A" w:rsidRDefault="00404E0A" w:rsidP="00404E0A">
      <w:pPr>
        <w:jc w:val="right"/>
        <w:rPr>
          <w:rFonts w:eastAsia="Calibri"/>
          <w:b/>
          <w:color w:val="auto"/>
          <w:sz w:val="16"/>
          <w:szCs w:val="16"/>
          <w:lang w:eastAsia="en-US"/>
        </w:rPr>
      </w:pPr>
    </w:p>
    <w:tbl>
      <w:tblPr>
        <w:tblStyle w:val="40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404E0A" w:rsidRPr="00404E0A" w14:paraId="59A723C1" w14:textId="77777777" w:rsidTr="00404E0A">
        <w:tc>
          <w:tcPr>
            <w:tcW w:w="2397" w:type="pct"/>
            <w:hideMark/>
          </w:tcPr>
          <w:p w14:paraId="75CF9F9F" w14:textId="77777777" w:rsidR="00404E0A" w:rsidRPr="00404E0A" w:rsidRDefault="00404E0A" w:rsidP="00404E0A">
            <w:pPr>
              <w:rPr>
                <w:bCs/>
                <w:color w:val="auto"/>
                <w:spacing w:val="1"/>
                <w:sz w:val="16"/>
                <w:szCs w:val="16"/>
              </w:rPr>
            </w:pPr>
            <w:r w:rsidRPr="00404E0A">
              <w:rPr>
                <w:bCs/>
                <w:color w:val="auto"/>
                <w:spacing w:val="1"/>
                <w:sz w:val="16"/>
                <w:szCs w:val="16"/>
              </w:rPr>
              <w:t>19 ноября 2025 г.</w:t>
            </w:r>
          </w:p>
        </w:tc>
        <w:tc>
          <w:tcPr>
            <w:tcW w:w="2603" w:type="pct"/>
            <w:hideMark/>
          </w:tcPr>
          <w:p w14:paraId="392BA008" w14:textId="77777777" w:rsidR="00404E0A" w:rsidRPr="00404E0A" w:rsidRDefault="00404E0A" w:rsidP="00404E0A">
            <w:pPr>
              <w:jc w:val="right"/>
              <w:rPr>
                <w:bCs/>
                <w:color w:val="auto"/>
                <w:spacing w:val="1"/>
                <w:sz w:val="16"/>
                <w:szCs w:val="16"/>
              </w:rPr>
            </w:pPr>
            <w:r w:rsidRPr="00404E0A">
              <w:rPr>
                <w:bCs/>
                <w:color w:val="auto"/>
                <w:spacing w:val="1"/>
                <w:sz w:val="16"/>
                <w:szCs w:val="16"/>
              </w:rPr>
              <w:t>№ V/55-03</w:t>
            </w:r>
          </w:p>
        </w:tc>
      </w:tr>
    </w:tbl>
    <w:p w14:paraId="7C137C93" w14:textId="77777777" w:rsidR="00404E0A" w:rsidRPr="00404E0A" w:rsidRDefault="00404E0A" w:rsidP="00404E0A">
      <w:pPr>
        <w:jc w:val="center"/>
        <w:rPr>
          <w:rFonts w:eastAsia="Calibri"/>
          <w:bCs/>
          <w:color w:val="auto"/>
          <w:sz w:val="16"/>
          <w:szCs w:val="16"/>
          <w:lang w:eastAsia="en-US"/>
        </w:rPr>
      </w:pPr>
    </w:p>
    <w:p w14:paraId="129F0EF6" w14:textId="77777777" w:rsidR="00404E0A" w:rsidRPr="00404E0A" w:rsidRDefault="00404E0A" w:rsidP="00404E0A">
      <w:pPr>
        <w:jc w:val="center"/>
        <w:rPr>
          <w:rFonts w:eastAsia="Calibri"/>
          <w:color w:val="auto"/>
          <w:sz w:val="16"/>
          <w:szCs w:val="16"/>
          <w:lang w:eastAsia="en-US"/>
        </w:rPr>
      </w:pPr>
      <w:r w:rsidRPr="00404E0A">
        <w:rPr>
          <w:rFonts w:eastAsia="Calibri"/>
          <w:color w:val="auto"/>
          <w:sz w:val="16"/>
          <w:szCs w:val="16"/>
          <w:lang w:eastAsia="en-US"/>
        </w:rPr>
        <w:t xml:space="preserve">Республика Коми, Сыктывдинский район, </w:t>
      </w:r>
      <w:proofErr w:type="spellStart"/>
      <w:r w:rsidRPr="00404E0A">
        <w:rPr>
          <w:rFonts w:eastAsia="Calibri"/>
          <w:color w:val="auto"/>
          <w:sz w:val="16"/>
          <w:szCs w:val="16"/>
          <w:lang w:eastAsia="en-US"/>
        </w:rPr>
        <w:t>с</w:t>
      </w:r>
      <w:proofErr w:type="gramStart"/>
      <w:r w:rsidRPr="00404E0A">
        <w:rPr>
          <w:rFonts w:eastAsia="Calibri"/>
          <w:color w:val="auto"/>
          <w:sz w:val="16"/>
          <w:szCs w:val="16"/>
          <w:lang w:eastAsia="en-US"/>
        </w:rPr>
        <w:t>.З</w:t>
      </w:r>
      <w:proofErr w:type="gramEnd"/>
      <w:r w:rsidRPr="00404E0A">
        <w:rPr>
          <w:rFonts w:eastAsia="Calibri"/>
          <w:color w:val="auto"/>
          <w:sz w:val="16"/>
          <w:szCs w:val="16"/>
          <w:lang w:eastAsia="en-US"/>
        </w:rPr>
        <w:t>еленец</w:t>
      </w:r>
      <w:proofErr w:type="spellEnd"/>
    </w:p>
    <w:p w14:paraId="7B0DBB12" w14:textId="77777777" w:rsidR="00404E0A" w:rsidRPr="00404E0A" w:rsidRDefault="00404E0A" w:rsidP="00404E0A">
      <w:pPr>
        <w:jc w:val="center"/>
        <w:rPr>
          <w:rFonts w:eastAsia="Calibri"/>
          <w:color w:val="auto"/>
          <w:sz w:val="16"/>
          <w:szCs w:val="16"/>
          <w:lang w:eastAsia="en-US"/>
        </w:rPr>
      </w:pPr>
      <w:r w:rsidRPr="00404E0A">
        <w:rPr>
          <w:rFonts w:eastAsia="Calibri"/>
          <w:color w:val="auto"/>
          <w:sz w:val="16"/>
          <w:szCs w:val="16"/>
          <w:lang w:eastAsia="en-US"/>
        </w:rPr>
        <w:t xml:space="preserve">Коми Республика, </w:t>
      </w:r>
      <w:proofErr w:type="spellStart"/>
      <w:r w:rsidRPr="00404E0A">
        <w:rPr>
          <w:rFonts w:eastAsia="Calibri"/>
          <w:color w:val="auto"/>
          <w:sz w:val="16"/>
          <w:szCs w:val="16"/>
          <w:lang w:eastAsia="en-US"/>
        </w:rPr>
        <w:t>Сыктывдін</w:t>
      </w:r>
      <w:proofErr w:type="spellEnd"/>
      <w:r w:rsidRPr="00404E0A">
        <w:rPr>
          <w:rFonts w:eastAsia="Calibri"/>
          <w:color w:val="auto"/>
          <w:sz w:val="16"/>
          <w:szCs w:val="16"/>
          <w:lang w:eastAsia="en-US"/>
        </w:rPr>
        <w:t xml:space="preserve"> район, </w:t>
      </w:r>
      <w:proofErr w:type="spellStart"/>
      <w:r w:rsidRPr="00404E0A">
        <w:rPr>
          <w:rFonts w:eastAsia="Calibri"/>
          <w:color w:val="auto"/>
          <w:sz w:val="16"/>
          <w:szCs w:val="16"/>
          <w:lang w:eastAsia="en-US"/>
        </w:rPr>
        <w:t>Зеленеч</w:t>
      </w:r>
      <w:proofErr w:type="spellEnd"/>
      <w:r w:rsidRPr="00404E0A">
        <w:rPr>
          <w:rFonts w:eastAsia="Calibri"/>
          <w:color w:val="auto"/>
          <w:sz w:val="16"/>
          <w:szCs w:val="16"/>
          <w:lang w:eastAsia="en-US"/>
        </w:rPr>
        <w:t xml:space="preserve"> </w:t>
      </w:r>
      <w:proofErr w:type="gramStart"/>
      <w:r w:rsidRPr="00404E0A">
        <w:rPr>
          <w:rFonts w:eastAsia="Calibri"/>
          <w:color w:val="auto"/>
          <w:sz w:val="16"/>
          <w:szCs w:val="16"/>
          <w:lang w:eastAsia="en-US"/>
        </w:rPr>
        <w:t>с</w:t>
      </w:r>
      <w:proofErr w:type="gramEnd"/>
      <w:r w:rsidRPr="00404E0A">
        <w:rPr>
          <w:rFonts w:eastAsia="Calibri"/>
          <w:color w:val="auto"/>
          <w:sz w:val="16"/>
          <w:szCs w:val="16"/>
          <w:lang w:eastAsia="en-US"/>
        </w:rPr>
        <w:t>.</w:t>
      </w:r>
    </w:p>
    <w:p w14:paraId="58CE9B39" w14:textId="77777777" w:rsidR="00404E0A" w:rsidRPr="00404E0A" w:rsidRDefault="00404E0A" w:rsidP="00404E0A">
      <w:pPr>
        <w:rPr>
          <w:rFonts w:eastAsia="Calibri"/>
          <w:bCs/>
          <w:color w:val="auto"/>
          <w:sz w:val="16"/>
          <w:szCs w:val="16"/>
          <w:lang w:eastAsia="en-US"/>
        </w:rPr>
      </w:pPr>
    </w:p>
    <w:p w14:paraId="0925B2F3" w14:textId="77777777" w:rsidR="00404E0A" w:rsidRPr="00404E0A" w:rsidRDefault="00404E0A" w:rsidP="00404E0A">
      <w:pPr>
        <w:jc w:val="center"/>
        <w:rPr>
          <w:rFonts w:eastAsia="Calibri"/>
          <w:b/>
          <w:bCs/>
          <w:sz w:val="16"/>
          <w:szCs w:val="16"/>
          <w:lang w:eastAsia="en-US"/>
        </w:rPr>
      </w:pPr>
      <w:r w:rsidRPr="00404E0A">
        <w:rPr>
          <w:rFonts w:eastAsia="Calibri"/>
          <w:b/>
          <w:bCs/>
          <w:sz w:val="16"/>
          <w:szCs w:val="16"/>
          <w:lang w:eastAsia="en-US"/>
        </w:rPr>
        <w:t xml:space="preserve">О передаче администрацией сельского поселения «Зеленец» </w:t>
      </w:r>
    </w:p>
    <w:p w14:paraId="064ED492" w14:textId="77777777" w:rsidR="00404E0A" w:rsidRPr="00404E0A" w:rsidRDefault="00404E0A" w:rsidP="00404E0A">
      <w:pPr>
        <w:jc w:val="center"/>
        <w:rPr>
          <w:rFonts w:eastAsia="Calibri"/>
          <w:b/>
          <w:bCs/>
          <w:sz w:val="16"/>
          <w:szCs w:val="16"/>
          <w:lang w:eastAsia="en-US"/>
        </w:rPr>
      </w:pPr>
      <w:r w:rsidRPr="00404E0A">
        <w:rPr>
          <w:rFonts w:eastAsia="Calibri"/>
          <w:b/>
          <w:bCs/>
          <w:sz w:val="16"/>
          <w:szCs w:val="16"/>
          <w:lang w:eastAsia="en-US"/>
        </w:rPr>
        <w:t>осуществления части полномочий администрации муниципального района «Сыктывдинский» Республики Коми на 2026 год</w:t>
      </w:r>
    </w:p>
    <w:p w14:paraId="193D92AC" w14:textId="77777777" w:rsidR="00404E0A" w:rsidRPr="00404E0A" w:rsidRDefault="00404E0A" w:rsidP="00404E0A">
      <w:pPr>
        <w:rPr>
          <w:rFonts w:eastAsia="Calibri"/>
          <w:b/>
          <w:color w:val="auto"/>
          <w:sz w:val="16"/>
          <w:szCs w:val="16"/>
          <w:lang w:eastAsia="en-US"/>
        </w:rPr>
      </w:pPr>
    </w:p>
    <w:p w14:paraId="6A309BB6" w14:textId="77777777" w:rsidR="00404E0A" w:rsidRPr="00404E0A" w:rsidRDefault="00404E0A" w:rsidP="00404E0A">
      <w:pPr>
        <w:ind w:firstLine="709"/>
        <w:jc w:val="both"/>
        <w:rPr>
          <w:rFonts w:eastAsia="Calibri"/>
          <w:color w:val="auto"/>
          <w:sz w:val="16"/>
          <w:szCs w:val="16"/>
          <w:lang w:eastAsia="en-US"/>
        </w:rPr>
      </w:pPr>
      <w:proofErr w:type="gramStart"/>
      <w:r w:rsidRPr="00404E0A">
        <w:rPr>
          <w:rFonts w:eastAsia="Calibri"/>
          <w:color w:val="auto"/>
          <w:sz w:val="16"/>
          <w:szCs w:val="16"/>
          <w:lang w:eastAsia="en-US"/>
        </w:rPr>
        <w:t xml:space="preserve">Руководствуясь Федеральным Законом от 06 октября 2003 г. № 131-ФЗ «Об общих принципах организации местного самоуправления в Российской Федерации»,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w:t>
      </w:r>
      <w:r w:rsidRPr="00404E0A">
        <w:rPr>
          <w:rFonts w:eastAsia="Calibri"/>
          <w:bCs/>
          <w:sz w:val="16"/>
          <w:szCs w:val="16"/>
          <w:lang w:eastAsia="en-US"/>
        </w:rPr>
        <w:t xml:space="preserve">частью 3 статьи 9 </w:t>
      </w:r>
      <w:r w:rsidRPr="00404E0A">
        <w:rPr>
          <w:rFonts w:eastAsia="Calibri"/>
          <w:color w:val="auto"/>
          <w:sz w:val="16"/>
          <w:szCs w:val="16"/>
          <w:lang w:eastAsia="en-US"/>
        </w:rPr>
        <w:t xml:space="preserve">Устава муниципального образования сельского поселения «Зеленец», Совет  сельского поселения «Зеленец» </w:t>
      </w:r>
      <w:proofErr w:type="gramEnd"/>
    </w:p>
    <w:p w14:paraId="65D27D0A" w14:textId="77777777" w:rsidR="00404E0A" w:rsidRPr="00404E0A" w:rsidRDefault="00404E0A" w:rsidP="00404E0A">
      <w:pPr>
        <w:jc w:val="center"/>
        <w:rPr>
          <w:rFonts w:eastAsia="Calibri"/>
          <w:b/>
          <w:color w:val="auto"/>
          <w:sz w:val="16"/>
          <w:szCs w:val="16"/>
          <w:lang w:eastAsia="en-US"/>
        </w:rPr>
      </w:pPr>
      <w:r w:rsidRPr="00404E0A">
        <w:rPr>
          <w:rFonts w:eastAsia="Calibri"/>
          <w:b/>
          <w:color w:val="auto"/>
          <w:sz w:val="16"/>
          <w:szCs w:val="16"/>
          <w:lang w:eastAsia="en-US"/>
        </w:rPr>
        <w:t>решил:</w:t>
      </w:r>
    </w:p>
    <w:p w14:paraId="5713E65D" w14:textId="77777777" w:rsidR="00404E0A" w:rsidRPr="00404E0A" w:rsidRDefault="00404E0A" w:rsidP="00404E0A">
      <w:pPr>
        <w:ind w:firstLine="709"/>
        <w:jc w:val="both"/>
        <w:rPr>
          <w:rFonts w:eastAsia="Calibri"/>
          <w:color w:val="auto"/>
          <w:sz w:val="16"/>
          <w:szCs w:val="16"/>
          <w:lang w:eastAsia="en-US"/>
        </w:rPr>
      </w:pPr>
    </w:p>
    <w:p w14:paraId="31794FAF" w14:textId="77777777" w:rsidR="00404E0A" w:rsidRPr="00404E0A" w:rsidRDefault="00404E0A" w:rsidP="00404E0A">
      <w:pPr>
        <w:ind w:firstLine="709"/>
        <w:jc w:val="both"/>
        <w:rPr>
          <w:rFonts w:eastAsia="Calibri"/>
          <w:color w:val="auto"/>
          <w:sz w:val="16"/>
          <w:szCs w:val="16"/>
          <w:lang w:eastAsia="en-US"/>
        </w:rPr>
      </w:pPr>
      <w:r w:rsidRPr="00404E0A">
        <w:rPr>
          <w:rFonts w:eastAsia="Calibri"/>
          <w:color w:val="auto"/>
          <w:sz w:val="16"/>
          <w:szCs w:val="16"/>
          <w:lang w:eastAsia="en-US"/>
        </w:rPr>
        <w:t xml:space="preserve">1. </w:t>
      </w:r>
      <w:proofErr w:type="gramStart"/>
      <w:r w:rsidRPr="00404E0A">
        <w:rPr>
          <w:rFonts w:eastAsia="Calibri"/>
          <w:color w:val="auto"/>
          <w:sz w:val="16"/>
          <w:szCs w:val="16"/>
          <w:lang w:eastAsia="en-US"/>
        </w:rPr>
        <w:t>Администрации сельского поселения «Зеленец» передать администрации муниципального района «Сыктывдинский» Республики Коми осуществление части своих полномочий по определению поставщиков (подрядчиков, исполнителей) путем проведения конкурсов (открытый конкурс в электронной форме, конкурс с ограниченным участием в электронной форме, двухэтапный конкурс в электронной форме), аукцион в электронной форме, запрос котировок в электронной форме на 2026 год согласно приложению к настоящему решению.</w:t>
      </w:r>
      <w:proofErr w:type="gramEnd"/>
    </w:p>
    <w:p w14:paraId="15F2B482" w14:textId="77777777" w:rsidR="00404E0A" w:rsidRPr="00404E0A" w:rsidRDefault="00404E0A" w:rsidP="00404E0A">
      <w:pPr>
        <w:ind w:firstLine="709"/>
        <w:jc w:val="both"/>
        <w:rPr>
          <w:rFonts w:eastAsia="Calibri"/>
          <w:bCs/>
          <w:sz w:val="16"/>
          <w:szCs w:val="16"/>
          <w:lang w:eastAsia="en-US"/>
        </w:rPr>
      </w:pPr>
      <w:r w:rsidRPr="00404E0A">
        <w:rPr>
          <w:rFonts w:eastAsia="Calibri"/>
          <w:color w:val="auto"/>
          <w:sz w:val="16"/>
          <w:szCs w:val="16"/>
          <w:lang w:eastAsia="en-US"/>
        </w:rPr>
        <w:t xml:space="preserve">2. </w:t>
      </w:r>
      <w:r w:rsidRPr="00404E0A">
        <w:rPr>
          <w:rFonts w:eastAsia="Calibri"/>
          <w:bCs/>
          <w:sz w:val="16"/>
          <w:szCs w:val="16"/>
          <w:lang w:eastAsia="en-US"/>
        </w:rPr>
        <w:t>Администрации сельского поселения «Зеленец» заключить с администрацией муниципального района «Сыктывдинский» Республики Коми Соглашение о передаче полномочий на 2026 год.</w:t>
      </w:r>
    </w:p>
    <w:p w14:paraId="1B03A117" w14:textId="77777777" w:rsidR="00404E0A" w:rsidRPr="00404E0A" w:rsidRDefault="00404E0A" w:rsidP="00404E0A">
      <w:pPr>
        <w:ind w:firstLine="709"/>
        <w:jc w:val="both"/>
        <w:rPr>
          <w:rFonts w:eastAsia="Calibri"/>
          <w:bCs/>
          <w:sz w:val="16"/>
          <w:szCs w:val="16"/>
          <w:lang w:eastAsia="en-US"/>
        </w:rPr>
      </w:pPr>
      <w:r w:rsidRPr="00404E0A">
        <w:rPr>
          <w:rFonts w:eastAsia="Calibri"/>
          <w:bCs/>
          <w:sz w:val="16"/>
          <w:szCs w:val="16"/>
          <w:lang w:eastAsia="en-US"/>
        </w:rPr>
        <w:t xml:space="preserve">3. </w:t>
      </w:r>
      <w:proofErr w:type="gramStart"/>
      <w:r w:rsidRPr="00404E0A">
        <w:rPr>
          <w:rFonts w:eastAsia="Calibri"/>
          <w:bCs/>
          <w:sz w:val="16"/>
          <w:szCs w:val="16"/>
          <w:lang w:eastAsia="en-US"/>
        </w:rPr>
        <w:t>Контроль за</w:t>
      </w:r>
      <w:proofErr w:type="gramEnd"/>
      <w:r w:rsidRPr="00404E0A">
        <w:rPr>
          <w:rFonts w:eastAsia="Calibri"/>
          <w:bCs/>
          <w:sz w:val="16"/>
          <w:szCs w:val="16"/>
          <w:lang w:eastAsia="en-US"/>
        </w:rPr>
        <w:t xml:space="preserve"> исполнением настоящего решения возложить на комиссию по бюджету, экономическому развитию и налогам Совета сельского поселения «Зеленец»</w:t>
      </w:r>
      <w:r w:rsidRPr="00404E0A">
        <w:rPr>
          <w:color w:val="auto"/>
          <w:sz w:val="16"/>
          <w:szCs w:val="16"/>
        </w:rPr>
        <w:t>.</w:t>
      </w:r>
    </w:p>
    <w:p w14:paraId="7547BC3B" w14:textId="77777777" w:rsidR="00404E0A" w:rsidRPr="00404E0A" w:rsidRDefault="00404E0A" w:rsidP="00404E0A">
      <w:pPr>
        <w:ind w:firstLine="709"/>
        <w:jc w:val="both"/>
        <w:rPr>
          <w:rFonts w:eastAsia="Calibri"/>
          <w:b/>
          <w:color w:val="auto"/>
          <w:sz w:val="16"/>
          <w:szCs w:val="16"/>
          <w:lang w:eastAsia="en-US"/>
        </w:rPr>
      </w:pPr>
      <w:r w:rsidRPr="00404E0A">
        <w:rPr>
          <w:rFonts w:eastAsia="Calibri"/>
          <w:bCs/>
          <w:sz w:val="16"/>
          <w:szCs w:val="16"/>
          <w:lang w:eastAsia="en-US"/>
        </w:rPr>
        <w:t>4. Настоящее решение подлежит официальному опубликованию в местах, установленных Уставом муниципального образования сельского поселения «Зеленец», и вступает в силу с 01 января 2025 года.</w:t>
      </w:r>
    </w:p>
    <w:p w14:paraId="5C0D0B35" w14:textId="77777777" w:rsidR="00404E0A" w:rsidRPr="00404E0A" w:rsidRDefault="00404E0A" w:rsidP="00404E0A">
      <w:pPr>
        <w:jc w:val="both"/>
        <w:rPr>
          <w:rFonts w:eastAsia="Calibri"/>
          <w:color w:val="auto"/>
          <w:sz w:val="16"/>
          <w:szCs w:val="16"/>
          <w:lang w:eastAsia="en-US"/>
        </w:rPr>
      </w:pPr>
    </w:p>
    <w:p w14:paraId="7B73E01E" w14:textId="77777777" w:rsidR="00404E0A" w:rsidRPr="00404E0A" w:rsidRDefault="00404E0A" w:rsidP="00404E0A">
      <w:pPr>
        <w:jc w:val="both"/>
        <w:rPr>
          <w:rFonts w:eastAsia="Calibri"/>
          <w:color w:val="auto"/>
          <w:sz w:val="16"/>
          <w:szCs w:val="16"/>
          <w:lang w:eastAsia="en-US"/>
        </w:rPr>
      </w:pPr>
    </w:p>
    <w:p w14:paraId="2769E65F" w14:textId="77777777" w:rsidR="00404E0A" w:rsidRPr="00404E0A" w:rsidRDefault="00404E0A" w:rsidP="00404E0A">
      <w:pPr>
        <w:jc w:val="both"/>
        <w:rPr>
          <w:rFonts w:eastAsia="Calibri"/>
          <w:color w:val="auto"/>
          <w:sz w:val="16"/>
          <w:szCs w:val="16"/>
          <w:lang w:eastAsia="en-US"/>
        </w:rPr>
      </w:pPr>
    </w:p>
    <w:tbl>
      <w:tblPr>
        <w:tblStyle w:val="4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404E0A" w:rsidRPr="00404E0A" w14:paraId="2BE34AC7" w14:textId="77777777" w:rsidTr="001B7840">
        <w:tc>
          <w:tcPr>
            <w:tcW w:w="4927" w:type="dxa"/>
          </w:tcPr>
          <w:p w14:paraId="24B78D93" w14:textId="77777777" w:rsidR="00404E0A" w:rsidRPr="00404E0A" w:rsidRDefault="00404E0A" w:rsidP="00404E0A">
            <w:pPr>
              <w:jc w:val="both"/>
              <w:rPr>
                <w:color w:val="auto"/>
                <w:sz w:val="16"/>
                <w:szCs w:val="16"/>
              </w:rPr>
            </w:pPr>
            <w:r w:rsidRPr="00404E0A">
              <w:rPr>
                <w:color w:val="auto"/>
                <w:sz w:val="16"/>
                <w:szCs w:val="16"/>
              </w:rPr>
              <w:t>Глава сельского поселения «Зеленец»</w:t>
            </w:r>
          </w:p>
        </w:tc>
        <w:tc>
          <w:tcPr>
            <w:tcW w:w="4927" w:type="dxa"/>
          </w:tcPr>
          <w:p w14:paraId="30BF09AF" w14:textId="77777777" w:rsidR="00404E0A" w:rsidRPr="00404E0A" w:rsidRDefault="00404E0A" w:rsidP="00404E0A">
            <w:pPr>
              <w:jc w:val="right"/>
              <w:rPr>
                <w:color w:val="auto"/>
                <w:sz w:val="16"/>
                <w:szCs w:val="16"/>
              </w:rPr>
            </w:pPr>
            <w:r w:rsidRPr="00404E0A">
              <w:rPr>
                <w:color w:val="auto"/>
                <w:sz w:val="16"/>
                <w:szCs w:val="16"/>
              </w:rPr>
              <w:t>А.С. Якунин</w:t>
            </w:r>
          </w:p>
        </w:tc>
      </w:tr>
    </w:tbl>
    <w:p w14:paraId="06B03162" w14:textId="77777777" w:rsidR="00404E0A" w:rsidRDefault="00404E0A">
      <w:pPr>
        <w:jc w:val="center"/>
        <w:rPr>
          <w:sz w:val="16"/>
          <w:szCs w:val="16"/>
        </w:rPr>
      </w:pPr>
    </w:p>
    <w:p w14:paraId="36AC2476" w14:textId="77777777" w:rsidR="00404E0A" w:rsidRDefault="00404E0A">
      <w:pPr>
        <w:jc w:val="center"/>
        <w:rPr>
          <w:sz w:val="16"/>
          <w:szCs w:val="16"/>
        </w:rPr>
      </w:pPr>
    </w:p>
    <w:p w14:paraId="3B65F2D0" w14:textId="77777777" w:rsidR="00404E0A" w:rsidRDefault="00404E0A">
      <w:pPr>
        <w:jc w:val="center"/>
        <w:rPr>
          <w:sz w:val="16"/>
          <w:szCs w:val="16"/>
        </w:rPr>
      </w:pPr>
    </w:p>
    <w:p w14:paraId="5120F46C" w14:textId="77777777" w:rsidR="00404E0A" w:rsidRDefault="00404E0A">
      <w:pPr>
        <w:jc w:val="center"/>
        <w:rPr>
          <w:sz w:val="16"/>
          <w:szCs w:val="16"/>
        </w:rPr>
      </w:pPr>
    </w:p>
    <w:tbl>
      <w:tblPr>
        <w:tblStyle w:val="41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574"/>
      </w:tblGrid>
      <w:tr w:rsidR="00404E0A" w:rsidRPr="00404E0A" w14:paraId="692E8C93" w14:textId="77777777" w:rsidTr="001B7840">
        <w:tc>
          <w:tcPr>
            <w:tcW w:w="4927" w:type="dxa"/>
          </w:tcPr>
          <w:p w14:paraId="211CBD23" w14:textId="77777777" w:rsidR="00404E0A" w:rsidRPr="00404E0A" w:rsidRDefault="00404E0A" w:rsidP="00404E0A">
            <w:pPr>
              <w:jc w:val="right"/>
              <w:rPr>
                <w:color w:val="auto"/>
                <w:sz w:val="12"/>
                <w:szCs w:val="12"/>
              </w:rPr>
            </w:pPr>
          </w:p>
        </w:tc>
        <w:tc>
          <w:tcPr>
            <w:tcW w:w="4927" w:type="dxa"/>
          </w:tcPr>
          <w:p w14:paraId="6690A621" w14:textId="77777777" w:rsidR="00404E0A" w:rsidRPr="00404E0A" w:rsidRDefault="00404E0A" w:rsidP="00404E0A">
            <w:pPr>
              <w:jc w:val="right"/>
              <w:rPr>
                <w:color w:val="auto"/>
                <w:sz w:val="12"/>
                <w:szCs w:val="12"/>
              </w:rPr>
            </w:pPr>
            <w:r w:rsidRPr="00404E0A">
              <w:rPr>
                <w:color w:val="auto"/>
                <w:sz w:val="12"/>
                <w:szCs w:val="12"/>
              </w:rPr>
              <w:t>Приложение</w:t>
            </w:r>
          </w:p>
          <w:p w14:paraId="56422597" w14:textId="77777777" w:rsidR="00404E0A" w:rsidRPr="00404E0A" w:rsidRDefault="00404E0A" w:rsidP="00404E0A">
            <w:pPr>
              <w:jc w:val="right"/>
              <w:rPr>
                <w:color w:val="auto"/>
                <w:sz w:val="12"/>
                <w:szCs w:val="12"/>
              </w:rPr>
            </w:pPr>
            <w:r w:rsidRPr="00404E0A">
              <w:rPr>
                <w:color w:val="auto"/>
                <w:sz w:val="12"/>
                <w:szCs w:val="12"/>
              </w:rPr>
              <w:t>к решению Совета сельского</w:t>
            </w:r>
          </w:p>
          <w:p w14:paraId="42A8F762" w14:textId="77777777" w:rsidR="00404E0A" w:rsidRPr="00404E0A" w:rsidRDefault="00404E0A" w:rsidP="00404E0A">
            <w:pPr>
              <w:jc w:val="right"/>
              <w:rPr>
                <w:color w:val="auto"/>
                <w:sz w:val="12"/>
                <w:szCs w:val="12"/>
              </w:rPr>
            </w:pPr>
            <w:r w:rsidRPr="00404E0A">
              <w:rPr>
                <w:color w:val="auto"/>
                <w:sz w:val="12"/>
                <w:szCs w:val="12"/>
              </w:rPr>
              <w:t xml:space="preserve">поселения «Зеленец» </w:t>
            </w:r>
          </w:p>
          <w:p w14:paraId="67274929" w14:textId="77777777" w:rsidR="00404E0A" w:rsidRPr="00404E0A" w:rsidRDefault="00404E0A" w:rsidP="00404E0A">
            <w:pPr>
              <w:jc w:val="right"/>
              <w:rPr>
                <w:color w:val="auto"/>
                <w:sz w:val="12"/>
                <w:szCs w:val="12"/>
              </w:rPr>
            </w:pPr>
            <w:r w:rsidRPr="00404E0A">
              <w:rPr>
                <w:color w:val="auto"/>
                <w:sz w:val="12"/>
                <w:szCs w:val="12"/>
              </w:rPr>
              <w:t xml:space="preserve">от 19 ноября 2025 г. № </w:t>
            </w:r>
            <w:r w:rsidRPr="00404E0A">
              <w:rPr>
                <w:color w:val="auto"/>
                <w:sz w:val="12"/>
                <w:szCs w:val="12"/>
                <w:lang w:val="en-US"/>
              </w:rPr>
              <w:t>V</w:t>
            </w:r>
            <w:r w:rsidRPr="00404E0A">
              <w:rPr>
                <w:color w:val="auto"/>
                <w:sz w:val="12"/>
                <w:szCs w:val="12"/>
              </w:rPr>
              <w:t>/55-03</w:t>
            </w:r>
          </w:p>
        </w:tc>
      </w:tr>
    </w:tbl>
    <w:p w14:paraId="39D3C5B5" w14:textId="77777777" w:rsidR="00404E0A" w:rsidRPr="00404E0A" w:rsidRDefault="00404E0A" w:rsidP="00404E0A">
      <w:pPr>
        <w:jc w:val="right"/>
        <w:rPr>
          <w:rFonts w:eastAsia="Calibri"/>
          <w:color w:val="auto"/>
          <w:sz w:val="12"/>
          <w:szCs w:val="12"/>
          <w:lang w:eastAsia="en-US"/>
        </w:rPr>
      </w:pPr>
    </w:p>
    <w:p w14:paraId="0C549696" w14:textId="77777777" w:rsidR="00404E0A" w:rsidRPr="00404E0A" w:rsidRDefault="00404E0A" w:rsidP="00404E0A">
      <w:pPr>
        <w:jc w:val="center"/>
        <w:rPr>
          <w:rFonts w:eastAsia="Calibri"/>
          <w:b/>
          <w:color w:val="auto"/>
          <w:sz w:val="12"/>
          <w:szCs w:val="12"/>
          <w:lang w:eastAsia="en-US"/>
        </w:rPr>
      </w:pPr>
    </w:p>
    <w:p w14:paraId="2421A633" w14:textId="77777777" w:rsidR="00404E0A" w:rsidRPr="00404E0A" w:rsidRDefault="00404E0A" w:rsidP="00404E0A">
      <w:pPr>
        <w:jc w:val="center"/>
        <w:rPr>
          <w:rFonts w:eastAsia="Calibri"/>
          <w:b/>
          <w:color w:val="auto"/>
          <w:sz w:val="12"/>
          <w:szCs w:val="12"/>
          <w:lang w:eastAsia="en-US"/>
        </w:rPr>
      </w:pPr>
      <w:r w:rsidRPr="00404E0A">
        <w:rPr>
          <w:rFonts w:eastAsia="Calibri"/>
          <w:b/>
          <w:color w:val="auto"/>
          <w:sz w:val="12"/>
          <w:szCs w:val="12"/>
          <w:lang w:eastAsia="en-US"/>
        </w:rPr>
        <w:t>Полномочия,</w:t>
      </w:r>
    </w:p>
    <w:p w14:paraId="39F1C4B9" w14:textId="77777777" w:rsidR="00404E0A" w:rsidRPr="00404E0A" w:rsidRDefault="00404E0A" w:rsidP="00404E0A">
      <w:pPr>
        <w:jc w:val="center"/>
        <w:rPr>
          <w:rFonts w:eastAsia="Calibri"/>
          <w:b/>
          <w:color w:val="auto"/>
          <w:sz w:val="12"/>
          <w:szCs w:val="12"/>
          <w:lang w:eastAsia="en-US"/>
        </w:rPr>
      </w:pPr>
      <w:r w:rsidRPr="00404E0A">
        <w:rPr>
          <w:rFonts w:eastAsia="Calibri"/>
          <w:b/>
          <w:color w:val="auto"/>
          <w:sz w:val="12"/>
          <w:szCs w:val="12"/>
          <w:lang w:eastAsia="en-US"/>
        </w:rPr>
        <w:t xml:space="preserve">передаваемые администрацией сельского поселения «Зеленец» </w:t>
      </w:r>
    </w:p>
    <w:p w14:paraId="0B14D104" w14:textId="77777777" w:rsidR="00404E0A" w:rsidRPr="00404E0A" w:rsidRDefault="00404E0A" w:rsidP="00404E0A">
      <w:pPr>
        <w:jc w:val="center"/>
        <w:rPr>
          <w:rFonts w:eastAsia="Calibri"/>
          <w:b/>
          <w:color w:val="auto"/>
          <w:sz w:val="12"/>
          <w:szCs w:val="12"/>
          <w:lang w:eastAsia="en-US"/>
        </w:rPr>
      </w:pPr>
      <w:r w:rsidRPr="00404E0A">
        <w:rPr>
          <w:rFonts w:eastAsia="Calibri"/>
          <w:b/>
          <w:color w:val="auto"/>
          <w:sz w:val="12"/>
          <w:szCs w:val="12"/>
          <w:lang w:eastAsia="en-US"/>
        </w:rPr>
        <w:t xml:space="preserve">администрации муниципального района «Сыктывдинский» </w:t>
      </w:r>
    </w:p>
    <w:p w14:paraId="38A337D5" w14:textId="77777777" w:rsidR="00404E0A" w:rsidRPr="00404E0A" w:rsidRDefault="00404E0A" w:rsidP="00404E0A">
      <w:pPr>
        <w:jc w:val="center"/>
        <w:rPr>
          <w:rFonts w:eastAsia="Calibri"/>
          <w:b/>
          <w:color w:val="auto"/>
          <w:sz w:val="12"/>
          <w:szCs w:val="12"/>
          <w:lang w:eastAsia="en-US"/>
        </w:rPr>
      </w:pPr>
      <w:r w:rsidRPr="00404E0A">
        <w:rPr>
          <w:rFonts w:eastAsia="Calibri"/>
          <w:b/>
          <w:color w:val="auto"/>
          <w:sz w:val="12"/>
          <w:szCs w:val="12"/>
          <w:lang w:eastAsia="en-US"/>
        </w:rPr>
        <w:t>Республики Коми на 2026 год</w:t>
      </w:r>
    </w:p>
    <w:p w14:paraId="68A1B4C0" w14:textId="77777777" w:rsidR="00404E0A" w:rsidRPr="00404E0A" w:rsidRDefault="00404E0A" w:rsidP="00404E0A">
      <w:pPr>
        <w:jc w:val="center"/>
        <w:rPr>
          <w:rFonts w:eastAsia="Calibri"/>
          <w:b/>
          <w:color w:val="auto"/>
          <w:sz w:val="12"/>
          <w:szCs w:val="1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236"/>
        <w:gridCol w:w="3238"/>
      </w:tblGrid>
      <w:tr w:rsidR="00404E0A" w:rsidRPr="00404E0A" w14:paraId="0D980CF7" w14:textId="77777777" w:rsidTr="00404E0A">
        <w:tc>
          <w:tcPr>
            <w:tcW w:w="331" w:type="pct"/>
            <w:vAlign w:val="center"/>
          </w:tcPr>
          <w:p w14:paraId="1EA029CE" w14:textId="77777777" w:rsidR="00404E0A" w:rsidRPr="00404E0A" w:rsidRDefault="00404E0A" w:rsidP="00404E0A">
            <w:pPr>
              <w:snapToGrid w:val="0"/>
              <w:jc w:val="center"/>
              <w:rPr>
                <w:rFonts w:eastAsia="Calibri"/>
                <w:b/>
                <w:bCs/>
                <w:color w:val="auto"/>
                <w:sz w:val="12"/>
                <w:szCs w:val="12"/>
                <w:lang w:eastAsia="en-US"/>
              </w:rPr>
            </w:pPr>
            <w:r w:rsidRPr="00404E0A">
              <w:rPr>
                <w:rFonts w:eastAsia="Calibri"/>
                <w:b/>
                <w:color w:val="auto"/>
                <w:sz w:val="12"/>
                <w:szCs w:val="12"/>
                <w:lang w:eastAsia="en-US"/>
              </w:rPr>
              <w:t xml:space="preserve">№ </w:t>
            </w:r>
            <w:proofErr w:type="gramStart"/>
            <w:r w:rsidRPr="00404E0A">
              <w:rPr>
                <w:rFonts w:eastAsia="Calibri"/>
                <w:b/>
                <w:color w:val="auto"/>
                <w:sz w:val="12"/>
                <w:szCs w:val="12"/>
                <w:lang w:eastAsia="en-US"/>
              </w:rPr>
              <w:t>п</w:t>
            </w:r>
            <w:proofErr w:type="gramEnd"/>
            <w:r w:rsidRPr="00404E0A">
              <w:rPr>
                <w:rFonts w:eastAsia="Calibri"/>
                <w:b/>
                <w:color w:val="auto"/>
                <w:sz w:val="12"/>
                <w:szCs w:val="12"/>
                <w:lang w:eastAsia="en-US"/>
              </w:rPr>
              <w:t>/п</w:t>
            </w:r>
          </w:p>
        </w:tc>
        <w:tc>
          <w:tcPr>
            <w:tcW w:w="2334" w:type="pct"/>
            <w:vAlign w:val="center"/>
          </w:tcPr>
          <w:p w14:paraId="01708793" w14:textId="77777777" w:rsidR="00404E0A" w:rsidRPr="00404E0A" w:rsidRDefault="00404E0A" w:rsidP="00404E0A">
            <w:pPr>
              <w:snapToGrid w:val="0"/>
              <w:jc w:val="center"/>
              <w:rPr>
                <w:rFonts w:eastAsia="Calibri"/>
                <w:b/>
                <w:bCs/>
                <w:color w:val="auto"/>
                <w:sz w:val="12"/>
                <w:szCs w:val="12"/>
                <w:lang w:eastAsia="en-US"/>
              </w:rPr>
            </w:pPr>
            <w:r w:rsidRPr="00404E0A">
              <w:rPr>
                <w:rFonts w:eastAsia="Calibri"/>
                <w:b/>
                <w:color w:val="auto"/>
                <w:sz w:val="12"/>
                <w:szCs w:val="12"/>
                <w:lang w:eastAsia="en-US"/>
              </w:rPr>
              <w:t>Вопросы в сфере закупок сельского поселения «Зеленец»</w:t>
            </w:r>
          </w:p>
        </w:tc>
        <w:tc>
          <w:tcPr>
            <w:tcW w:w="2335" w:type="pct"/>
            <w:vAlign w:val="center"/>
          </w:tcPr>
          <w:p w14:paraId="550DCDAB" w14:textId="77777777" w:rsidR="00404E0A" w:rsidRPr="00404E0A" w:rsidRDefault="00404E0A" w:rsidP="00404E0A">
            <w:pPr>
              <w:snapToGrid w:val="0"/>
              <w:jc w:val="center"/>
              <w:rPr>
                <w:rFonts w:eastAsia="Calibri"/>
                <w:b/>
                <w:bCs/>
                <w:color w:val="auto"/>
                <w:sz w:val="12"/>
                <w:szCs w:val="12"/>
                <w:lang w:eastAsia="en-US"/>
              </w:rPr>
            </w:pPr>
            <w:r w:rsidRPr="00404E0A">
              <w:rPr>
                <w:rFonts w:eastAsia="Calibri"/>
                <w:b/>
                <w:color w:val="auto"/>
                <w:sz w:val="12"/>
                <w:szCs w:val="12"/>
                <w:lang w:eastAsia="en-US"/>
              </w:rPr>
              <w:t xml:space="preserve">Полномочия, </w:t>
            </w:r>
            <w:r w:rsidRPr="00404E0A">
              <w:rPr>
                <w:rFonts w:eastAsia="Calibri"/>
                <w:b/>
                <w:bCs/>
                <w:color w:val="auto"/>
                <w:sz w:val="12"/>
                <w:szCs w:val="12"/>
                <w:lang w:eastAsia="en-US"/>
              </w:rPr>
              <w:t>передаваемые администрации муниципального района «Сыктывдинский» Республики Коми</w:t>
            </w:r>
          </w:p>
        </w:tc>
      </w:tr>
      <w:tr w:rsidR="00404E0A" w:rsidRPr="00404E0A" w14:paraId="3A827F99" w14:textId="77777777" w:rsidTr="00404E0A">
        <w:tc>
          <w:tcPr>
            <w:tcW w:w="331" w:type="pct"/>
          </w:tcPr>
          <w:p w14:paraId="1D3617A1" w14:textId="77777777" w:rsidR="00404E0A" w:rsidRPr="00404E0A" w:rsidRDefault="00404E0A" w:rsidP="00404E0A">
            <w:pPr>
              <w:snapToGrid w:val="0"/>
              <w:jc w:val="center"/>
              <w:rPr>
                <w:rFonts w:ascii="Calibri" w:eastAsia="Calibri" w:hAnsi="Calibri"/>
                <w:color w:val="auto"/>
                <w:sz w:val="12"/>
                <w:szCs w:val="12"/>
                <w:lang w:eastAsia="en-US"/>
              </w:rPr>
            </w:pPr>
            <w:r w:rsidRPr="00404E0A">
              <w:rPr>
                <w:rFonts w:eastAsia="Calibri"/>
                <w:color w:val="auto"/>
                <w:sz w:val="12"/>
                <w:szCs w:val="12"/>
                <w:lang w:eastAsia="en-US"/>
              </w:rPr>
              <w:t>1</w:t>
            </w:r>
            <w:r w:rsidRPr="00404E0A">
              <w:rPr>
                <w:rFonts w:ascii="Calibri" w:eastAsia="Calibri" w:hAnsi="Calibri"/>
                <w:color w:val="auto"/>
                <w:sz w:val="12"/>
                <w:szCs w:val="12"/>
                <w:lang w:eastAsia="en-US"/>
              </w:rPr>
              <w:t>.</w:t>
            </w:r>
          </w:p>
        </w:tc>
        <w:tc>
          <w:tcPr>
            <w:tcW w:w="2334" w:type="pct"/>
          </w:tcPr>
          <w:p w14:paraId="3F35424C" w14:textId="77777777" w:rsidR="00404E0A" w:rsidRPr="00404E0A" w:rsidRDefault="00404E0A" w:rsidP="00404E0A">
            <w:pPr>
              <w:autoSpaceDE w:val="0"/>
              <w:autoSpaceDN w:val="0"/>
              <w:adjustRightInd w:val="0"/>
              <w:jc w:val="both"/>
              <w:rPr>
                <w:color w:val="auto"/>
                <w:sz w:val="12"/>
                <w:szCs w:val="12"/>
              </w:rPr>
            </w:pPr>
            <w:proofErr w:type="gramStart"/>
            <w:r w:rsidRPr="00404E0A">
              <w:rPr>
                <w:rFonts w:eastAsia="Calibri"/>
                <w:color w:val="auto"/>
                <w:sz w:val="12"/>
                <w:szCs w:val="12"/>
              </w:rPr>
              <w:t>В рамках действия части 4 статьи 15 Федерального закона от 06 октября 2003 г. № 131-ФЗ «Об общих принципах организации местного самоуправления в Российской Федерации» и частью 9 статьи 26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roofErr w:type="gramEnd"/>
          </w:p>
        </w:tc>
        <w:tc>
          <w:tcPr>
            <w:tcW w:w="2335" w:type="pct"/>
          </w:tcPr>
          <w:p w14:paraId="793D2A08" w14:textId="77777777" w:rsidR="00404E0A" w:rsidRPr="00404E0A" w:rsidRDefault="00404E0A" w:rsidP="00404E0A">
            <w:pPr>
              <w:suppressLineNumbers/>
              <w:suppressAutoHyphens/>
              <w:snapToGrid w:val="0"/>
              <w:jc w:val="both"/>
              <w:rPr>
                <w:rFonts w:eastAsia="Calibri"/>
                <w:color w:val="auto"/>
                <w:sz w:val="12"/>
                <w:szCs w:val="12"/>
                <w:lang w:eastAsia="ar-SA"/>
              </w:rPr>
            </w:pPr>
            <w:proofErr w:type="gramStart"/>
            <w:r w:rsidRPr="00404E0A">
              <w:rPr>
                <w:rFonts w:eastAsia="Calibri"/>
                <w:color w:val="auto"/>
                <w:sz w:val="12"/>
                <w:szCs w:val="12"/>
                <w:lang w:eastAsia="ar-SA"/>
              </w:rPr>
              <w:t>Полномочия, определенные статьей 26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по определению поставщиков  (подрядчиков, исполнителей) путем проведения конкурсов (открытый конкурс в электронной форме, конкурс с ограниченным участием в электронной форме, двухэтапный конкурс в электронной форме), аукцион в электронной форме, запрос котировок в электронной</w:t>
            </w:r>
            <w:proofErr w:type="gramEnd"/>
            <w:r w:rsidRPr="00404E0A">
              <w:rPr>
                <w:rFonts w:eastAsia="Calibri"/>
                <w:color w:val="auto"/>
                <w:sz w:val="12"/>
                <w:szCs w:val="12"/>
                <w:lang w:eastAsia="ar-SA"/>
              </w:rPr>
              <w:t xml:space="preserve"> форме </w:t>
            </w:r>
          </w:p>
        </w:tc>
      </w:tr>
    </w:tbl>
    <w:p w14:paraId="4DCDC0C4" w14:textId="77777777" w:rsidR="00404E0A" w:rsidRDefault="00404E0A">
      <w:pPr>
        <w:jc w:val="center"/>
        <w:rPr>
          <w:sz w:val="16"/>
          <w:szCs w:val="16"/>
        </w:rPr>
      </w:pPr>
    </w:p>
    <w:p w14:paraId="04FF9152" w14:textId="77777777" w:rsidR="00404E0A" w:rsidRDefault="00404E0A">
      <w:pPr>
        <w:jc w:val="center"/>
        <w:rPr>
          <w:sz w:val="16"/>
          <w:szCs w:val="16"/>
        </w:rPr>
      </w:pPr>
    </w:p>
    <w:p w14:paraId="5B76B115" w14:textId="21029083" w:rsidR="00404E0A" w:rsidRDefault="00404E0A">
      <w:pPr>
        <w:jc w:val="center"/>
        <w:rPr>
          <w:sz w:val="16"/>
          <w:szCs w:val="16"/>
        </w:rPr>
      </w:pPr>
      <w:r>
        <w:rPr>
          <w:sz w:val="16"/>
          <w:szCs w:val="16"/>
        </w:rPr>
        <w:br w:type="page"/>
      </w:r>
    </w:p>
    <w:tbl>
      <w:tblPr>
        <w:tblW w:w="5000" w:type="pct"/>
        <w:tblLook w:val="04A0" w:firstRow="1" w:lastRow="0" w:firstColumn="1" w:lastColumn="0" w:noHBand="0" w:noVBand="1"/>
      </w:tblPr>
      <w:tblGrid>
        <w:gridCol w:w="2743"/>
        <w:gridCol w:w="1446"/>
        <w:gridCol w:w="2744"/>
      </w:tblGrid>
      <w:tr w:rsidR="00404E0A" w:rsidRPr="00404E0A" w14:paraId="5C571821" w14:textId="77777777" w:rsidTr="00404E0A">
        <w:tc>
          <w:tcPr>
            <w:tcW w:w="1994" w:type="pct"/>
            <w:vAlign w:val="center"/>
            <w:hideMark/>
          </w:tcPr>
          <w:p w14:paraId="30BE9027" w14:textId="77777777" w:rsidR="00404E0A" w:rsidRPr="00404E0A" w:rsidRDefault="00404E0A" w:rsidP="00404E0A">
            <w:pPr>
              <w:snapToGrid w:val="0"/>
              <w:jc w:val="center"/>
              <w:rPr>
                <w:rFonts w:eastAsia="Calibri"/>
                <w:b/>
                <w:color w:val="auto"/>
                <w:sz w:val="16"/>
                <w:szCs w:val="16"/>
                <w:lang w:eastAsia="en-US"/>
              </w:rPr>
            </w:pPr>
            <w:r w:rsidRPr="00404E0A">
              <w:rPr>
                <w:rFonts w:eastAsia="Calibri"/>
                <w:color w:val="auto"/>
                <w:sz w:val="16"/>
                <w:szCs w:val="16"/>
                <w:lang w:eastAsia="en-US"/>
              </w:rPr>
              <w:lastRenderedPageBreak/>
              <w:br w:type="page"/>
            </w:r>
            <w:r w:rsidRPr="00404E0A">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19ACFE1D" w14:textId="77777777" w:rsidR="00404E0A" w:rsidRPr="00404E0A" w:rsidRDefault="00404E0A" w:rsidP="00404E0A">
            <w:pPr>
              <w:snapToGrid w:val="0"/>
              <w:jc w:val="center"/>
              <w:rPr>
                <w:rFonts w:eastAsia="Calibri"/>
                <w:b/>
                <w:color w:val="auto"/>
                <w:sz w:val="16"/>
                <w:szCs w:val="16"/>
                <w:lang w:eastAsia="en-US"/>
              </w:rPr>
            </w:pPr>
            <w:r w:rsidRPr="00404E0A">
              <w:rPr>
                <w:rFonts w:eastAsia="Calibri"/>
                <w:b/>
                <w:noProof/>
                <w:color w:val="auto"/>
                <w:sz w:val="16"/>
                <w:szCs w:val="16"/>
              </w:rPr>
              <w:drawing>
                <wp:inline distT="0" distB="0" distL="0" distR="0" wp14:anchorId="55CAA136" wp14:editId="59976EC1">
                  <wp:extent cx="771525" cy="828675"/>
                  <wp:effectExtent l="0" t="0" r="9525" b="9525"/>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1C9D5F20" w14:textId="77777777" w:rsidR="00404E0A" w:rsidRPr="00404E0A" w:rsidRDefault="00404E0A" w:rsidP="00404E0A">
            <w:pPr>
              <w:tabs>
                <w:tab w:val="left" w:pos="0"/>
              </w:tabs>
              <w:suppressAutoHyphens/>
              <w:snapToGrid w:val="0"/>
              <w:jc w:val="center"/>
              <w:outlineLvl w:val="6"/>
              <w:rPr>
                <w:b/>
                <w:spacing w:val="10"/>
                <w:kern w:val="2"/>
                <w:sz w:val="16"/>
                <w:szCs w:val="16"/>
                <w:lang w:val="uk-UA" w:eastAsia="ar-SA"/>
              </w:rPr>
            </w:pPr>
            <w:r w:rsidRPr="00404E0A">
              <w:rPr>
                <w:b/>
                <w:spacing w:val="10"/>
                <w:kern w:val="2"/>
                <w:sz w:val="16"/>
                <w:szCs w:val="16"/>
                <w:lang w:val="uk-UA" w:eastAsia="ar-SA"/>
              </w:rPr>
              <w:t xml:space="preserve">Коми </w:t>
            </w:r>
            <w:proofErr w:type="spellStart"/>
            <w:r w:rsidRPr="00404E0A">
              <w:rPr>
                <w:b/>
                <w:spacing w:val="10"/>
                <w:kern w:val="2"/>
                <w:sz w:val="16"/>
                <w:szCs w:val="16"/>
                <w:lang w:val="uk-UA" w:eastAsia="ar-SA"/>
              </w:rPr>
              <w:t>Республикаса</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Сыктывд</w:t>
            </w:r>
            <w:r w:rsidRPr="00404E0A">
              <w:rPr>
                <w:rFonts w:ascii="Calibri" w:hAnsi="Calibri"/>
                <w:b/>
                <w:color w:val="auto"/>
                <w:spacing w:val="10"/>
                <w:kern w:val="2"/>
                <w:sz w:val="16"/>
                <w:szCs w:val="16"/>
                <w:lang w:val="uk-UA" w:eastAsia="ar-SA"/>
              </w:rPr>
              <w:t>і</w:t>
            </w:r>
            <w:r w:rsidRPr="00404E0A">
              <w:rPr>
                <w:b/>
                <w:spacing w:val="10"/>
                <w:kern w:val="2"/>
                <w:sz w:val="16"/>
                <w:szCs w:val="16"/>
                <w:lang w:val="uk-UA" w:eastAsia="ar-SA"/>
              </w:rPr>
              <w:t>н</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муниципальнöй</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районын</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Зеленеч</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сикт</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овмöдчöминлöн</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Сöвет</w:t>
            </w:r>
            <w:proofErr w:type="spellEnd"/>
          </w:p>
        </w:tc>
      </w:tr>
    </w:tbl>
    <w:p w14:paraId="14458B19" w14:textId="77777777" w:rsidR="00404E0A" w:rsidRPr="00404E0A" w:rsidRDefault="00404E0A" w:rsidP="00404E0A">
      <w:pPr>
        <w:ind w:right="-58"/>
        <w:rPr>
          <w:rFonts w:eastAsia="Calibri"/>
          <w:color w:val="auto"/>
          <w:sz w:val="16"/>
          <w:szCs w:val="16"/>
          <w:lang w:val="uk-UA" w:eastAsia="en-US"/>
        </w:rPr>
      </w:pPr>
    </w:p>
    <w:p w14:paraId="4AF60124" w14:textId="77777777" w:rsidR="00404E0A" w:rsidRPr="00404E0A" w:rsidRDefault="00404E0A" w:rsidP="00404E0A">
      <w:pPr>
        <w:tabs>
          <w:tab w:val="left" w:pos="0"/>
        </w:tabs>
        <w:jc w:val="center"/>
        <w:rPr>
          <w:rFonts w:eastAsia="Calibri"/>
          <w:b/>
          <w:color w:val="auto"/>
          <w:sz w:val="16"/>
          <w:szCs w:val="16"/>
          <w:lang w:eastAsia="en-US"/>
        </w:rPr>
      </w:pPr>
      <w:r w:rsidRPr="00404E0A">
        <w:rPr>
          <w:rFonts w:eastAsia="Calibri"/>
          <w:b/>
          <w:color w:val="auto"/>
          <w:sz w:val="16"/>
          <w:szCs w:val="16"/>
          <w:lang w:eastAsia="en-US"/>
        </w:rPr>
        <w:t>РЕШЕНИЕ</w:t>
      </w:r>
    </w:p>
    <w:p w14:paraId="5A96B1B8" w14:textId="77777777" w:rsidR="00404E0A" w:rsidRPr="00404E0A" w:rsidRDefault="00404E0A" w:rsidP="00404E0A">
      <w:pPr>
        <w:keepNext/>
        <w:tabs>
          <w:tab w:val="left" w:pos="0"/>
        </w:tabs>
        <w:suppressAutoHyphens/>
        <w:ind w:right="-58"/>
        <w:jc w:val="center"/>
        <w:outlineLvl w:val="0"/>
        <w:rPr>
          <w:rFonts w:eastAsia="Arial Unicode MS"/>
          <w:b/>
          <w:spacing w:val="10"/>
          <w:kern w:val="2"/>
          <w:sz w:val="16"/>
          <w:szCs w:val="16"/>
          <w:lang w:val="uk-UA" w:eastAsia="ar-SA"/>
        </w:rPr>
      </w:pPr>
      <w:r w:rsidRPr="00404E0A">
        <w:rPr>
          <w:rFonts w:eastAsia="Arial Unicode MS"/>
          <w:b/>
          <w:spacing w:val="10"/>
          <w:kern w:val="2"/>
          <w:sz w:val="16"/>
          <w:szCs w:val="16"/>
          <w:lang w:val="uk-UA" w:eastAsia="ar-SA"/>
        </w:rPr>
        <w:t>---------------------------------------------</w:t>
      </w:r>
    </w:p>
    <w:p w14:paraId="622CD268" w14:textId="77777777" w:rsidR="00404E0A" w:rsidRPr="00404E0A" w:rsidRDefault="00404E0A" w:rsidP="00404E0A">
      <w:pPr>
        <w:jc w:val="center"/>
        <w:rPr>
          <w:rFonts w:eastAsia="Calibri"/>
          <w:b/>
          <w:color w:val="auto"/>
          <w:sz w:val="16"/>
          <w:szCs w:val="16"/>
          <w:lang w:eastAsia="en-US"/>
        </w:rPr>
      </w:pPr>
      <w:r w:rsidRPr="00404E0A">
        <w:rPr>
          <w:rFonts w:eastAsia="Calibri"/>
          <w:b/>
          <w:color w:val="auto"/>
          <w:sz w:val="16"/>
          <w:szCs w:val="16"/>
          <w:lang w:eastAsia="en-US"/>
        </w:rPr>
        <w:t>ПОМШУÖМ</w:t>
      </w:r>
    </w:p>
    <w:p w14:paraId="6C90D591" w14:textId="77777777" w:rsidR="00404E0A" w:rsidRPr="00404E0A" w:rsidRDefault="00404E0A" w:rsidP="00404E0A">
      <w:pPr>
        <w:jc w:val="right"/>
        <w:rPr>
          <w:rFonts w:eastAsia="Calibri"/>
          <w:b/>
          <w:color w:val="auto"/>
          <w:sz w:val="16"/>
          <w:szCs w:val="16"/>
          <w:lang w:eastAsia="en-US"/>
        </w:rPr>
      </w:pPr>
    </w:p>
    <w:tbl>
      <w:tblPr>
        <w:tblStyle w:val="4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404E0A" w:rsidRPr="00404E0A" w14:paraId="4645CF35" w14:textId="77777777" w:rsidTr="00404E0A">
        <w:tc>
          <w:tcPr>
            <w:tcW w:w="2397" w:type="pct"/>
            <w:hideMark/>
          </w:tcPr>
          <w:p w14:paraId="0B5E0A33" w14:textId="77777777" w:rsidR="00404E0A" w:rsidRPr="00404E0A" w:rsidRDefault="00404E0A" w:rsidP="00404E0A">
            <w:pPr>
              <w:rPr>
                <w:bCs/>
                <w:color w:val="auto"/>
                <w:spacing w:val="1"/>
                <w:sz w:val="16"/>
                <w:szCs w:val="16"/>
                <w:lang w:val="uk-UA"/>
              </w:rPr>
            </w:pPr>
            <w:r w:rsidRPr="00404E0A">
              <w:rPr>
                <w:bCs/>
                <w:color w:val="auto"/>
                <w:spacing w:val="1"/>
                <w:sz w:val="16"/>
                <w:szCs w:val="16"/>
              </w:rPr>
              <w:t>19 ноября 2025 г.</w:t>
            </w:r>
          </w:p>
        </w:tc>
        <w:tc>
          <w:tcPr>
            <w:tcW w:w="2603" w:type="pct"/>
            <w:hideMark/>
          </w:tcPr>
          <w:p w14:paraId="31B9F702" w14:textId="77777777" w:rsidR="00404E0A" w:rsidRPr="00404E0A" w:rsidRDefault="00404E0A" w:rsidP="00404E0A">
            <w:pPr>
              <w:jc w:val="right"/>
              <w:rPr>
                <w:bCs/>
                <w:color w:val="auto"/>
                <w:spacing w:val="1"/>
                <w:sz w:val="16"/>
                <w:szCs w:val="16"/>
                <w:lang w:val="uk-UA"/>
              </w:rPr>
            </w:pPr>
            <w:r w:rsidRPr="00404E0A">
              <w:rPr>
                <w:bCs/>
                <w:color w:val="auto"/>
                <w:spacing w:val="1"/>
                <w:sz w:val="16"/>
                <w:szCs w:val="16"/>
              </w:rPr>
              <w:t>№ V/55-04</w:t>
            </w:r>
          </w:p>
        </w:tc>
      </w:tr>
    </w:tbl>
    <w:p w14:paraId="7F2B0907" w14:textId="77777777" w:rsidR="00404E0A" w:rsidRPr="00404E0A" w:rsidRDefault="00404E0A" w:rsidP="00404E0A">
      <w:pPr>
        <w:jc w:val="center"/>
        <w:rPr>
          <w:rFonts w:eastAsia="Calibri"/>
          <w:bCs/>
          <w:color w:val="auto"/>
          <w:sz w:val="16"/>
          <w:szCs w:val="16"/>
          <w:lang w:eastAsia="en-US"/>
        </w:rPr>
      </w:pPr>
    </w:p>
    <w:p w14:paraId="31065D83" w14:textId="77777777" w:rsidR="00404E0A" w:rsidRPr="00404E0A" w:rsidRDefault="00404E0A" w:rsidP="00404E0A">
      <w:pPr>
        <w:jc w:val="center"/>
        <w:rPr>
          <w:rFonts w:eastAsia="Calibri"/>
          <w:color w:val="auto"/>
          <w:sz w:val="16"/>
          <w:szCs w:val="16"/>
          <w:lang w:eastAsia="en-US"/>
        </w:rPr>
      </w:pPr>
      <w:r w:rsidRPr="00404E0A">
        <w:rPr>
          <w:rFonts w:eastAsia="Calibri"/>
          <w:color w:val="auto"/>
          <w:sz w:val="16"/>
          <w:szCs w:val="16"/>
          <w:lang w:eastAsia="en-US"/>
        </w:rPr>
        <w:t xml:space="preserve">Республика Коми, Сыктывдинский район, </w:t>
      </w:r>
      <w:proofErr w:type="spellStart"/>
      <w:r w:rsidRPr="00404E0A">
        <w:rPr>
          <w:rFonts w:eastAsia="Calibri"/>
          <w:color w:val="auto"/>
          <w:sz w:val="16"/>
          <w:szCs w:val="16"/>
          <w:lang w:eastAsia="en-US"/>
        </w:rPr>
        <w:t>с</w:t>
      </w:r>
      <w:proofErr w:type="gramStart"/>
      <w:r w:rsidRPr="00404E0A">
        <w:rPr>
          <w:rFonts w:eastAsia="Calibri"/>
          <w:color w:val="auto"/>
          <w:sz w:val="16"/>
          <w:szCs w:val="16"/>
          <w:lang w:eastAsia="en-US"/>
        </w:rPr>
        <w:t>.З</w:t>
      </w:r>
      <w:proofErr w:type="gramEnd"/>
      <w:r w:rsidRPr="00404E0A">
        <w:rPr>
          <w:rFonts w:eastAsia="Calibri"/>
          <w:color w:val="auto"/>
          <w:sz w:val="16"/>
          <w:szCs w:val="16"/>
          <w:lang w:eastAsia="en-US"/>
        </w:rPr>
        <w:t>еленец</w:t>
      </w:r>
      <w:proofErr w:type="spellEnd"/>
    </w:p>
    <w:p w14:paraId="5C3E29C1" w14:textId="77777777" w:rsidR="00404E0A" w:rsidRPr="00404E0A" w:rsidRDefault="00404E0A" w:rsidP="00404E0A">
      <w:pPr>
        <w:jc w:val="center"/>
        <w:rPr>
          <w:rFonts w:eastAsia="Calibri"/>
          <w:color w:val="auto"/>
          <w:sz w:val="16"/>
          <w:szCs w:val="16"/>
          <w:lang w:eastAsia="en-US"/>
        </w:rPr>
      </w:pPr>
      <w:r w:rsidRPr="00404E0A">
        <w:rPr>
          <w:rFonts w:eastAsia="Calibri"/>
          <w:color w:val="auto"/>
          <w:sz w:val="16"/>
          <w:szCs w:val="16"/>
          <w:lang w:eastAsia="en-US"/>
        </w:rPr>
        <w:t xml:space="preserve">Коми Республика, </w:t>
      </w:r>
      <w:proofErr w:type="spellStart"/>
      <w:r w:rsidRPr="00404E0A">
        <w:rPr>
          <w:rFonts w:eastAsia="Calibri"/>
          <w:color w:val="auto"/>
          <w:sz w:val="16"/>
          <w:szCs w:val="16"/>
          <w:lang w:eastAsia="en-US"/>
        </w:rPr>
        <w:t>Сыктывдін</w:t>
      </w:r>
      <w:proofErr w:type="spellEnd"/>
      <w:r w:rsidRPr="00404E0A">
        <w:rPr>
          <w:rFonts w:eastAsia="Calibri"/>
          <w:color w:val="auto"/>
          <w:sz w:val="16"/>
          <w:szCs w:val="16"/>
          <w:lang w:eastAsia="en-US"/>
        </w:rPr>
        <w:t xml:space="preserve"> район, </w:t>
      </w:r>
      <w:proofErr w:type="spellStart"/>
      <w:r w:rsidRPr="00404E0A">
        <w:rPr>
          <w:rFonts w:eastAsia="Calibri"/>
          <w:color w:val="auto"/>
          <w:sz w:val="16"/>
          <w:szCs w:val="16"/>
          <w:lang w:eastAsia="en-US"/>
        </w:rPr>
        <w:t>Зеленеч</w:t>
      </w:r>
      <w:proofErr w:type="spellEnd"/>
      <w:r w:rsidRPr="00404E0A">
        <w:rPr>
          <w:rFonts w:eastAsia="Calibri"/>
          <w:color w:val="auto"/>
          <w:sz w:val="16"/>
          <w:szCs w:val="16"/>
          <w:lang w:eastAsia="en-US"/>
        </w:rPr>
        <w:t xml:space="preserve"> </w:t>
      </w:r>
      <w:proofErr w:type="gramStart"/>
      <w:r w:rsidRPr="00404E0A">
        <w:rPr>
          <w:rFonts w:eastAsia="Calibri"/>
          <w:color w:val="auto"/>
          <w:sz w:val="16"/>
          <w:szCs w:val="16"/>
          <w:lang w:eastAsia="en-US"/>
        </w:rPr>
        <w:t>с</w:t>
      </w:r>
      <w:proofErr w:type="gramEnd"/>
      <w:r w:rsidRPr="00404E0A">
        <w:rPr>
          <w:rFonts w:eastAsia="Calibri"/>
          <w:color w:val="auto"/>
          <w:sz w:val="16"/>
          <w:szCs w:val="16"/>
          <w:lang w:eastAsia="en-US"/>
        </w:rPr>
        <w:t>.</w:t>
      </w:r>
    </w:p>
    <w:p w14:paraId="57D4AFAC" w14:textId="77777777" w:rsidR="00404E0A" w:rsidRPr="00404E0A" w:rsidRDefault="00404E0A" w:rsidP="00404E0A">
      <w:pPr>
        <w:spacing w:line="276" w:lineRule="auto"/>
        <w:rPr>
          <w:rFonts w:ascii="Calibri" w:eastAsia="Calibri" w:hAnsi="Calibri"/>
          <w:color w:val="auto"/>
          <w:sz w:val="16"/>
          <w:szCs w:val="16"/>
          <w:lang w:eastAsia="en-US"/>
        </w:rPr>
      </w:pPr>
    </w:p>
    <w:p w14:paraId="15643C2B" w14:textId="77777777" w:rsidR="00404E0A" w:rsidRPr="00404E0A" w:rsidRDefault="00404E0A" w:rsidP="00404E0A">
      <w:pPr>
        <w:jc w:val="center"/>
        <w:rPr>
          <w:rFonts w:eastAsia="Calibri"/>
          <w:b/>
          <w:color w:val="auto"/>
          <w:sz w:val="16"/>
          <w:szCs w:val="16"/>
          <w:lang w:eastAsia="en-US"/>
        </w:rPr>
      </w:pPr>
      <w:r w:rsidRPr="00404E0A">
        <w:rPr>
          <w:rFonts w:eastAsia="Calibri"/>
          <w:b/>
          <w:color w:val="auto"/>
          <w:sz w:val="16"/>
          <w:szCs w:val="16"/>
          <w:lang w:eastAsia="en-US"/>
        </w:rPr>
        <w:t>О рассмотрении ходатайства администрации сельского поселения «Зеленец»</w:t>
      </w:r>
    </w:p>
    <w:p w14:paraId="4164F990" w14:textId="77777777" w:rsidR="00404E0A" w:rsidRPr="00404E0A" w:rsidRDefault="00404E0A" w:rsidP="00404E0A">
      <w:pPr>
        <w:jc w:val="center"/>
        <w:rPr>
          <w:rFonts w:eastAsia="Calibri"/>
          <w:b/>
          <w:color w:val="auto"/>
          <w:sz w:val="16"/>
          <w:szCs w:val="16"/>
          <w:lang w:eastAsia="en-US"/>
        </w:rPr>
      </w:pPr>
      <w:r w:rsidRPr="00404E0A">
        <w:rPr>
          <w:rFonts w:eastAsia="Calibri"/>
          <w:b/>
          <w:color w:val="auto"/>
          <w:sz w:val="16"/>
          <w:szCs w:val="16"/>
          <w:lang w:eastAsia="en-US"/>
        </w:rPr>
        <w:t xml:space="preserve"> о направлении денежных средств на исполнение решения </w:t>
      </w:r>
    </w:p>
    <w:p w14:paraId="59C6EF24" w14:textId="77777777" w:rsidR="00404E0A" w:rsidRPr="00404E0A" w:rsidRDefault="00404E0A" w:rsidP="00404E0A">
      <w:pPr>
        <w:jc w:val="center"/>
        <w:rPr>
          <w:rFonts w:eastAsia="Calibri"/>
          <w:b/>
          <w:color w:val="auto"/>
          <w:sz w:val="16"/>
          <w:szCs w:val="16"/>
          <w:lang w:eastAsia="en-US"/>
        </w:rPr>
      </w:pPr>
      <w:r w:rsidRPr="00404E0A">
        <w:rPr>
          <w:rFonts w:eastAsia="Calibri"/>
          <w:b/>
          <w:color w:val="auto"/>
          <w:sz w:val="16"/>
          <w:szCs w:val="16"/>
          <w:lang w:eastAsia="en-US"/>
        </w:rPr>
        <w:t xml:space="preserve">Сыктывдинского районного суда Республики Коми </w:t>
      </w:r>
    </w:p>
    <w:p w14:paraId="3FD10C26" w14:textId="77777777" w:rsidR="00404E0A" w:rsidRPr="00404E0A" w:rsidRDefault="00404E0A" w:rsidP="00404E0A">
      <w:pPr>
        <w:jc w:val="center"/>
        <w:rPr>
          <w:rFonts w:eastAsia="Calibri"/>
          <w:b/>
          <w:color w:val="auto"/>
          <w:sz w:val="16"/>
          <w:szCs w:val="16"/>
          <w:lang w:eastAsia="en-US"/>
        </w:rPr>
      </w:pPr>
      <w:r w:rsidRPr="00404E0A">
        <w:rPr>
          <w:rFonts w:eastAsia="Calibri"/>
          <w:b/>
          <w:color w:val="auto"/>
          <w:sz w:val="16"/>
          <w:szCs w:val="16"/>
          <w:lang w:eastAsia="en-US"/>
        </w:rPr>
        <w:t xml:space="preserve">по делу № 2-1785/2010 от 24.08.2010 </w:t>
      </w:r>
    </w:p>
    <w:p w14:paraId="51CBE000" w14:textId="77777777" w:rsidR="00404E0A" w:rsidRPr="00404E0A" w:rsidRDefault="00404E0A" w:rsidP="00404E0A">
      <w:pPr>
        <w:jc w:val="center"/>
        <w:rPr>
          <w:rFonts w:eastAsia="Calibri"/>
          <w:b/>
          <w:color w:val="auto"/>
          <w:sz w:val="16"/>
          <w:szCs w:val="16"/>
          <w:lang w:eastAsia="en-US"/>
        </w:rPr>
      </w:pPr>
    </w:p>
    <w:p w14:paraId="155D43CF" w14:textId="77777777" w:rsidR="00404E0A" w:rsidRPr="00404E0A" w:rsidRDefault="00404E0A" w:rsidP="00404E0A">
      <w:pPr>
        <w:ind w:firstLine="709"/>
        <w:jc w:val="both"/>
        <w:rPr>
          <w:rFonts w:eastAsia="Calibri"/>
          <w:color w:val="auto"/>
          <w:sz w:val="16"/>
          <w:szCs w:val="16"/>
          <w:lang w:eastAsia="en-US"/>
        </w:rPr>
      </w:pPr>
      <w:r w:rsidRPr="00404E0A">
        <w:rPr>
          <w:color w:val="auto"/>
          <w:sz w:val="16"/>
          <w:szCs w:val="16"/>
        </w:rPr>
        <w:t xml:space="preserve">Руководствуясь статьей 14 Федерального закона от </w:t>
      </w:r>
      <w:smartTag w:uri="urn:schemas-microsoft-com:office:smarttags" w:element="date">
        <w:smartTagPr>
          <w:attr w:name="Year" w:val="2003"/>
          <w:attr w:name="Day" w:val="06"/>
          <w:attr w:name="Month" w:val="10"/>
          <w:attr w:name="ls" w:val="trans"/>
        </w:smartTagPr>
        <w:r w:rsidRPr="00404E0A">
          <w:rPr>
            <w:color w:val="auto"/>
            <w:sz w:val="16"/>
            <w:szCs w:val="16"/>
          </w:rPr>
          <w:t>06 октября 2003 года</w:t>
        </w:r>
      </w:smartTag>
      <w:r w:rsidRPr="00404E0A">
        <w:rPr>
          <w:color w:val="auto"/>
          <w:sz w:val="16"/>
          <w:szCs w:val="16"/>
        </w:rPr>
        <w:t xml:space="preserve"> № 131-ФЗ «Об общих принципах организации местного самоуправления в Российской Федерации»,</w:t>
      </w:r>
      <w:r w:rsidRPr="00404E0A">
        <w:rPr>
          <w:color w:val="auto"/>
          <w:spacing w:val="-4"/>
          <w:sz w:val="16"/>
          <w:szCs w:val="16"/>
        </w:rPr>
        <w:t xml:space="preserve"> </w:t>
      </w:r>
      <w:r w:rsidRPr="00404E0A">
        <w:rPr>
          <w:color w:val="auto"/>
          <w:sz w:val="16"/>
          <w:szCs w:val="16"/>
        </w:rPr>
        <w:t>Совет сельского поселения «Зеленец»</w:t>
      </w:r>
    </w:p>
    <w:p w14:paraId="35FF0D94" w14:textId="77777777" w:rsidR="00404E0A" w:rsidRPr="00404E0A" w:rsidRDefault="00404E0A" w:rsidP="00404E0A">
      <w:pPr>
        <w:autoSpaceDE w:val="0"/>
        <w:autoSpaceDN w:val="0"/>
        <w:adjustRightInd w:val="0"/>
        <w:jc w:val="center"/>
        <w:rPr>
          <w:b/>
          <w:color w:val="auto"/>
          <w:sz w:val="16"/>
          <w:szCs w:val="16"/>
        </w:rPr>
      </w:pPr>
      <w:r w:rsidRPr="00404E0A">
        <w:rPr>
          <w:b/>
          <w:color w:val="auto"/>
          <w:sz w:val="16"/>
          <w:szCs w:val="16"/>
        </w:rPr>
        <w:t>решил:</w:t>
      </w:r>
    </w:p>
    <w:p w14:paraId="14B8B525" w14:textId="77777777" w:rsidR="00404E0A" w:rsidRPr="00404E0A" w:rsidRDefault="00404E0A" w:rsidP="00404E0A">
      <w:pPr>
        <w:autoSpaceDE w:val="0"/>
        <w:autoSpaceDN w:val="0"/>
        <w:adjustRightInd w:val="0"/>
        <w:jc w:val="center"/>
        <w:rPr>
          <w:color w:val="auto"/>
          <w:sz w:val="16"/>
          <w:szCs w:val="16"/>
        </w:rPr>
      </w:pPr>
    </w:p>
    <w:p w14:paraId="0D09FFC5" w14:textId="77777777" w:rsidR="00404E0A" w:rsidRPr="00404E0A" w:rsidRDefault="00404E0A" w:rsidP="00404E0A">
      <w:pPr>
        <w:ind w:firstLine="709"/>
        <w:jc w:val="both"/>
        <w:rPr>
          <w:rFonts w:eastAsia="Calibri"/>
          <w:b/>
          <w:color w:val="auto"/>
          <w:sz w:val="16"/>
          <w:szCs w:val="16"/>
          <w:lang w:eastAsia="en-US"/>
        </w:rPr>
      </w:pPr>
      <w:r w:rsidRPr="00404E0A">
        <w:rPr>
          <w:color w:val="auto"/>
          <w:sz w:val="16"/>
          <w:szCs w:val="16"/>
        </w:rPr>
        <w:t xml:space="preserve">1. Отклонить ходатайство администрации сельского поселения «Зеленец» от 22.10.2025 № 783 о направлении денежных средств на исполнение решения Сыктывдинского районного суда Республики Коми по делу № 2-1785/2010 от 24.08.2010 об обязании администрации муниципального образования муниципального района «Сыктывдинский» и администрации муниципального образования сельского поселения «Зеленец» в срок до 01.09.2011 года завершить строительство канализационного коллектора по ул. Мелиораторов в </w:t>
      </w:r>
      <w:proofErr w:type="spellStart"/>
      <w:r w:rsidRPr="00404E0A">
        <w:rPr>
          <w:color w:val="auto"/>
          <w:sz w:val="16"/>
          <w:szCs w:val="16"/>
        </w:rPr>
        <w:t>с</w:t>
      </w:r>
      <w:proofErr w:type="gramStart"/>
      <w:r w:rsidRPr="00404E0A">
        <w:rPr>
          <w:color w:val="auto"/>
          <w:sz w:val="16"/>
          <w:szCs w:val="16"/>
        </w:rPr>
        <w:t>.З</w:t>
      </w:r>
      <w:proofErr w:type="gramEnd"/>
      <w:r w:rsidRPr="00404E0A">
        <w:rPr>
          <w:color w:val="auto"/>
          <w:sz w:val="16"/>
          <w:szCs w:val="16"/>
        </w:rPr>
        <w:t>еленец</w:t>
      </w:r>
      <w:proofErr w:type="spellEnd"/>
      <w:r w:rsidRPr="00404E0A">
        <w:rPr>
          <w:color w:val="auto"/>
          <w:sz w:val="16"/>
          <w:szCs w:val="16"/>
        </w:rPr>
        <w:t xml:space="preserve"> Сыктывдинского района Республики Коми и подключить его к центральной канализации</w:t>
      </w:r>
      <w:r w:rsidRPr="00404E0A">
        <w:rPr>
          <w:rFonts w:eastAsia="Calibri"/>
          <w:color w:val="auto"/>
          <w:sz w:val="16"/>
          <w:szCs w:val="16"/>
          <w:lang w:eastAsia="en-US"/>
        </w:rPr>
        <w:t>.</w:t>
      </w:r>
    </w:p>
    <w:p w14:paraId="53A5EC4D" w14:textId="77777777" w:rsidR="00404E0A" w:rsidRPr="00404E0A" w:rsidRDefault="00404E0A" w:rsidP="00404E0A">
      <w:pPr>
        <w:ind w:firstLine="709"/>
        <w:jc w:val="both"/>
        <w:rPr>
          <w:rFonts w:eastAsia="Calibri"/>
          <w:bCs/>
          <w:sz w:val="16"/>
          <w:szCs w:val="16"/>
          <w:lang w:eastAsia="en-US"/>
        </w:rPr>
      </w:pPr>
      <w:r w:rsidRPr="00404E0A">
        <w:rPr>
          <w:rFonts w:eastAsia="Calibri"/>
          <w:bCs/>
          <w:sz w:val="16"/>
          <w:szCs w:val="16"/>
          <w:lang w:eastAsia="en-US"/>
        </w:rPr>
        <w:t>2. </w:t>
      </w:r>
      <w:proofErr w:type="gramStart"/>
      <w:r w:rsidRPr="00404E0A">
        <w:rPr>
          <w:rFonts w:eastAsia="Calibri"/>
          <w:bCs/>
          <w:sz w:val="16"/>
          <w:szCs w:val="16"/>
          <w:lang w:eastAsia="en-US"/>
        </w:rPr>
        <w:t>Контроль за</w:t>
      </w:r>
      <w:proofErr w:type="gramEnd"/>
      <w:r w:rsidRPr="00404E0A">
        <w:rPr>
          <w:rFonts w:eastAsia="Calibri"/>
          <w:bCs/>
          <w:sz w:val="16"/>
          <w:szCs w:val="16"/>
          <w:lang w:eastAsia="en-US"/>
        </w:rPr>
        <w:t xml:space="preserve"> исполнением настоящего решения возложить на комиссию </w:t>
      </w:r>
      <w:r w:rsidRPr="00404E0A">
        <w:rPr>
          <w:rFonts w:eastAsia="Calibri"/>
          <w:color w:val="auto"/>
          <w:sz w:val="16"/>
          <w:szCs w:val="16"/>
          <w:lang w:eastAsia="en-US"/>
        </w:rPr>
        <w:t xml:space="preserve">по бюджету, экономическому развитию и налогам </w:t>
      </w:r>
      <w:r w:rsidRPr="00404E0A">
        <w:rPr>
          <w:rFonts w:eastAsia="Calibri"/>
          <w:bCs/>
          <w:sz w:val="16"/>
          <w:szCs w:val="16"/>
          <w:lang w:eastAsia="en-US"/>
        </w:rPr>
        <w:t>Совета сельского поселения «Зеленец»</w:t>
      </w:r>
      <w:r w:rsidRPr="00404E0A">
        <w:rPr>
          <w:color w:val="auto"/>
          <w:sz w:val="16"/>
          <w:szCs w:val="16"/>
        </w:rPr>
        <w:t>.</w:t>
      </w:r>
    </w:p>
    <w:p w14:paraId="1F67279B" w14:textId="77777777" w:rsidR="00404E0A" w:rsidRPr="00404E0A" w:rsidRDefault="00404E0A" w:rsidP="00404E0A">
      <w:pPr>
        <w:ind w:firstLine="709"/>
        <w:jc w:val="both"/>
        <w:rPr>
          <w:rFonts w:eastAsia="Calibri"/>
          <w:b/>
          <w:color w:val="auto"/>
          <w:sz w:val="16"/>
          <w:szCs w:val="16"/>
          <w:lang w:eastAsia="en-US"/>
        </w:rPr>
      </w:pPr>
      <w:r w:rsidRPr="00404E0A">
        <w:rPr>
          <w:rFonts w:eastAsia="Calibri"/>
          <w:bCs/>
          <w:sz w:val="16"/>
          <w:szCs w:val="16"/>
          <w:lang w:eastAsia="en-US"/>
        </w:rPr>
        <w:t>3. Настоящее решение вступает в силу со дня обнародования в местах, установленных Уставом муниципального образования сельского поселения «Зеленец.</w:t>
      </w:r>
    </w:p>
    <w:p w14:paraId="536732C9" w14:textId="77777777" w:rsidR="00404E0A" w:rsidRPr="00404E0A" w:rsidRDefault="00404E0A" w:rsidP="00404E0A">
      <w:pPr>
        <w:ind w:firstLine="567"/>
        <w:jc w:val="both"/>
        <w:rPr>
          <w:rFonts w:eastAsia="Calibri"/>
          <w:bCs/>
          <w:sz w:val="16"/>
          <w:szCs w:val="16"/>
          <w:lang w:eastAsia="en-US"/>
        </w:rPr>
      </w:pPr>
    </w:p>
    <w:p w14:paraId="39141BD1" w14:textId="77777777" w:rsidR="00404E0A" w:rsidRPr="00404E0A" w:rsidRDefault="00404E0A" w:rsidP="00404E0A">
      <w:pPr>
        <w:ind w:firstLine="567"/>
        <w:jc w:val="both"/>
        <w:rPr>
          <w:rFonts w:eastAsia="Calibri"/>
          <w:bCs/>
          <w:sz w:val="16"/>
          <w:szCs w:val="16"/>
          <w:lang w:eastAsia="en-US"/>
        </w:rPr>
      </w:pPr>
    </w:p>
    <w:p w14:paraId="537BEFC0" w14:textId="77777777" w:rsidR="00404E0A" w:rsidRPr="00404E0A" w:rsidRDefault="00404E0A" w:rsidP="00404E0A">
      <w:pPr>
        <w:ind w:firstLine="567"/>
        <w:jc w:val="both"/>
        <w:rPr>
          <w:rFonts w:eastAsia="Calibri"/>
          <w:bCs/>
          <w:sz w:val="16"/>
          <w:szCs w:val="16"/>
          <w:lang w:eastAsia="en-US"/>
        </w:rPr>
      </w:pPr>
    </w:p>
    <w:tbl>
      <w:tblPr>
        <w:tblStyle w:val="4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404E0A" w:rsidRPr="00404E0A" w14:paraId="4E3C339F" w14:textId="77777777" w:rsidTr="001B7840">
        <w:tc>
          <w:tcPr>
            <w:tcW w:w="4927" w:type="dxa"/>
          </w:tcPr>
          <w:p w14:paraId="54A975E3" w14:textId="77777777" w:rsidR="00404E0A" w:rsidRPr="00404E0A" w:rsidRDefault="00404E0A" w:rsidP="00404E0A">
            <w:pPr>
              <w:jc w:val="both"/>
              <w:rPr>
                <w:bCs/>
                <w:sz w:val="16"/>
                <w:szCs w:val="16"/>
              </w:rPr>
            </w:pPr>
            <w:r w:rsidRPr="00404E0A">
              <w:rPr>
                <w:color w:val="auto"/>
                <w:sz w:val="16"/>
                <w:szCs w:val="16"/>
              </w:rPr>
              <w:t>Глава сельского поселения «Зеленец»</w:t>
            </w:r>
          </w:p>
        </w:tc>
        <w:tc>
          <w:tcPr>
            <w:tcW w:w="4927" w:type="dxa"/>
          </w:tcPr>
          <w:p w14:paraId="041C56D7" w14:textId="77777777" w:rsidR="00404E0A" w:rsidRPr="00404E0A" w:rsidRDefault="00404E0A" w:rsidP="00404E0A">
            <w:pPr>
              <w:jc w:val="right"/>
              <w:rPr>
                <w:bCs/>
                <w:sz w:val="16"/>
                <w:szCs w:val="16"/>
              </w:rPr>
            </w:pPr>
            <w:r w:rsidRPr="00404E0A">
              <w:rPr>
                <w:color w:val="auto"/>
                <w:sz w:val="16"/>
                <w:szCs w:val="16"/>
              </w:rPr>
              <w:t>А.С. Якунин</w:t>
            </w:r>
          </w:p>
        </w:tc>
      </w:tr>
    </w:tbl>
    <w:p w14:paraId="7A6EBE17" w14:textId="65AB4F4C" w:rsidR="00404E0A" w:rsidRDefault="00404E0A">
      <w:pPr>
        <w:jc w:val="center"/>
        <w:rPr>
          <w:sz w:val="16"/>
          <w:szCs w:val="16"/>
        </w:rPr>
      </w:pPr>
      <w:r>
        <w:rPr>
          <w:sz w:val="16"/>
          <w:szCs w:val="16"/>
        </w:rPr>
        <w:br w:type="page"/>
      </w:r>
    </w:p>
    <w:tbl>
      <w:tblPr>
        <w:tblW w:w="5000" w:type="pct"/>
        <w:tblLook w:val="04A0" w:firstRow="1" w:lastRow="0" w:firstColumn="1" w:lastColumn="0" w:noHBand="0" w:noVBand="1"/>
      </w:tblPr>
      <w:tblGrid>
        <w:gridCol w:w="2743"/>
        <w:gridCol w:w="1446"/>
        <w:gridCol w:w="2744"/>
      </w:tblGrid>
      <w:tr w:rsidR="00404E0A" w:rsidRPr="00404E0A" w14:paraId="45990FD5" w14:textId="77777777" w:rsidTr="00404E0A">
        <w:tc>
          <w:tcPr>
            <w:tcW w:w="1994" w:type="pct"/>
            <w:vAlign w:val="center"/>
            <w:hideMark/>
          </w:tcPr>
          <w:p w14:paraId="00966DAF" w14:textId="77777777" w:rsidR="00404E0A" w:rsidRPr="00404E0A" w:rsidRDefault="00404E0A" w:rsidP="00404E0A">
            <w:pPr>
              <w:snapToGrid w:val="0"/>
              <w:jc w:val="center"/>
              <w:rPr>
                <w:rFonts w:eastAsia="Calibri"/>
                <w:b/>
                <w:color w:val="auto"/>
                <w:sz w:val="16"/>
                <w:szCs w:val="16"/>
                <w:lang w:eastAsia="en-US"/>
              </w:rPr>
            </w:pPr>
            <w:r w:rsidRPr="00404E0A">
              <w:rPr>
                <w:rFonts w:eastAsia="Calibri"/>
                <w:color w:val="auto"/>
                <w:sz w:val="16"/>
                <w:szCs w:val="16"/>
                <w:lang w:eastAsia="en-US"/>
              </w:rPr>
              <w:lastRenderedPageBreak/>
              <w:br w:type="page"/>
            </w:r>
            <w:r w:rsidRPr="00404E0A">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25FA8740" w14:textId="77777777" w:rsidR="00404E0A" w:rsidRPr="00404E0A" w:rsidRDefault="00404E0A" w:rsidP="00404E0A">
            <w:pPr>
              <w:snapToGrid w:val="0"/>
              <w:jc w:val="center"/>
              <w:rPr>
                <w:rFonts w:eastAsia="Calibri"/>
                <w:b/>
                <w:color w:val="auto"/>
                <w:sz w:val="16"/>
                <w:szCs w:val="16"/>
                <w:lang w:eastAsia="en-US"/>
              </w:rPr>
            </w:pPr>
            <w:r w:rsidRPr="00404E0A">
              <w:rPr>
                <w:rFonts w:eastAsia="Calibri"/>
                <w:b/>
                <w:noProof/>
                <w:color w:val="auto"/>
                <w:sz w:val="16"/>
                <w:szCs w:val="16"/>
              </w:rPr>
              <w:drawing>
                <wp:inline distT="0" distB="0" distL="0" distR="0" wp14:anchorId="2405E377" wp14:editId="10F40661">
                  <wp:extent cx="771525" cy="828675"/>
                  <wp:effectExtent l="0" t="0" r="9525" b="9525"/>
                  <wp:docPr id="7" name="Рисунок 7"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17237054" w14:textId="77777777" w:rsidR="00404E0A" w:rsidRPr="00404E0A" w:rsidRDefault="00404E0A" w:rsidP="00404E0A">
            <w:pPr>
              <w:tabs>
                <w:tab w:val="left" w:pos="0"/>
              </w:tabs>
              <w:suppressAutoHyphens/>
              <w:snapToGrid w:val="0"/>
              <w:jc w:val="center"/>
              <w:outlineLvl w:val="6"/>
              <w:rPr>
                <w:b/>
                <w:spacing w:val="10"/>
                <w:kern w:val="2"/>
                <w:sz w:val="16"/>
                <w:szCs w:val="16"/>
                <w:lang w:val="uk-UA" w:eastAsia="ar-SA"/>
              </w:rPr>
            </w:pPr>
            <w:r w:rsidRPr="00404E0A">
              <w:rPr>
                <w:b/>
                <w:spacing w:val="10"/>
                <w:kern w:val="2"/>
                <w:sz w:val="16"/>
                <w:szCs w:val="16"/>
                <w:lang w:val="uk-UA" w:eastAsia="ar-SA"/>
              </w:rPr>
              <w:t xml:space="preserve">Коми </w:t>
            </w:r>
            <w:proofErr w:type="spellStart"/>
            <w:r w:rsidRPr="00404E0A">
              <w:rPr>
                <w:b/>
                <w:spacing w:val="10"/>
                <w:kern w:val="2"/>
                <w:sz w:val="16"/>
                <w:szCs w:val="16"/>
                <w:lang w:val="uk-UA" w:eastAsia="ar-SA"/>
              </w:rPr>
              <w:t>Республикаса</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Сыктывд</w:t>
            </w:r>
            <w:r w:rsidRPr="00404E0A">
              <w:rPr>
                <w:rFonts w:ascii="Calibri" w:hAnsi="Calibri"/>
                <w:b/>
                <w:color w:val="auto"/>
                <w:spacing w:val="10"/>
                <w:kern w:val="2"/>
                <w:sz w:val="16"/>
                <w:szCs w:val="16"/>
                <w:lang w:val="uk-UA" w:eastAsia="ar-SA"/>
              </w:rPr>
              <w:t>і</w:t>
            </w:r>
            <w:r w:rsidRPr="00404E0A">
              <w:rPr>
                <w:b/>
                <w:spacing w:val="10"/>
                <w:kern w:val="2"/>
                <w:sz w:val="16"/>
                <w:szCs w:val="16"/>
                <w:lang w:val="uk-UA" w:eastAsia="ar-SA"/>
              </w:rPr>
              <w:t>н</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муниципальнöйрайонын</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Зеленеч</w:t>
            </w:r>
            <w:proofErr w:type="spellEnd"/>
            <w:r w:rsidRPr="00404E0A">
              <w:rPr>
                <w:b/>
                <w:spacing w:val="10"/>
                <w:kern w:val="2"/>
                <w:sz w:val="16"/>
                <w:szCs w:val="16"/>
                <w:lang w:val="uk-UA" w:eastAsia="ar-SA"/>
              </w:rPr>
              <w:t xml:space="preserve">» </w:t>
            </w:r>
            <w:proofErr w:type="spellStart"/>
            <w:r w:rsidRPr="00404E0A">
              <w:rPr>
                <w:b/>
                <w:spacing w:val="10"/>
                <w:kern w:val="2"/>
                <w:sz w:val="16"/>
                <w:szCs w:val="16"/>
                <w:lang w:val="uk-UA" w:eastAsia="ar-SA"/>
              </w:rPr>
              <w:t>сиктовмöдчöминлöнСöвет</w:t>
            </w:r>
            <w:proofErr w:type="spellEnd"/>
          </w:p>
        </w:tc>
      </w:tr>
    </w:tbl>
    <w:p w14:paraId="1C014140" w14:textId="77777777" w:rsidR="00404E0A" w:rsidRPr="00404E0A" w:rsidRDefault="00404E0A" w:rsidP="00404E0A">
      <w:pPr>
        <w:ind w:right="-58"/>
        <w:rPr>
          <w:rFonts w:eastAsia="Calibri"/>
          <w:color w:val="auto"/>
          <w:sz w:val="16"/>
          <w:szCs w:val="16"/>
          <w:lang w:val="uk-UA" w:eastAsia="en-US"/>
        </w:rPr>
      </w:pPr>
    </w:p>
    <w:p w14:paraId="7730EE64" w14:textId="77777777" w:rsidR="00404E0A" w:rsidRPr="00404E0A" w:rsidRDefault="00404E0A" w:rsidP="00404E0A">
      <w:pPr>
        <w:tabs>
          <w:tab w:val="left" w:pos="0"/>
        </w:tabs>
        <w:jc w:val="center"/>
        <w:rPr>
          <w:rFonts w:eastAsia="Calibri"/>
          <w:b/>
          <w:color w:val="auto"/>
          <w:sz w:val="16"/>
          <w:szCs w:val="16"/>
          <w:lang w:eastAsia="en-US"/>
        </w:rPr>
      </w:pPr>
      <w:r w:rsidRPr="00404E0A">
        <w:rPr>
          <w:rFonts w:eastAsia="Calibri"/>
          <w:b/>
          <w:color w:val="auto"/>
          <w:sz w:val="16"/>
          <w:szCs w:val="16"/>
          <w:lang w:eastAsia="en-US"/>
        </w:rPr>
        <w:t>РЕШЕНИЕ</w:t>
      </w:r>
    </w:p>
    <w:p w14:paraId="2B3670BC" w14:textId="77777777" w:rsidR="00404E0A" w:rsidRPr="00404E0A" w:rsidRDefault="00404E0A" w:rsidP="00404E0A">
      <w:pPr>
        <w:keepNext/>
        <w:tabs>
          <w:tab w:val="left" w:pos="0"/>
        </w:tabs>
        <w:suppressAutoHyphens/>
        <w:ind w:right="-58"/>
        <w:jc w:val="center"/>
        <w:outlineLvl w:val="0"/>
        <w:rPr>
          <w:rFonts w:eastAsia="Arial Unicode MS"/>
          <w:b/>
          <w:spacing w:val="10"/>
          <w:kern w:val="2"/>
          <w:sz w:val="16"/>
          <w:szCs w:val="16"/>
          <w:lang w:val="uk-UA" w:eastAsia="ar-SA"/>
        </w:rPr>
      </w:pPr>
      <w:r w:rsidRPr="00404E0A">
        <w:rPr>
          <w:rFonts w:eastAsia="Arial Unicode MS"/>
          <w:b/>
          <w:spacing w:val="10"/>
          <w:kern w:val="2"/>
          <w:sz w:val="16"/>
          <w:szCs w:val="16"/>
          <w:lang w:val="uk-UA" w:eastAsia="ar-SA"/>
        </w:rPr>
        <w:t>---------------------------------------------</w:t>
      </w:r>
    </w:p>
    <w:p w14:paraId="628FA041" w14:textId="77777777" w:rsidR="00404E0A" w:rsidRPr="00404E0A" w:rsidRDefault="00404E0A" w:rsidP="00404E0A">
      <w:pPr>
        <w:jc w:val="center"/>
        <w:rPr>
          <w:rFonts w:eastAsia="Calibri"/>
          <w:b/>
          <w:color w:val="auto"/>
          <w:sz w:val="16"/>
          <w:szCs w:val="16"/>
          <w:lang w:eastAsia="en-US"/>
        </w:rPr>
      </w:pPr>
      <w:r w:rsidRPr="00404E0A">
        <w:rPr>
          <w:rFonts w:eastAsia="Calibri"/>
          <w:b/>
          <w:color w:val="auto"/>
          <w:sz w:val="16"/>
          <w:szCs w:val="16"/>
          <w:lang w:eastAsia="en-US"/>
        </w:rPr>
        <w:t>ПОМШУÖМ</w:t>
      </w:r>
    </w:p>
    <w:p w14:paraId="3B03D427" w14:textId="77777777" w:rsidR="00404E0A" w:rsidRPr="00404E0A" w:rsidRDefault="00404E0A" w:rsidP="00404E0A">
      <w:pPr>
        <w:jc w:val="right"/>
        <w:rPr>
          <w:rFonts w:eastAsia="Calibri"/>
          <w:b/>
          <w:color w:val="auto"/>
          <w:sz w:val="16"/>
          <w:szCs w:val="16"/>
          <w:lang w:eastAsia="en-US"/>
        </w:rPr>
      </w:pPr>
    </w:p>
    <w:tbl>
      <w:tblPr>
        <w:tblStyle w:val="1ffffff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404E0A" w:rsidRPr="00404E0A" w14:paraId="785A6E86" w14:textId="77777777" w:rsidTr="00404E0A">
        <w:tc>
          <w:tcPr>
            <w:tcW w:w="2397" w:type="pct"/>
            <w:hideMark/>
          </w:tcPr>
          <w:p w14:paraId="1CEE9D48" w14:textId="77777777" w:rsidR="00404E0A" w:rsidRPr="00404E0A" w:rsidRDefault="00404E0A" w:rsidP="00404E0A">
            <w:pPr>
              <w:rPr>
                <w:bCs/>
                <w:color w:val="auto"/>
                <w:spacing w:val="1"/>
                <w:sz w:val="16"/>
                <w:szCs w:val="16"/>
                <w:lang w:val="uk-UA"/>
              </w:rPr>
            </w:pPr>
            <w:r w:rsidRPr="00404E0A">
              <w:rPr>
                <w:bCs/>
                <w:color w:val="auto"/>
                <w:spacing w:val="1"/>
                <w:sz w:val="16"/>
                <w:szCs w:val="16"/>
              </w:rPr>
              <w:t>19 ноября 2025 г.</w:t>
            </w:r>
          </w:p>
        </w:tc>
        <w:tc>
          <w:tcPr>
            <w:tcW w:w="2603" w:type="pct"/>
            <w:hideMark/>
          </w:tcPr>
          <w:p w14:paraId="0914A714" w14:textId="77777777" w:rsidR="00404E0A" w:rsidRPr="00404E0A" w:rsidRDefault="00404E0A" w:rsidP="00404E0A">
            <w:pPr>
              <w:jc w:val="right"/>
              <w:rPr>
                <w:bCs/>
                <w:color w:val="auto"/>
                <w:spacing w:val="1"/>
                <w:sz w:val="16"/>
                <w:szCs w:val="16"/>
                <w:lang w:val="uk-UA"/>
              </w:rPr>
            </w:pPr>
            <w:r w:rsidRPr="00404E0A">
              <w:rPr>
                <w:bCs/>
                <w:color w:val="auto"/>
                <w:spacing w:val="1"/>
                <w:sz w:val="16"/>
                <w:szCs w:val="16"/>
              </w:rPr>
              <w:t>№ V/55-05</w:t>
            </w:r>
          </w:p>
        </w:tc>
      </w:tr>
    </w:tbl>
    <w:p w14:paraId="404EF6BA" w14:textId="77777777" w:rsidR="00404E0A" w:rsidRPr="00404E0A" w:rsidRDefault="00404E0A" w:rsidP="00404E0A">
      <w:pPr>
        <w:jc w:val="center"/>
        <w:rPr>
          <w:rFonts w:eastAsia="Calibri"/>
          <w:bCs/>
          <w:color w:val="auto"/>
          <w:sz w:val="16"/>
          <w:szCs w:val="16"/>
          <w:lang w:eastAsia="en-US"/>
        </w:rPr>
      </w:pPr>
    </w:p>
    <w:p w14:paraId="305C14B7" w14:textId="77777777" w:rsidR="00404E0A" w:rsidRPr="00404E0A" w:rsidRDefault="00404E0A" w:rsidP="00404E0A">
      <w:pPr>
        <w:jc w:val="center"/>
        <w:rPr>
          <w:rFonts w:eastAsia="Calibri"/>
          <w:color w:val="auto"/>
          <w:sz w:val="16"/>
          <w:szCs w:val="16"/>
          <w:lang w:eastAsia="en-US"/>
        </w:rPr>
      </w:pPr>
      <w:r w:rsidRPr="00404E0A">
        <w:rPr>
          <w:rFonts w:eastAsia="Calibri"/>
          <w:color w:val="auto"/>
          <w:sz w:val="16"/>
          <w:szCs w:val="16"/>
          <w:lang w:eastAsia="en-US"/>
        </w:rPr>
        <w:t xml:space="preserve">Республика Коми, Сыктывдинский район, </w:t>
      </w:r>
      <w:proofErr w:type="spellStart"/>
      <w:r w:rsidRPr="00404E0A">
        <w:rPr>
          <w:rFonts w:eastAsia="Calibri"/>
          <w:color w:val="auto"/>
          <w:sz w:val="16"/>
          <w:szCs w:val="16"/>
          <w:lang w:eastAsia="en-US"/>
        </w:rPr>
        <w:t>с</w:t>
      </w:r>
      <w:proofErr w:type="gramStart"/>
      <w:r w:rsidRPr="00404E0A">
        <w:rPr>
          <w:rFonts w:eastAsia="Calibri"/>
          <w:color w:val="auto"/>
          <w:sz w:val="16"/>
          <w:szCs w:val="16"/>
          <w:lang w:eastAsia="en-US"/>
        </w:rPr>
        <w:t>.З</w:t>
      </w:r>
      <w:proofErr w:type="gramEnd"/>
      <w:r w:rsidRPr="00404E0A">
        <w:rPr>
          <w:rFonts w:eastAsia="Calibri"/>
          <w:color w:val="auto"/>
          <w:sz w:val="16"/>
          <w:szCs w:val="16"/>
          <w:lang w:eastAsia="en-US"/>
        </w:rPr>
        <w:t>еленец</w:t>
      </w:r>
      <w:proofErr w:type="spellEnd"/>
    </w:p>
    <w:p w14:paraId="57936D79" w14:textId="77777777" w:rsidR="00404E0A" w:rsidRPr="00404E0A" w:rsidRDefault="00404E0A" w:rsidP="00404E0A">
      <w:pPr>
        <w:jc w:val="center"/>
        <w:rPr>
          <w:rFonts w:eastAsia="Calibri"/>
          <w:color w:val="auto"/>
          <w:sz w:val="16"/>
          <w:szCs w:val="16"/>
          <w:lang w:eastAsia="en-US"/>
        </w:rPr>
      </w:pPr>
      <w:r w:rsidRPr="00404E0A">
        <w:rPr>
          <w:rFonts w:eastAsia="Calibri"/>
          <w:color w:val="auto"/>
          <w:sz w:val="16"/>
          <w:szCs w:val="16"/>
          <w:lang w:eastAsia="en-US"/>
        </w:rPr>
        <w:t xml:space="preserve">Коми Республика, </w:t>
      </w:r>
      <w:proofErr w:type="spellStart"/>
      <w:r w:rsidRPr="00404E0A">
        <w:rPr>
          <w:rFonts w:eastAsia="Calibri"/>
          <w:color w:val="auto"/>
          <w:sz w:val="16"/>
          <w:szCs w:val="16"/>
          <w:lang w:eastAsia="en-US"/>
        </w:rPr>
        <w:t>Сыктывдін</w:t>
      </w:r>
      <w:proofErr w:type="spellEnd"/>
      <w:r w:rsidRPr="00404E0A">
        <w:rPr>
          <w:rFonts w:eastAsia="Calibri"/>
          <w:color w:val="auto"/>
          <w:sz w:val="16"/>
          <w:szCs w:val="16"/>
          <w:lang w:eastAsia="en-US"/>
        </w:rPr>
        <w:t xml:space="preserve"> район, </w:t>
      </w:r>
      <w:proofErr w:type="spellStart"/>
      <w:r w:rsidRPr="00404E0A">
        <w:rPr>
          <w:rFonts w:eastAsia="Calibri"/>
          <w:color w:val="auto"/>
          <w:sz w:val="16"/>
          <w:szCs w:val="16"/>
          <w:lang w:eastAsia="en-US"/>
        </w:rPr>
        <w:t>Зеленечс</w:t>
      </w:r>
      <w:proofErr w:type="spellEnd"/>
      <w:r w:rsidRPr="00404E0A">
        <w:rPr>
          <w:rFonts w:eastAsia="Calibri"/>
          <w:color w:val="auto"/>
          <w:sz w:val="16"/>
          <w:szCs w:val="16"/>
          <w:lang w:eastAsia="en-US"/>
        </w:rPr>
        <w:t>.</w:t>
      </w:r>
    </w:p>
    <w:p w14:paraId="4DDB8F40" w14:textId="77777777" w:rsidR="00404E0A" w:rsidRPr="00404E0A" w:rsidRDefault="00404E0A" w:rsidP="00404E0A">
      <w:pPr>
        <w:jc w:val="center"/>
        <w:rPr>
          <w:rFonts w:eastAsia="Calibri"/>
          <w:b/>
          <w:color w:val="auto"/>
          <w:sz w:val="16"/>
          <w:szCs w:val="16"/>
          <w:lang w:eastAsia="en-US"/>
        </w:rPr>
      </w:pPr>
    </w:p>
    <w:p w14:paraId="7B137159" w14:textId="77777777" w:rsidR="00404E0A" w:rsidRPr="00404E0A" w:rsidRDefault="00404E0A" w:rsidP="00404E0A">
      <w:pPr>
        <w:jc w:val="center"/>
        <w:rPr>
          <w:color w:val="auto"/>
          <w:kern w:val="2"/>
          <w:sz w:val="16"/>
          <w:szCs w:val="16"/>
        </w:rPr>
      </w:pPr>
      <w:r w:rsidRPr="00404E0A">
        <w:rPr>
          <w:rFonts w:eastAsia="Calibri"/>
          <w:b/>
          <w:color w:val="auto"/>
          <w:sz w:val="16"/>
          <w:szCs w:val="16"/>
          <w:lang w:eastAsia="en-US"/>
        </w:rPr>
        <w:t xml:space="preserve">Об обращении депутатов по итогам рассмотрения </w:t>
      </w:r>
    </w:p>
    <w:p w14:paraId="33F06123" w14:textId="77777777" w:rsidR="00404E0A" w:rsidRPr="00404E0A" w:rsidRDefault="00404E0A" w:rsidP="00404E0A">
      <w:pPr>
        <w:jc w:val="center"/>
        <w:rPr>
          <w:rFonts w:eastAsia="Calibri"/>
          <w:b/>
          <w:bCs/>
          <w:color w:val="auto"/>
          <w:sz w:val="16"/>
          <w:szCs w:val="16"/>
          <w:lang w:eastAsia="en-US"/>
        </w:rPr>
      </w:pPr>
      <w:r w:rsidRPr="00404E0A">
        <w:rPr>
          <w:b/>
          <w:color w:val="auto"/>
          <w:kern w:val="2"/>
          <w:sz w:val="16"/>
          <w:szCs w:val="16"/>
        </w:rPr>
        <w:t>Федерального закона от 20 марта 2025 г. № 33-ФЗ «Об общих принципах организации местного самоуправления в единой системе публичной власти»</w:t>
      </w:r>
    </w:p>
    <w:p w14:paraId="27CB54A8" w14:textId="77777777" w:rsidR="00404E0A" w:rsidRPr="00404E0A" w:rsidRDefault="00404E0A" w:rsidP="00404E0A">
      <w:pPr>
        <w:autoSpaceDE w:val="0"/>
        <w:autoSpaceDN w:val="0"/>
        <w:adjustRightInd w:val="0"/>
        <w:jc w:val="both"/>
        <w:rPr>
          <w:color w:val="auto"/>
          <w:kern w:val="2"/>
          <w:sz w:val="16"/>
          <w:szCs w:val="16"/>
        </w:rPr>
      </w:pPr>
    </w:p>
    <w:p w14:paraId="3E7B7BCF" w14:textId="77777777" w:rsidR="00404E0A" w:rsidRPr="00404E0A" w:rsidRDefault="00404E0A" w:rsidP="00404E0A">
      <w:pPr>
        <w:autoSpaceDE w:val="0"/>
        <w:autoSpaceDN w:val="0"/>
        <w:adjustRightInd w:val="0"/>
        <w:ind w:firstLine="709"/>
        <w:jc w:val="both"/>
        <w:rPr>
          <w:color w:val="auto"/>
          <w:sz w:val="16"/>
          <w:szCs w:val="16"/>
          <w:lang w:eastAsia="ar-SA"/>
        </w:rPr>
      </w:pPr>
      <w:r w:rsidRPr="00404E0A">
        <w:rPr>
          <w:color w:val="auto"/>
          <w:kern w:val="2"/>
          <w:sz w:val="16"/>
          <w:szCs w:val="16"/>
        </w:rPr>
        <w:t>В соответствии с Федеральным законом от 06 октября 2003 г. № 131-ФЗ «Об общих принципах организации местного самоуправления в Российской Федерации», Уставом муниципального образования сельского поселения «</w:t>
      </w:r>
      <w:proofErr w:type="spellStart"/>
      <w:r w:rsidRPr="00404E0A">
        <w:rPr>
          <w:color w:val="auto"/>
          <w:kern w:val="2"/>
          <w:sz w:val="16"/>
          <w:szCs w:val="16"/>
        </w:rPr>
        <w:t>Зеленец</w:t>
      </w:r>
      <w:proofErr w:type="gramStart"/>
      <w:r w:rsidRPr="00404E0A">
        <w:rPr>
          <w:color w:val="auto"/>
          <w:kern w:val="2"/>
          <w:sz w:val="16"/>
          <w:szCs w:val="16"/>
        </w:rPr>
        <w:t>»и</w:t>
      </w:r>
      <w:proofErr w:type="spellEnd"/>
      <w:proofErr w:type="gramEnd"/>
      <w:r w:rsidRPr="00404E0A">
        <w:rPr>
          <w:color w:val="auto"/>
          <w:kern w:val="2"/>
          <w:sz w:val="16"/>
          <w:szCs w:val="16"/>
        </w:rPr>
        <w:t xml:space="preserve"> в результате рассмотрения проекта Федерального закона от 20 марта 2025 г. № 33-ФЗ «Об общих принципах организации местного самоуправления в единой системе публичной власти» </w:t>
      </w:r>
      <w:r w:rsidRPr="00404E0A">
        <w:rPr>
          <w:color w:val="auto"/>
          <w:sz w:val="16"/>
          <w:szCs w:val="16"/>
          <w:lang w:eastAsia="ar-SA"/>
        </w:rPr>
        <w:t xml:space="preserve">Совет сельского поселения «Зеленец» </w:t>
      </w:r>
    </w:p>
    <w:p w14:paraId="224998AE" w14:textId="77777777" w:rsidR="00404E0A" w:rsidRPr="00404E0A" w:rsidRDefault="00404E0A" w:rsidP="00404E0A">
      <w:pPr>
        <w:autoSpaceDE w:val="0"/>
        <w:autoSpaceDN w:val="0"/>
        <w:adjustRightInd w:val="0"/>
        <w:jc w:val="center"/>
        <w:rPr>
          <w:b/>
          <w:color w:val="auto"/>
          <w:sz w:val="16"/>
          <w:szCs w:val="16"/>
        </w:rPr>
      </w:pPr>
      <w:r w:rsidRPr="00404E0A">
        <w:rPr>
          <w:b/>
          <w:color w:val="auto"/>
          <w:sz w:val="16"/>
          <w:szCs w:val="16"/>
          <w:lang w:eastAsia="ar-SA"/>
        </w:rPr>
        <w:t>решил:</w:t>
      </w:r>
    </w:p>
    <w:p w14:paraId="7C7314F0" w14:textId="77777777" w:rsidR="00404E0A" w:rsidRPr="00404E0A" w:rsidRDefault="00404E0A" w:rsidP="00404E0A">
      <w:pPr>
        <w:jc w:val="both"/>
        <w:rPr>
          <w:color w:val="auto"/>
          <w:sz w:val="16"/>
          <w:szCs w:val="16"/>
          <w:lang w:eastAsia="ar-SA"/>
        </w:rPr>
      </w:pPr>
    </w:p>
    <w:p w14:paraId="65F73133" w14:textId="2E6D8455" w:rsidR="00404E0A" w:rsidRPr="00404E0A" w:rsidRDefault="00404E0A" w:rsidP="00404E0A">
      <w:pPr>
        <w:ind w:firstLine="709"/>
        <w:jc w:val="both"/>
        <w:rPr>
          <w:rFonts w:eastAsia="EB Garamond"/>
          <w:color w:val="auto"/>
          <w:sz w:val="16"/>
          <w:szCs w:val="16"/>
          <w:lang w:eastAsia="en-US"/>
        </w:rPr>
      </w:pPr>
      <w:r w:rsidRPr="00404E0A">
        <w:rPr>
          <w:color w:val="auto"/>
          <w:sz w:val="16"/>
          <w:szCs w:val="16"/>
          <w:lang w:eastAsia="ar-SA"/>
        </w:rPr>
        <w:t xml:space="preserve">1. Направить </w:t>
      </w:r>
      <w:r w:rsidRPr="00404E0A">
        <w:rPr>
          <w:rFonts w:eastAsia="EB Garamond"/>
          <w:color w:val="auto"/>
          <w:sz w:val="16"/>
          <w:szCs w:val="16"/>
          <w:lang w:eastAsia="en-US"/>
        </w:rPr>
        <w:t>Главе Республики Коми, Председателю Государственного Совета Республики Коми, Руководителю Администрации Президента России о</w:t>
      </w:r>
      <w:r w:rsidRPr="00404E0A">
        <w:rPr>
          <w:color w:val="auto"/>
          <w:sz w:val="16"/>
          <w:szCs w:val="16"/>
          <w:lang w:eastAsia="ar-SA"/>
        </w:rPr>
        <w:t>бращение депутатов Совета сельского поселения «Зеленец»</w:t>
      </w:r>
      <w:r>
        <w:rPr>
          <w:color w:val="auto"/>
          <w:sz w:val="16"/>
          <w:szCs w:val="16"/>
          <w:lang w:eastAsia="ar-SA"/>
        </w:rPr>
        <w:t xml:space="preserve"> </w:t>
      </w:r>
      <w:r w:rsidRPr="00404E0A">
        <w:rPr>
          <w:color w:val="auto"/>
          <w:sz w:val="16"/>
          <w:szCs w:val="16"/>
          <w:lang w:eastAsia="ar-SA"/>
        </w:rPr>
        <w:t>по итогам рассмотрения Федерального закона от 20 марта 2025 г. № 33-ФЗ «Об общих принципах организации местного самоуправления в единой системе публичной власти»</w:t>
      </w:r>
      <w:r>
        <w:rPr>
          <w:color w:val="auto"/>
          <w:sz w:val="16"/>
          <w:szCs w:val="16"/>
          <w:lang w:eastAsia="ar-SA"/>
        </w:rPr>
        <w:t xml:space="preserve"> </w:t>
      </w:r>
      <w:r w:rsidRPr="00404E0A">
        <w:rPr>
          <w:rFonts w:eastAsia="EB Garamond"/>
          <w:color w:val="auto"/>
          <w:sz w:val="16"/>
          <w:szCs w:val="16"/>
          <w:lang w:eastAsia="en-US"/>
        </w:rPr>
        <w:t xml:space="preserve">согласно приложению к настоящему решению. </w:t>
      </w:r>
    </w:p>
    <w:p w14:paraId="57274EAA" w14:textId="77777777" w:rsidR="00404E0A" w:rsidRPr="00404E0A" w:rsidRDefault="00404E0A" w:rsidP="00404E0A">
      <w:pPr>
        <w:ind w:firstLine="709"/>
        <w:jc w:val="both"/>
        <w:rPr>
          <w:color w:val="auto"/>
          <w:sz w:val="16"/>
          <w:szCs w:val="16"/>
          <w:lang w:eastAsia="ar-SA"/>
        </w:rPr>
      </w:pPr>
      <w:r w:rsidRPr="00404E0A">
        <w:rPr>
          <w:color w:val="auto"/>
          <w:sz w:val="16"/>
          <w:szCs w:val="16"/>
          <w:lang w:eastAsia="ar-SA"/>
        </w:rPr>
        <w:t xml:space="preserve">2. </w:t>
      </w:r>
      <w:proofErr w:type="gramStart"/>
      <w:r w:rsidRPr="00404E0A">
        <w:rPr>
          <w:color w:val="auto"/>
          <w:sz w:val="16"/>
          <w:szCs w:val="16"/>
          <w:lang w:eastAsia="ar-SA"/>
        </w:rPr>
        <w:t>Контроль за</w:t>
      </w:r>
      <w:proofErr w:type="gramEnd"/>
      <w:r w:rsidRPr="00404E0A">
        <w:rPr>
          <w:color w:val="auto"/>
          <w:sz w:val="16"/>
          <w:szCs w:val="16"/>
          <w:lang w:eastAsia="ar-SA"/>
        </w:rPr>
        <w:t xml:space="preserve"> исполнением решения оставляю за собой.</w:t>
      </w:r>
    </w:p>
    <w:p w14:paraId="1A01A122" w14:textId="7CA568EA" w:rsidR="00404E0A" w:rsidRPr="00404E0A" w:rsidRDefault="00404E0A" w:rsidP="00404E0A">
      <w:pPr>
        <w:ind w:firstLine="709"/>
        <w:jc w:val="both"/>
        <w:rPr>
          <w:kern w:val="28"/>
          <w:sz w:val="16"/>
          <w:szCs w:val="16"/>
          <w:lang w:val="uk-UA" w:eastAsia="ar-SA"/>
        </w:rPr>
      </w:pPr>
      <w:r w:rsidRPr="00404E0A">
        <w:rPr>
          <w:color w:val="auto"/>
          <w:sz w:val="16"/>
          <w:szCs w:val="16"/>
          <w:lang w:eastAsia="ar-SA"/>
        </w:rPr>
        <w:t>3. Решение вступает в силу с момента опубликования в местах, определенных Уставом</w:t>
      </w:r>
      <w:r>
        <w:rPr>
          <w:color w:val="auto"/>
          <w:sz w:val="16"/>
          <w:szCs w:val="16"/>
          <w:lang w:eastAsia="ar-SA"/>
        </w:rPr>
        <w:t xml:space="preserve"> </w:t>
      </w:r>
      <w:proofErr w:type="spellStart"/>
      <w:r w:rsidRPr="00404E0A">
        <w:rPr>
          <w:kern w:val="28"/>
          <w:sz w:val="16"/>
          <w:szCs w:val="16"/>
          <w:lang w:val="uk-UA" w:eastAsia="ar-SA"/>
        </w:rPr>
        <w:t>муниципального</w:t>
      </w:r>
      <w:proofErr w:type="spellEnd"/>
      <w:r w:rsidRPr="00404E0A">
        <w:rPr>
          <w:kern w:val="28"/>
          <w:sz w:val="16"/>
          <w:szCs w:val="16"/>
          <w:lang w:val="uk-UA" w:eastAsia="ar-SA"/>
        </w:rPr>
        <w:t xml:space="preserve"> </w:t>
      </w:r>
      <w:proofErr w:type="spellStart"/>
      <w:r w:rsidRPr="00404E0A">
        <w:rPr>
          <w:kern w:val="28"/>
          <w:sz w:val="16"/>
          <w:szCs w:val="16"/>
          <w:lang w:val="uk-UA" w:eastAsia="ar-SA"/>
        </w:rPr>
        <w:t>образования</w:t>
      </w:r>
      <w:proofErr w:type="spellEnd"/>
      <w:r w:rsidRPr="00404E0A">
        <w:rPr>
          <w:kern w:val="28"/>
          <w:sz w:val="16"/>
          <w:szCs w:val="16"/>
          <w:lang w:val="uk-UA" w:eastAsia="ar-SA"/>
        </w:rPr>
        <w:t xml:space="preserve"> </w:t>
      </w:r>
      <w:proofErr w:type="spellStart"/>
      <w:r w:rsidRPr="00404E0A">
        <w:rPr>
          <w:kern w:val="28"/>
          <w:sz w:val="16"/>
          <w:szCs w:val="16"/>
          <w:lang w:val="uk-UA" w:eastAsia="ar-SA"/>
        </w:rPr>
        <w:t>сельского</w:t>
      </w:r>
      <w:proofErr w:type="spellEnd"/>
      <w:r w:rsidRPr="00404E0A">
        <w:rPr>
          <w:kern w:val="28"/>
          <w:sz w:val="16"/>
          <w:szCs w:val="16"/>
          <w:lang w:val="uk-UA" w:eastAsia="ar-SA"/>
        </w:rPr>
        <w:t xml:space="preserve"> </w:t>
      </w:r>
      <w:proofErr w:type="spellStart"/>
      <w:r w:rsidRPr="00404E0A">
        <w:rPr>
          <w:kern w:val="28"/>
          <w:sz w:val="16"/>
          <w:szCs w:val="16"/>
          <w:lang w:val="uk-UA" w:eastAsia="ar-SA"/>
        </w:rPr>
        <w:t>поселения</w:t>
      </w:r>
      <w:proofErr w:type="spellEnd"/>
      <w:r w:rsidRPr="00404E0A">
        <w:rPr>
          <w:kern w:val="28"/>
          <w:sz w:val="16"/>
          <w:szCs w:val="16"/>
          <w:lang w:val="uk-UA" w:eastAsia="ar-SA"/>
        </w:rPr>
        <w:t xml:space="preserve"> «</w:t>
      </w:r>
      <w:proofErr w:type="spellStart"/>
      <w:r w:rsidRPr="00404E0A">
        <w:rPr>
          <w:kern w:val="28"/>
          <w:sz w:val="16"/>
          <w:szCs w:val="16"/>
          <w:lang w:val="uk-UA" w:eastAsia="ar-SA"/>
        </w:rPr>
        <w:t>Зеленец</w:t>
      </w:r>
      <w:proofErr w:type="spellEnd"/>
      <w:r w:rsidRPr="00404E0A">
        <w:rPr>
          <w:kern w:val="28"/>
          <w:sz w:val="16"/>
          <w:szCs w:val="16"/>
          <w:lang w:val="uk-UA" w:eastAsia="ar-SA"/>
        </w:rPr>
        <w:t>».</w:t>
      </w:r>
    </w:p>
    <w:p w14:paraId="4B8F52DE" w14:textId="77777777" w:rsidR="00404E0A" w:rsidRPr="00404E0A" w:rsidRDefault="00404E0A" w:rsidP="00404E0A">
      <w:pPr>
        <w:jc w:val="both"/>
        <w:rPr>
          <w:kern w:val="28"/>
          <w:sz w:val="16"/>
          <w:szCs w:val="16"/>
          <w:lang w:eastAsia="ar-SA"/>
        </w:rPr>
      </w:pPr>
    </w:p>
    <w:p w14:paraId="546AED5B" w14:textId="77777777" w:rsidR="00404E0A" w:rsidRPr="00404E0A" w:rsidRDefault="00404E0A" w:rsidP="00404E0A">
      <w:pPr>
        <w:suppressAutoHyphens/>
        <w:spacing w:line="276" w:lineRule="auto"/>
        <w:jc w:val="both"/>
        <w:rPr>
          <w:color w:val="auto"/>
          <w:sz w:val="16"/>
          <w:szCs w:val="16"/>
          <w:lang w:eastAsia="ar-SA"/>
        </w:rPr>
      </w:pPr>
    </w:p>
    <w:tbl>
      <w:tblPr>
        <w:tblStyle w:val="4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7"/>
        <w:gridCol w:w="3436"/>
      </w:tblGrid>
      <w:tr w:rsidR="00404E0A" w:rsidRPr="00404E0A" w14:paraId="534CCB38" w14:textId="77777777" w:rsidTr="001B7840">
        <w:tc>
          <w:tcPr>
            <w:tcW w:w="4785" w:type="dxa"/>
          </w:tcPr>
          <w:p w14:paraId="2520ACAE" w14:textId="77777777" w:rsidR="00404E0A" w:rsidRPr="00404E0A" w:rsidRDefault="00404E0A" w:rsidP="00404E0A">
            <w:pPr>
              <w:suppressAutoHyphens/>
              <w:jc w:val="both"/>
              <w:rPr>
                <w:color w:val="auto"/>
                <w:sz w:val="16"/>
                <w:szCs w:val="16"/>
                <w:lang w:eastAsia="ar-SA"/>
              </w:rPr>
            </w:pPr>
            <w:r w:rsidRPr="00404E0A">
              <w:rPr>
                <w:color w:val="auto"/>
                <w:sz w:val="16"/>
                <w:szCs w:val="16"/>
                <w:lang w:eastAsia="ar-SA"/>
              </w:rPr>
              <w:t>Глава сельского поселения «Зеленец»</w:t>
            </w:r>
          </w:p>
        </w:tc>
        <w:tc>
          <w:tcPr>
            <w:tcW w:w="4786" w:type="dxa"/>
          </w:tcPr>
          <w:p w14:paraId="718D42E9" w14:textId="77777777" w:rsidR="00404E0A" w:rsidRPr="00404E0A" w:rsidRDefault="00404E0A" w:rsidP="00404E0A">
            <w:pPr>
              <w:suppressAutoHyphens/>
              <w:jc w:val="right"/>
              <w:rPr>
                <w:color w:val="auto"/>
                <w:sz w:val="16"/>
                <w:szCs w:val="16"/>
                <w:lang w:eastAsia="ar-SA"/>
              </w:rPr>
            </w:pPr>
            <w:r w:rsidRPr="00404E0A">
              <w:rPr>
                <w:color w:val="auto"/>
                <w:sz w:val="16"/>
                <w:szCs w:val="16"/>
                <w:lang w:eastAsia="ar-SA"/>
              </w:rPr>
              <w:t>А.С. Якунин</w:t>
            </w:r>
          </w:p>
        </w:tc>
      </w:tr>
    </w:tbl>
    <w:p w14:paraId="441D16CF" w14:textId="77777777" w:rsidR="00404E0A" w:rsidRPr="00404E0A" w:rsidRDefault="00404E0A" w:rsidP="00404E0A">
      <w:pPr>
        <w:suppressAutoHyphens/>
        <w:spacing w:line="276" w:lineRule="auto"/>
        <w:jc w:val="both"/>
        <w:rPr>
          <w:color w:val="auto"/>
          <w:sz w:val="16"/>
          <w:szCs w:val="16"/>
          <w:lang w:eastAsia="ar-SA"/>
        </w:rPr>
      </w:pPr>
      <w:r w:rsidRPr="00404E0A">
        <w:rPr>
          <w:color w:val="auto"/>
          <w:sz w:val="16"/>
          <w:szCs w:val="16"/>
          <w:lang w:eastAsia="ar-SA"/>
        </w:rPr>
        <w:br w:type="page"/>
      </w:r>
    </w:p>
    <w:p w14:paraId="2B00D985" w14:textId="77777777" w:rsidR="00404E0A" w:rsidRPr="00404E0A" w:rsidRDefault="00404E0A" w:rsidP="00404E0A">
      <w:pPr>
        <w:suppressAutoHyphens/>
        <w:jc w:val="right"/>
        <w:rPr>
          <w:color w:val="auto"/>
          <w:sz w:val="16"/>
          <w:szCs w:val="16"/>
          <w:lang w:eastAsia="ar-SA"/>
        </w:rPr>
      </w:pPr>
      <w:r w:rsidRPr="00404E0A">
        <w:rPr>
          <w:color w:val="auto"/>
          <w:sz w:val="16"/>
          <w:szCs w:val="16"/>
          <w:lang w:eastAsia="ar-SA"/>
        </w:rPr>
        <w:lastRenderedPageBreak/>
        <w:t>Приложение</w:t>
      </w:r>
    </w:p>
    <w:p w14:paraId="5AA58062" w14:textId="77777777" w:rsidR="00404E0A" w:rsidRPr="00404E0A" w:rsidRDefault="00404E0A" w:rsidP="00404E0A">
      <w:pPr>
        <w:suppressAutoHyphens/>
        <w:jc w:val="right"/>
        <w:rPr>
          <w:color w:val="auto"/>
          <w:sz w:val="16"/>
          <w:szCs w:val="16"/>
          <w:lang w:eastAsia="ar-SA"/>
        </w:rPr>
      </w:pPr>
      <w:r w:rsidRPr="00404E0A">
        <w:rPr>
          <w:color w:val="auto"/>
          <w:sz w:val="16"/>
          <w:szCs w:val="16"/>
          <w:lang w:eastAsia="ar-SA"/>
        </w:rPr>
        <w:t>к решению Совета</w:t>
      </w:r>
    </w:p>
    <w:p w14:paraId="1A3B0ADE" w14:textId="77777777" w:rsidR="00404E0A" w:rsidRPr="00404E0A" w:rsidRDefault="00404E0A" w:rsidP="00404E0A">
      <w:pPr>
        <w:suppressAutoHyphens/>
        <w:jc w:val="right"/>
        <w:rPr>
          <w:color w:val="auto"/>
          <w:sz w:val="16"/>
          <w:szCs w:val="16"/>
          <w:lang w:eastAsia="ar-SA"/>
        </w:rPr>
      </w:pPr>
      <w:r w:rsidRPr="00404E0A">
        <w:rPr>
          <w:color w:val="auto"/>
          <w:sz w:val="16"/>
          <w:szCs w:val="16"/>
          <w:lang w:eastAsia="ar-SA"/>
        </w:rPr>
        <w:t>сельского поселения «Зеленец»</w:t>
      </w:r>
    </w:p>
    <w:p w14:paraId="661CA343" w14:textId="77777777" w:rsidR="00404E0A" w:rsidRPr="00404E0A" w:rsidRDefault="00404E0A" w:rsidP="00404E0A">
      <w:pPr>
        <w:suppressAutoHyphens/>
        <w:jc w:val="right"/>
        <w:rPr>
          <w:color w:val="auto"/>
          <w:sz w:val="16"/>
          <w:szCs w:val="16"/>
          <w:lang w:eastAsia="ar-SA"/>
        </w:rPr>
      </w:pPr>
      <w:r w:rsidRPr="00404E0A">
        <w:rPr>
          <w:color w:val="auto"/>
          <w:sz w:val="16"/>
          <w:szCs w:val="16"/>
          <w:lang w:eastAsia="ar-SA"/>
        </w:rPr>
        <w:t xml:space="preserve">от 19 ноября 2025 г. № </w:t>
      </w:r>
      <w:r w:rsidRPr="00404E0A">
        <w:rPr>
          <w:color w:val="auto"/>
          <w:sz w:val="16"/>
          <w:szCs w:val="16"/>
          <w:lang w:val="en-US" w:eastAsia="ar-SA"/>
        </w:rPr>
        <w:t>V</w:t>
      </w:r>
      <w:r w:rsidRPr="00404E0A">
        <w:rPr>
          <w:color w:val="auto"/>
          <w:sz w:val="16"/>
          <w:szCs w:val="16"/>
          <w:lang w:eastAsia="ar-SA"/>
        </w:rPr>
        <w:t>/55-05</w:t>
      </w:r>
    </w:p>
    <w:p w14:paraId="73B03F84" w14:textId="77777777" w:rsidR="00404E0A" w:rsidRPr="00404E0A" w:rsidRDefault="00404E0A" w:rsidP="00404E0A">
      <w:pPr>
        <w:jc w:val="center"/>
        <w:rPr>
          <w:b/>
          <w:color w:val="auto"/>
          <w:sz w:val="16"/>
          <w:szCs w:val="16"/>
          <w:lang w:eastAsia="ar-SA"/>
        </w:rPr>
      </w:pPr>
    </w:p>
    <w:p w14:paraId="4B81A6A9" w14:textId="77777777" w:rsidR="00404E0A" w:rsidRPr="00404E0A" w:rsidRDefault="00404E0A" w:rsidP="00404E0A">
      <w:pPr>
        <w:jc w:val="center"/>
        <w:rPr>
          <w:b/>
          <w:color w:val="auto"/>
          <w:sz w:val="16"/>
          <w:szCs w:val="16"/>
          <w:lang w:eastAsia="ar-SA"/>
        </w:rPr>
      </w:pPr>
      <w:r w:rsidRPr="00404E0A">
        <w:rPr>
          <w:b/>
          <w:color w:val="auto"/>
          <w:sz w:val="16"/>
          <w:szCs w:val="16"/>
          <w:lang w:eastAsia="ar-SA"/>
        </w:rPr>
        <w:t>Обращение</w:t>
      </w:r>
    </w:p>
    <w:p w14:paraId="47E3770A" w14:textId="77777777" w:rsidR="00404E0A" w:rsidRPr="00404E0A" w:rsidRDefault="00404E0A" w:rsidP="00404E0A">
      <w:pPr>
        <w:jc w:val="center"/>
        <w:rPr>
          <w:b/>
          <w:color w:val="auto"/>
          <w:sz w:val="16"/>
          <w:szCs w:val="16"/>
          <w:lang w:eastAsia="ar-SA"/>
        </w:rPr>
      </w:pPr>
      <w:r w:rsidRPr="00404E0A">
        <w:rPr>
          <w:b/>
          <w:color w:val="auto"/>
          <w:sz w:val="16"/>
          <w:szCs w:val="16"/>
          <w:lang w:eastAsia="ar-SA"/>
        </w:rPr>
        <w:t xml:space="preserve">депутатов Совета сельского поселения «Зеленец» </w:t>
      </w:r>
    </w:p>
    <w:p w14:paraId="7C5A85B5" w14:textId="77777777" w:rsidR="00404E0A" w:rsidRPr="00404E0A" w:rsidRDefault="00404E0A" w:rsidP="00404E0A">
      <w:pPr>
        <w:jc w:val="center"/>
        <w:rPr>
          <w:rFonts w:eastAsia="EB Garamond"/>
          <w:b/>
          <w:color w:val="auto"/>
          <w:sz w:val="16"/>
          <w:szCs w:val="16"/>
          <w:lang w:eastAsia="en-US"/>
        </w:rPr>
      </w:pPr>
      <w:r w:rsidRPr="00404E0A">
        <w:rPr>
          <w:b/>
          <w:color w:val="auto"/>
          <w:sz w:val="16"/>
          <w:szCs w:val="16"/>
          <w:lang w:eastAsia="ar-SA"/>
        </w:rPr>
        <w:t>муниципального района «Сыктывдинский» Республики Коми</w:t>
      </w:r>
    </w:p>
    <w:p w14:paraId="37C8711B" w14:textId="77777777" w:rsidR="00404E0A" w:rsidRPr="00404E0A" w:rsidRDefault="00404E0A" w:rsidP="00404E0A">
      <w:pPr>
        <w:jc w:val="both"/>
        <w:rPr>
          <w:rFonts w:ascii="EB Garamond" w:eastAsia="EB Garamond" w:hAnsi="EB Garamond" w:cs="EB Garamond"/>
          <w:b/>
          <w:color w:val="auto"/>
          <w:sz w:val="16"/>
          <w:szCs w:val="16"/>
          <w:lang w:eastAsia="en-US"/>
        </w:rPr>
      </w:pPr>
    </w:p>
    <w:p w14:paraId="1FA7F87F" w14:textId="77777777" w:rsidR="00404E0A" w:rsidRPr="00404E0A" w:rsidRDefault="00404E0A" w:rsidP="00404E0A">
      <w:pPr>
        <w:spacing w:line="276" w:lineRule="auto"/>
        <w:ind w:firstLine="709"/>
        <w:jc w:val="both"/>
        <w:rPr>
          <w:rFonts w:eastAsia="Calibri"/>
          <w:color w:val="auto"/>
          <w:sz w:val="16"/>
          <w:szCs w:val="16"/>
          <w:lang w:eastAsia="en-US"/>
        </w:rPr>
      </w:pPr>
      <w:r w:rsidRPr="00404E0A">
        <w:rPr>
          <w:rFonts w:eastAsia="Calibri"/>
          <w:color w:val="auto"/>
          <w:sz w:val="16"/>
          <w:szCs w:val="16"/>
          <w:lang w:eastAsia="en-US"/>
        </w:rPr>
        <w:t xml:space="preserve">Республика Коми, субъект Российской Федерации, простирается на обширной территории, где многочисленные сельские поселения отдалены друг от друга на значительные расстояния. Здесь исторически сложилась и успешно функционирует двухуровневая система местного самоуправления. Предпринятые в период с 2022 по 2025 годы попытки преобразования Печорского, </w:t>
      </w:r>
      <w:proofErr w:type="spellStart"/>
      <w:r w:rsidRPr="00404E0A">
        <w:rPr>
          <w:rFonts w:eastAsia="Calibri"/>
          <w:color w:val="auto"/>
          <w:sz w:val="16"/>
          <w:szCs w:val="16"/>
          <w:lang w:eastAsia="en-US"/>
        </w:rPr>
        <w:t>Усть-Вымского</w:t>
      </w:r>
      <w:proofErr w:type="spellEnd"/>
      <w:r w:rsidRPr="00404E0A">
        <w:rPr>
          <w:rFonts w:eastAsia="Calibri"/>
          <w:color w:val="auto"/>
          <w:sz w:val="16"/>
          <w:szCs w:val="16"/>
          <w:lang w:eastAsia="en-US"/>
        </w:rPr>
        <w:t xml:space="preserve">, </w:t>
      </w:r>
      <w:proofErr w:type="spellStart"/>
      <w:r w:rsidRPr="00404E0A">
        <w:rPr>
          <w:rFonts w:eastAsia="Calibri"/>
          <w:color w:val="auto"/>
          <w:sz w:val="16"/>
          <w:szCs w:val="16"/>
          <w:lang w:eastAsia="en-US"/>
        </w:rPr>
        <w:t>Сысольского</w:t>
      </w:r>
      <w:proofErr w:type="spellEnd"/>
      <w:r w:rsidRPr="00404E0A">
        <w:rPr>
          <w:rFonts w:eastAsia="Calibri"/>
          <w:color w:val="auto"/>
          <w:sz w:val="16"/>
          <w:szCs w:val="16"/>
          <w:lang w:eastAsia="en-US"/>
        </w:rPr>
        <w:t xml:space="preserve"> и </w:t>
      </w:r>
      <w:proofErr w:type="spellStart"/>
      <w:r w:rsidRPr="00404E0A">
        <w:rPr>
          <w:rFonts w:eastAsia="Calibri"/>
          <w:color w:val="auto"/>
          <w:sz w:val="16"/>
          <w:szCs w:val="16"/>
          <w:lang w:eastAsia="en-US"/>
        </w:rPr>
        <w:t>Сосногорского</w:t>
      </w:r>
      <w:proofErr w:type="spellEnd"/>
      <w:r w:rsidRPr="00404E0A">
        <w:rPr>
          <w:rFonts w:eastAsia="Calibri"/>
          <w:color w:val="auto"/>
          <w:sz w:val="16"/>
          <w:szCs w:val="16"/>
          <w:lang w:eastAsia="en-US"/>
        </w:rPr>
        <w:t xml:space="preserve"> районов в муниципальные округа выявили решительное неприятие жителями как сельских, так и городских поселений идеи ликвидации двухуровневой системы. Общественные слушания, прошедшие в этих районах, продемонстрировали единодушное несогласие участников с самой концепцией упразднения традиционной структуры местного самоуправления, которая формировалась на протяжении столетий посредством развития сельских общин, земств и советов.</w:t>
      </w:r>
    </w:p>
    <w:p w14:paraId="09F4D1E5" w14:textId="77777777" w:rsidR="00404E0A" w:rsidRPr="00404E0A" w:rsidRDefault="00404E0A" w:rsidP="00404E0A">
      <w:pPr>
        <w:spacing w:line="276" w:lineRule="auto"/>
        <w:ind w:firstLine="709"/>
        <w:jc w:val="both"/>
        <w:rPr>
          <w:rFonts w:eastAsia="Calibri"/>
          <w:color w:val="auto"/>
          <w:sz w:val="16"/>
          <w:szCs w:val="16"/>
          <w:lang w:eastAsia="en-US"/>
        </w:rPr>
      </w:pPr>
      <w:r w:rsidRPr="00404E0A">
        <w:rPr>
          <w:rFonts w:eastAsia="Calibri"/>
          <w:color w:val="auto"/>
          <w:sz w:val="16"/>
          <w:szCs w:val="16"/>
          <w:lang w:eastAsia="en-US"/>
        </w:rPr>
        <w:t>Совершенно очевидно, что в условиях Республики Коми, где расстояние между отдаленными деревнями и районным центром может превышать 100 километров, эффективное управление из единого центра усилиями ограниченного числа назначенных чиновников представляется невозможным. Осуществление местной власти должно быть прерогативой местных жителей, а не приезжих чиновников-временщиков, не обладающих глубоким пониманием специфики территорий.</w:t>
      </w:r>
    </w:p>
    <w:p w14:paraId="1024E2AF" w14:textId="77777777" w:rsidR="00404E0A" w:rsidRPr="00404E0A" w:rsidRDefault="00404E0A" w:rsidP="00404E0A">
      <w:pPr>
        <w:spacing w:line="276" w:lineRule="auto"/>
        <w:ind w:firstLine="709"/>
        <w:jc w:val="both"/>
        <w:rPr>
          <w:rFonts w:eastAsia="Calibri"/>
          <w:color w:val="auto"/>
          <w:sz w:val="16"/>
          <w:szCs w:val="16"/>
          <w:lang w:eastAsia="en-US"/>
        </w:rPr>
      </w:pPr>
      <w:r w:rsidRPr="00404E0A">
        <w:rPr>
          <w:rFonts w:eastAsia="Calibri"/>
          <w:color w:val="auto"/>
          <w:sz w:val="16"/>
          <w:szCs w:val="16"/>
          <w:lang w:eastAsia="en-US"/>
        </w:rPr>
        <w:t xml:space="preserve">Президент Российской Федерации В.В. Путин, в ходе встречи с лидерами парламентских партий 18 сентября 2025 года, подчеркнул необходимость учета интересов граждан, проживающих в отдаленных районах, отметив: «Нам надо подумать, надо посмотреть. Потому что здесь Геннадий Андреевич прав: </w:t>
      </w:r>
      <w:proofErr w:type="spellStart"/>
      <w:r w:rsidRPr="00404E0A">
        <w:rPr>
          <w:rFonts w:eastAsia="Calibri"/>
          <w:color w:val="auto"/>
          <w:sz w:val="16"/>
          <w:szCs w:val="16"/>
          <w:lang w:eastAsia="en-US"/>
        </w:rPr>
        <w:t>ненаездишься</w:t>
      </w:r>
      <w:proofErr w:type="spellEnd"/>
      <w:r w:rsidRPr="00404E0A">
        <w:rPr>
          <w:rFonts w:eastAsia="Calibri"/>
          <w:color w:val="auto"/>
          <w:sz w:val="16"/>
          <w:szCs w:val="16"/>
          <w:lang w:eastAsia="en-US"/>
        </w:rPr>
        <w:t xml:space="preserve">, </w:t>
      </w:r>
      <w:proofErr w:type="spellStart"/>
      <w:r w:rsidRPr="00404E0A">
        <w:rPr>
          <w:rFonts w:eastAsia="Calibri"/>
          <w:color w:val="auto"/>
          <w:sz w:val="16"/>
          <w:szCs w:val="16"/>
          <w:lang w:eastAsia="en-US"/>
        </w:rPr>
        <w:t>ненасмотришься</w:t>
      </w:r>
      <w:proofErr w:type="spellEnd"/>
      <w:r w:rsidRPr="00404E0A">
        <w:rPr>
          <w:rFonts w:eastAsia="Calibri"/>
          <w:color w:val="auto"/>
          <w:sz w:val="16"/>
          <w:szCs w:val="16"/>
          <w:lang w:eastAsia="en-US"/>
        </w:rPr>
        <w:t>. А потом уровень ответственности даже на малом поселковом районе очень важен».</w:t>
      </w:r>
    </w:p>
    <w:p w14:paraId="721918A8" w14:textId="77777777" w:rsidR="00404E0A" w:rsidRPr="00404E0A" w:rsidRDefault="00404E0A" w:rsidP="00404E0A">
      <w:pPr>
        <w:spacing w:line="276" w:lineRule="auto"/>
        <w:ind w:firstLine="709"/>
        <w:jc w:val="both"/>
        <w:rPr>
          <w:rFonts w:eastAsia="Calibri"/>
          <w:color w:val="auto"/>
          <w:sz w:val="16"/>
          <w:szCs w:val="16"/>
          <w:lang w:eastAsia="en-US"/>
        </w:rPr>
      </w:pPr>
      <w:r w:rsidRPr="00404E0A">
        <w:rPr>
          <w:rFonts w:eastAsia="Calibri"/>
          <w:color w:val="auto"/>
          <w:sz w:val="16"/>
          <w:szCs w:val="16"/>
          <w:lang w:eastAsia="en-US"/>
        </w:rPr>
        <w:t xml:space="preserve">Следует отметить, что Федеральный закон от 20 марта 2025 г. № 33-ФЗ «Об общих принципах организации местного самоуправления в единой системе публичной власти» предоставляет субъектам Российской Федерации возможность сохранения двухуровневой системы. </w:t>
      </w:r>
      <w:proofErr w:type="gramStart"/>
      <w:r w:rsidRPr="00404E0A">
        <w:rPr>
          <w:rFonts w:eastAsia="Calibri"/>
          <w:color w:val="auto"/>
          <w:sz w:val="16"/>
          <w:szCs w:val="16"/>
          <w:lang w:eastAsia="en-US"/>
        </w:rPr>
        <w:t>В частности, часть 7 статьи 9 данного Федерального закона предусматривает, что в субъектах Российской Федерации, обладающих социально-экономическими, историческими, национальными и иными особенностями, регулирование вопросов организации местного самоуправления может осуществляться с учетом этих особенностей, включая возможность сохранения территориальной организации местного самоуправления, установленной законом субъекта Российской Федерации на день вступления в силу настоящего Федерального закона, в том числе с сохранением двухуровневой системы</w:t>
      </w:r>
      <w:proofErr w:type="gramEnd"/>
      <w:r w:rsidRPr="00404E0A">
        <w:rPr>
          <w:rFonts w:eastAsia="Calibri"/>
          <w:color w:val="auto"/>
          <w:sz w:val="16"/>
          <w:szCs w:val="16"/>
          <w:lang w:eastAsia="en-US"/>
        </w:rPr>
        <w:t xml:space="preserve"> организации местного самоуправления: поселения (сельские и городские) и муниципальные районы.</w:t>
      </w:r>
    </w:p>
    <w:p w14:paraId="47C5C4F3" w14:textId="543461B5" w:rsidR="00B42D59" w:rsidRDefault="00404E0A" w:rsidP="00404E0A">
      <w:pPr>
        <w:spacing w:line="276" w:lineRule="auto"/>
        <w:ind w:firstLine="709"/>
        <w:jc w:val="both"/>
        <w:rPr>
          <w:sz w:val="32"/>
        </w:rPr>
      </w:pPr>
      <w:r w:rsidRPr="00404E0A">
        <w:rPr>
          <w:rFonts w:eastAsia="Calibri"/>
          <w:color w:val="auto"/>
          <w:sz w:val="16"/>
          <w:szCs w:val="16"/>
          <w:lang w:eastAsia="en-US"/>
        </w:rPr>
        <w:t>В связи с вышеизложенным, считаем необходимым настоятельно заявить о необходимости сохранения в Республике Коми существующей двухуровневой системы организации местного самоуправления и требуем учесть данную позицию при принятии решения о выборе ее дальнейшей организации.</w:t>
      </w:r>
      <w:r w:rsidR="00B42D59">
        <w:rPr>
          <w:sz w:val="32"/>
        </w:rPr>
        <w:br w:type="page"/>
      </w:r>
    </w:p>
    <w:tbl>
      <w:tblPr>
        <w:tblW w:w="5000" w:type="pct"/>
        <w:tblLook w:val="04A0" w:firstRow="1" w:lastRow="0" w:firstColumn="1" w:lastColumn="0" w:noHBand="0" w:noVBand="1"/>
      </w:tblPr>
      <w:tblGrid>
        <w:gridCol w:w="2788"/>
        <w:gridCol w:w="1356"/>
        <w:gridCol w:w="2789"/>
      </w:tblGrid>
      <w:tr w:rsidR="004C6EA8" w:rsidRPr="004C6EA8" w14:paraId="40B8AFA9" w14:textId="77777777" w:rsidTr="004C6EA8">
        <w:tc>
          <w:tcPr>
            <w:tcW w:w="2029" w:type="pct"/>
            <w:vAlign w:val="center"/>
            <w:hideMark/>
          </w:tcPr>
          <w:p w14:paraId="7CD032B9"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lastRenderedPageBreak/>
              <w:t xml:space="preserve">Администрация </w:t>
            </w:r>
          </w:p>
          <w:p w14:paraId="5A36D386"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t>сельского поселения «Зеленец» муниципального района</w:t>
            </w:r>
          </w:p>
          <w:p w14:paraId="045DA050" w14:textId="77777777" w:rsidR="004C6EA8" w:rsidRPr="004C6EA8" w:rsidRDefault="004C6EA8" w:rsidP="004C6EA8">
            <w:pPr>
              <w:shd w:val="clear" w:color="auto" w:fill="FFFFFF"/>
              <w:jc w:val="center"/>
              <w:rPr>
                <w:b/>
                <w:bCs/>
                <w:color w:val="auto"/>
                <w:spacing w:val="1"/>
                <w:sz w:val="16"/>
                <w:szCs w:val="16"/>
                <w:lang w:eastAsia="en-US"/>
              </w:rPr>
            </w:pPr>
            <w:r w:rsidRPr="004C6EA8">
              <w:rPr>
                <w:b/>
                <w:bCs/>
                <w:color w:val="auto"/>
                <w:spacing w:val="1"/>
                <w:sz w:val="16"/>
                <w:szCs w:val="16"/>
                <w:lang w:eastAsia="en-US"/>
              </w:rPr>
              <w:t xml:space="preserve">«Сыктывдинский» </w:t>
            </w:r>
          </w:p>
          <w:p w14:paraId="16DBCE5E" w14:textId="77777777" w:rsidR="004C6EA8" w:rsidRPr="004C6EA8" w:rsidRDefault="004C6EA8" w:rsidP="004C6EA8">
            <w:pPr>
              <w:shd w:val="clear" w:color="auto" w:fill="FFFFFF"/>
              <w:jc w:val="center"/>
              <w:rPr>
                <w:rFonts w:eastAsia="Calibri"/>
                <w:b/>
                <w:color w:val="auto"/>
                <w:sz w:val="16"/>
                <w:szCs w:val="16"/>
                <w:lang w:eastAsia="en-US"/>
              </w:rPr>
            </w:pPr>
            <w:r w:rsidRPr="004C6EA8">
              <w:rPr>
                <w:b/>
                <w:bCs/>
                <w:color w:val="auto"/>
                <w:spacing w:val="1"/>
                <w:sz w:val="16"/>
                <w:szCs w:val="16"/>
                <w:lang w:eastAsia="en-US"/>
              </w:rPr>
              <w:t>Республики Коми</w:t>
            </w:r>
          </w:p>
        </w:tc>
        <w:tc>
          <w:tcPr>
            <w:tcW w:w="942" w:type="pct"/>
            <w:vAlign w:val="center"/>
            <w:hideMark/>
          </w:tcPr>
          <w:p w14:paraId="0988B38F"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noProof/>
                <w:color w:val="auto"/>
                <w:sz w:val="16"/>
                <w:szCs w:val="16"/>
              </w:rPr>
              <w:drawing>
                <wp:inline distT="0" distB="0" distL="0" distR="0" wp14:anchorId="133BA229" wp14:editId="71C8CBC5">
                  <wp:extent cx="723900" cy="981075"/>
                  <wp:effectExtent l="0" t="0" r="0" b="9525"/>
                  <wp:docPr id="8" name="Рисунок 8"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5C5D2C65"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t xml:space="preserve">Коми </w:t>
            </w:r>
            <w:proofErr w:type="spellStart"/>
            <w:r w:rsidRPr="004C6EA8">
              <w:rPr>
                <w:b/>
                <w:bCs/>
                <w:color w:val="auto"/>
                <w:spacing w:val="1"/>
                <w:sz w:val="16"/>
                <w:szCs w:val="16"/>
                <w:lang w:eastAsia="en-US"/>
              </w:rPr>
              <w:t>Республикаса</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Сыктывдін</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муниципальнöй</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районын</w:t>
            </w:r>
            <w:proofErr w:type="spellEnd"/>
          </w:p>
          <w:p w14:paraId="7D7D0869" w14:textId="77777777" w:rsidR="004C6EA8" w:rsidRPr="004C6EA8" w:rsidRDefault="004C6EA8" w:rsidP="004C6EA8">
            <w:pPr>
              <w:tabs>
                <w:tab w:val="left" w:pos="1859"/>
              </w:tabs>
              <w:jc w:val="center"/>
              <w:rPr>
                <w:rFonts w:eastAsia="Calibri"/>
                <w:b/>
                <w:color w:val="auto"/>
                <w:sz w:val="16"/>
                <w:szCs w:val="16"/>
                <w:lang w:eastAsia="ar-SA"/>
              </w:rPr>
            </w:pPr>
            <w:r w:rsidRPr="004C6EA8">
              <w:rPr>
                <w:b/>
                <w:bCs/>
                <w:color w:val="auto"/>
                <w:spacing w:val="1"/>
                <w:sz w:val="16"/>
                <w:szCs w:val="16"/>
                <w:lang w:eastAsia="en-US"/>
              </w:rPr>
              <w:t>«</w:t>
            </w:r>
            <w:proofErr w:type="spellStart"/>
            <w:r w:rsidRPr="004C6EA8">
              <w:rPr>
                <w:b/>
                <w:bCs/>
                <w:color w:val="auto"/>
                <w:spacing w:val="1"/>
                <w:sz w:val="16"/>
                <w:szCs w:val="16"/>
                <w:lang w:eastAsia="en-US"/>
              </w:rPr>
              <w:t>Зеленеч</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сикт</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овмöдчöминса</w:t>
            </w:r>
            <w:proofErr w:type="spellEnd"/>
            <w:r w:rsidRPr="004C6EA8">
              <w:rPr>
                <w:b/>
                <w:bCs/>
                <w:color w:val="auto"/>
                <w:spacing w:val="1"/>
                <w:sz w:val="16"/>
                <w:szCs w:val="16"/>
                <w:lang w:eastAsia="en-US"/>
              </w:rPr>
              <w:t xml:space="preserve"> администрация</w:t>
            </w:r>
          </w:p>
        </w:tc>
      </w:tr>
    </w:tbl>
    <w:p w14:paraId="0837C8A1" w14:textId="77777777" w:rsidR="004C6EA8" w:rsidRPr="004C6EA8" w:rsidRDefault="004C6EA8" w:rsidP="004C6EA8">
      <w:pPr>
        <w:rPr>
          <w:rFonts w:eastAsia="Calibri"/>
          <w:color w:val="auto"/>
          <w:sz w:val="16"/>
          <w:szCs w:val="16"/>
          <w:lang w:eastAsia="en-US"/>
        </w:rPr>
      </w:pPr>
    </w:p>
    <w:p w14:paraId="5F1880FC" w14:textId="77777777" w:rsidR="004C6EA8" w:rsidRPr="004C6EA8" w:rsidRDefault="004C6EA8" w:rsidP="004C6EA8">
      <w:pPr>
        <w:jc w:val="center"/>
        <w:rPr>
          <w:rFonts w:eastAsia="Calibri"/>
          <w:b/>
          <w:color w:val="auto"/>
          <w:sz w:val="16"/>
          <w:szCs w:val="16"/>
          <w:lang w:eastAsia="en-US"/>
        </w:rPr>
      </w:pPr>
      <w:proofErr w:type="gramStart"/>
      <w:r w:rsidRPr="004C6EA8">
        <w:rPr>
          <w:rFonts w:eastAsia="Calibri"/>
          <w:b/>
          <w:color w:val="auto"/>
          <w:sz w:val="16"/>
          <w:szCs w:val="16"/>
          <w:lang w:eastAsia="en-US"/>
        </w:rPr>
        <w:t>П</w:t>
      </w:r>
      <w:proofErr w:type="gramEnd"/>
      <w:r w:rsidRPr="004C6EA8">
        <w:rPr>
          <w:rFonts w:eastAsia="Calibri"/>
          <w:b/>
          <w:color w:val="auto"/>
          <w:sz w:val="16"/>
          <w:szCs w:val="16"/>
          <w:lang w:eastAsia="en-US"/>
        </w:rPr>
        <w:t xml:space="preserve"> О С Т А Н О В Л Е Н И Е</w:t>
      </w:r>
    </w:p>
    <w:p w14:paraId="4A191BBD"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w:t>
      </w:r>
    </w:p>
    <w:p w14:paraId="4049F37B" w14:textId="77777777" w:rsidR="004C6EA8" w:rsidRPr="004C6EA8" w:rsidRDefault="004C6EA8" w:rsidP="004C6EA8">
      <w:pPr>
        <w:jc w:val="center"/>
        <w:rPr>
          <w:rFonts w:eastAsia="Calibri"/>
          <w:b/>
          <w:color w:val="auto"/>
          <w:sz w:val="16"/>
          <w:szCs w:val="16"/>
          <w:lang w:eastAsia="en-US"/>
        </w:rPr>
      </w:pPr>
      <w:proofErr w:type="gramStart"/>
      <w:r w:rsidRPr="004C6EA8">
        <w:rPr>
          <w:rFonts w:eastAsia="Calibri"/>
          <w:b/>
          <w:color w:val="auto"/>
          <w:sz w:val="16"/>
          <w:szCs w:val="16"/>
          <w:lang w:eastAsia="ar-SA"/>
        </w:rPr>
        <w:t>Ш</w:t>
      </w:r>
      <w:proofErr w:type="gramEnd"/>
      <w:r w:rsidRPr="004C6EA8">
        <w:rPr>
          <w:rFonts w:eastAsia="Calibri"/>
          <w:b/>
          <w:color w:val="auto"/>
          <w:sz w:val="16"/>
          <w:szCs w:val="16"/>
          <w:lang w:eastAsia="ar-SA"/>
        </w:rPr>
        <w:t xml:space="preserve"> У Ö М</w:t>
      </w:r>
      <w:r w:rsidRPr="004C6EA8">
        <w:rPr>
          <w:rFonts w:eastAsia="Calibri"/>
          <w:b/>
          <w:color w:val="auto"/>
          <w:sz w:val="16"/>
          <w:szCs w:val="16"/>
          <w:lang w:eastAsia="en-US"/>
        </w:rPr>
        <w:t xml:space="preserve"> </w:t>
      </w:r>
    </w:p>
    <w:p w14:paraId="700E9D02" w14:textId="77777777" w:rsidR="004C6EA8" w:rsidRPr="004C6EA8" w:rsidRDefault="004C6EA8" w:rsidP="004C6EA8">
      <w:pPr>
        <w:jc w:val="right"/>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2"/>
        <w:gridCol w:w="3331"/>
      </w:tblGrid>
      <w:tr w:rsidR="004C6EA8" w:rsidRPr="004C6EA8" w14:paraId="4BB6DD88" w14:textId="77777777" w:rsidTr="004C6EA8">
        <w:tc>
          <w:tcPr>
            <w:tcW w:w="5070" w:type="dxa"/>
            <w:hideMark/>
          </w:tcPr>
          <w:p w14:paraId="7BAA4212" w14:textId="77777777" w:rsidR="004C6EA8" w:rsidRPr="004C6EA8" w:rsidRDefault="004C6EA8" w:rsidP="004C6EA8">
            <w:pPr>
              <w:suppressAutoHyphens/>
              <w:spacing w:line="254" w:lineRule="auto"/>
              <w:rPr>
                <w:color w:val="auto"/>
                <w:sz w:val="16"/>
                <w:szCs w:val="16"/>
                <w:shd w:val="clear" w:color="auto" w:fill="FFFFFF"/>
                <w:lang w:eastAsia="ar-SA"/>
              </w:rPr>
            </w:pPr>
            <w:r w:rsidRPr="004C6EA8">
              <w:rPr>
                <w:color w:val="auto"/>
                <w:sz w:val="16"/>
                <w:szCs w:val="16"/>
                <w:shd w:val="clear" w:color="auto" w:fill="FFFFFF"/>
                <w:lang w:eastAsia="ar-SA"/>
              </w:rPr>
              <w:t>07 ноября 2025 г.</w:t>
            </w:r>
          </w:p>
        </w:tc>
        <w:tc>
          <w:tcPr>
            <w:tcW w:w="4677" w:type="dxa"/>
            <w:hideMark/>
          </w:tcPr>
          <w:p w14:paraId="4DB59F8E" w14:textId="77777777" w:rsidR="004C6EA8" w:rsidRPr="004C6EA8" w:rsidRDefault="004C6EA8" w:rsidP="004C6EA8">
            <w:pPr>
              <w:suppressAutoHyphens/>
              <w:spacing w:line="254" w:lineRule="auto"/>
              <w:jc w:val="right"/>
              <w:rPr>
                <w:color w:val="auto"/>
                <w:sz w:val="16"/>
                <w:szCs w:val="16"/>
                <w:shd w:val="clear" w:color="auto" w:fill="FFFFFF"/>
                <w:lang w:eastAsia="ar-SA"/>
              </w:rPr>
            </w:pPr>
            <w:r w:rsidRPr="004C6EA8">
              <w:rPr>
                <w:color w:val="auto"/>
                <w:sz w:val="16"/>
                <w:szCs w:val="16"/>
                <w:shd w:val="clear" w:color="auto" w:fill="FFFFFF"/>
                <w:lang w:eastAsia="ar-SA"/>
              </w:rPr>
              <w:t>№ 11/137</w:t>
            </w:r>
          </w:p>
        </w:tc>
      </w:tr>
    </w:tbl>
    <w:p w14:paraId="415D872B" w14:textId="77777777" w:rsidR="004C6EA8" w:rsidRPr="004C6EA8" w:rsidRDefault="004C6EA8" w:rsidP="004C6EA8">
      <w:pPr>
        <w:jc w:val="center"/>
        <w:rPr>
          <w:rFonts w:eastAsia="Calibri"/>
          <w:b/>
          <w:color w:val="auto"/>
          <w:sz w:val="16"/>
          <w:szCs w:val="16"/>
          <w:lang w:eastAsia="en-US"/>
        </w:rPr>
      </w:pPr>
    </w:p>
    <w:p w14:paraId="3C175184"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 xml:space="preserve">Республика Коми, Сыктывдинский район, </w:t>
      </w:r>
      <w:proofErr w:type="spellStart"/>
      <w:r w:rsidRPr="004C6EA8">
        <w:rPr>
          <w:rFonts w:eastAsia="Calibri"/>
          <w:color w:val="auto"/>
          <w:sz w:val="16"/>
          <w:szCs w:val="16"/>
          <w:lang w:eastAsia="en-US"/>
        </w:rPr>
        <w:t>с</w:t>
      </w:r>
      <w:proofErr w:type="gramStart"/>
      <w:r w:rsidRPr="004C6EA8">
        <w:rPr>
          <w:rFonts w:eastAsia="Calibri"/>
          <w:color w:val="auto"/>
          <w:sz w:val="16"/>
          <w:szCs w:val="16"/>
          <w:lang w:eastAsia="en-US"/>
        </w:rPr>
        <w:t>.З</w:t>
      </w:r>
      <w:proofErr w:type="gramEnd"/>
      <w:r w:rsidRPr="004C6EA8">
        <w:rPr>
          <w:rFonts w:eastAsia="Calibri"/>
          <w:color w:val="auto"/>
          <w:sz w:val="16"/>
          <w:szCs w:val="16"/>
          <w:lang w:eastAsia="en-US"/>
        </w:rPr>
        <w:t>еленец</w:t>
      </w:r>
      <w:proofErr w:type="spellEnd"/>
    </w:p>
    <w:p w14:paraId="659F0713"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 xml:space="preserve">Коми Республика, </w:t>
      </w:r>
      <w:proofErr w:type="spellStart"/>
      <w:r w:rsidRPr="004C6EA8">
        <w:rPr>
          <w:rFonts w:eastAsia="Calibri"/>
          <w:color w:val="auto"/>
          <w:sz w:val="16"/>
          <w:szCs w:val="16"/>
          <w:lang w:eastAsia="en-US"/>
        </w:rPr>
        <w:t>Сыктывдін</w:t>
      </w:r>
      <w:proofErr w:type="spellEnd"/>
      <w:r w:rsidRPr="004C6EA8">
        <w:rPr>
          <w:rFonts w:eastAsia="Calibri"/>
          <w:color w:val="auto"/>
          <w:sz w:val="16"/>
          <w:szCs w:val="16"/>
          <w:lang w:eastAsia="en-US"/>
        </w:rPr>
        <w:t xml:space="preserve"> район, </w:t>
      </w:r>
      <w:proofErr w:type="spellStart"/>
      <w:r w:rsidRPr="004C6EA8">
        <w:rPr>
          <w:rFonts w:eastAsia="Calibri"/>
          <w:color w:val="auto"/>
          <w:sz w:val="16"/>
          <w:szCs w:val="16"/>
          <w:lang w:eastAsia="en-US"/>
        </w:rPr>
        <w:t>Зеленеч</w:t>
      </w:r>
      <w:proofErr w:type="spellEnd"/>
      <w:r w:rsidRPr="004C6EA8">
        <w:rPr>
          <w:rFonts w:eastAsia="Calibri"/>
          <w:color w:val="auto"/>
          <w:sz w:val="16"/>
          <w:szCs w:val="16"/>
          <w:lang w:eastAsia="en-US"/>
        </w:rPr>
        <w:t xml:space="preserve"> </w:t>
      </w:r>
      <w:proofErr w:type="gramStart"/>
      <w:r w:rsidRPr="004C6EA8">
        <w:rPr>
          <w:rFonts w:eastAsia="Calibri"/>
          <w:color w:val="auto"/>
          <w:sz w:val="16"/>
          <w:szCs w:val="16"/>
          <w:lang w:eastAsia="en-US"/>
        </w:rPr>
        <w:t>с</w:t>
      </w:r>
      <w:proofErr w:type="gramEnd"/>
      <w:r w:rsidRPr="004C6EA8">
        <w:rPr>
          <w:rFonts w:eastAsia="Calibri"/>
          <w:color w:val="auto"/>
          <w:sz w:val="16"/>
          <w:szCs w:val="16"/>
          <w:lang w:eastAsia="en-US"/>
        </w:rPr>
        <w:t>.</w:t>
      </w:r>
    </w:p>
    <w:p w14:paraId="20DF40BE" w14:textId="77777777" w:rsidR="004C6EA8" w:rsidRPr="004C6EA8" w:rsidRDefault="004C6EA8" w:rsidP="004C6EA8">
      <w:pPr>
        <w:widowControl w:val="0"/>
        <w:autoSpaceDE w:val="0"/>
        <w:autoSpaceDN w:val="0"/>
        <w:adjustRightInd w:val="0"/>
        <w:rPr>
          <w:color w:val="auto"/>
          <w:sz w:val="16"/>
          <w:szCs w:val="16"/>
        </w:rPr>
      </w:pPr>
    </w:p>
    <w:p w14:paraId="2FC36E86" w14:textId="77777777" w:rsidR="004C6EA8" w:rsidRPr="004C6EA8" w:rsidRDefault="004C6EA8" w:rsidP="004C6EA8">
      <w:pPr>
        <w:shd w:val="clear" w:color="auto" w:fill="FFFFFF"/>
        <w:jc w:val="center"/>
        <w:rPr>
          <w:b/>
          <w:bCs/>
          <w:sz w:val="16"/>
          <w:szCs w:val="16"/>
        </w:rPr>
      </w:pPr>
      <w:r w:rsidRPr="004C6EA8">
        <w:rPr>
          <w:rFonts w:eastAsia="Calibri"/>
          <w:b/>
          <w:color w:val="auto"/>
          <w:sz w:val="16"/>
          <w:szCs w:val="16"/>
          <w:lang w:eastAsia="en-US"/>
        </w:rPr>
        <w:t>О внесении изменений в приложение к постановлению администрации сельского поселения «Зеленец» от 24 января 2025 г. № 1/17 «</w:t>
      </w:r>
      <w:r w:rsidRPr="004C6EA8">
        <w:rPr>
          <w:b/>
          <w:bCs/>
          <w:sz w:val="16"/>
          <w:szCs w:val="16"/>
        </w:rPr>
        <w:t xml:space="preserve">Об утверждении Положения об оплате труда специалиста, принятого в администрацию сельского поселения «Зеленец» </w:t>
      </w:r>
    </w:p>
    <w:p w14:paraId="7773D8AD" w14:textId="77777777" w:rsidR="004C6EA8" w:rsidRPr="004C6EA8" w:rsidRDefault="004C6EA8" w:rsidP="004C6EA8">
      <w:pPr>
        <w:shd w:val="clear" w:color="auto" w:fill="FFFFFF"/>
        <w:jc w:val="center"/>
        <w:rPr>
          <w:b/>
          <w:bCs/>
          <w:sz w:val="16"/>
          <w:szCs w:val="16"/>
        </w:rPr>
      </w:pPr>
      <w:r w:rsidRPr="004C6EA8">
        <w:rPr>
          <w:b/>
          <w:bCs/>
          <w:sz w:val="16"/>
          <w:szCs w:val="16"/>
        </w:rPr>
        <w:t>на исполнение отдельных государственных полномочий»</w:t>
      </w:r>
    </w:p>
    <w:p w14:paraId="324C686C" w14:textId="77777777" w:rsidR="004C6EA8" w:rsidRPr="004C6EA8" w:rsidRDefault="004C6EA8" w:rsidP="004C6EA8">
      <w:pPr>
        <w:widowControl w:val="0"/>
        <w:autoSpaceDE w:val="0"/>
        <w:autoSpaceDN w:val="0"/>
        <w:adjustRightInd w:val="0"/>
        <w:jc w:val="both"/>
        <w:rPr>
          <w:color w:val="auto"/>
          <w:sz w:val="16"/>
          <w:szCs w:val="16"/>
          <w:lang w:eastAsia="en-US"/>
        </w:rPr>
      </w:pPr>
    </w:p>
    <w:p w14:paraId="384ECF93" w14:textId="77777777" w:rsidR="004C6EA8" w:rsidRPr="004C6EA8" w:rsidRDefault="004C6EA8" w:rsidP="004C6EA8">
      <w:pPr>
        <w:widowControl w:val="0"/>
        <w:autoSpaceDE w:val="0"/>
        <w:autoSpaceDN w:val="0"/>
        <w:adjustRightInd w:val="0"/>
        <w:ind w:firstLine="709"/>
        <w:jc w:val="both"/>
        <w:rPr>
          <w:rFonts w:eastAsia="Calibri"/>
          <w:bCs/>
          <w:color w:val="auto"/>
          <w:spacing w:val="1"/>
          <w:sz w:val="16"/>
          <w:szCs w:val="16"/>
          <w:lang w:eastAsia="en-US"/>
        </w:rPr>
      </w:pPr>
      <w:proofErr w:type="gramStart"/>
      <w:r w:rsidRPr="004C6EA8">
        <w:rPr>
          <w:rFonts w:eastAsia="Calibri"/>
          <w:color w:val="auto"/>
          <w:sz w:val="16"/>
          <w:szCs w:val="16"/>
          <w:lang w:eastAsia="en-US"/>
        </w:rPr>
        <w:t xml:space="preserve">Руководствуясь </w:t>
      </w:r>
      <w:hyperlink r:id="rId11" w:history="1">
        <w:r w:rsidRPr="004C6EA8">
          <w:rPr>
            <w:rFonts w:eastAsia="Calibri"/>
            <w:color w:val="auto"/>
            <w:sz w:val="16"/>
            <w:szCs w:val="16"/>
            <w:lang w:eastAsia="en-US"/>
          </w:rPr>
          <w:t>пунктом 9 части 1 статьи 17</w:t>
        </w:r>
      </w:hyperlink>
      <w:r w:rsidRPr="004C6EA8">
        <w:rPr>
          <w:rFonts w:eastAsia="Calibri"/>
          <w:color w:val="auto"/>
          <w:sz w:val="16"/>
          <w:szCs w:val="16"/>
          <w:lang w:eastAsia="en-US"/>
        </w:rPr>
        <w:t xml:space="preserve"> Федерального закона от 06 октября 2003 года № 131-ФЗ «Об общих принципах организации местного самоуправления в Российской Федерации», пунктом 25 статьи 27 </w:t>
      </w:r>
      <w:r w:rsidRPr="004C6EA8">
        <w:rPr>
          <w:rFonts w:eastAsia="Calibri"/>
          <w:sz w:val="16"/>
          <w:szCs w:val="16"/>
          <w:lang w:eastAsia="en-US"/>
        </w:rPr>
        <w:t>Устава муниципального образования сельского поселения «Зеленец»</w:t>
      </w:r>
      <w:r w:rsidRPr="004C6EA8">
        <w:rPr>
          <w:rFonts w:eastAsia="Calibri"/>
          <w:color w:val="auto"/>
          <w:sz w:val="16"/>
          <w:szCs w:val="16"/>
          <w:lang w:eastAsia="en-US"/>
        </w:rPr>
        <w:t>, в целях упорядочения системы оплаты труда специалиста, принятого в администрацию сельского поселения «Зеленец» на исполнение отдельных государственных полномочий, администрация сельского поселения «Зеленец»</w:t>
      </w:r>
      <w:proofErr w:type="gramEnd"/>
    </w:p>
    <w:p w14:paraId="427E1A29" w14:textId="77777777" w:rsidR="004C6EA8" w:rsidRPr="004C6EA8" w:rsidRDefault="004C6EA8" w:rsidP="004C6EA8">
      <w:pPr>
        <w:widowControl w:val="0"/>
        <w:autoSpaceDE w:val="0"/>
        <w:autoSpaceDN w:val="0"/>
        <w:adjustRightInd w:val="0"/>
        <w:jc w:val="center"/>
        <w:rPr>
          <w:b/>
          <w:bCs/>
          <w:color w:val="auto"/>
          <w:sz w:val="16"/>
          <w:szCs w:val="16"/>
          <w:lang w:eastAsia="en-US"/>
        </w:rPr>
      </w:pPr>
      <w:r w:rsidRPr="004C6EA8">
        <w:rPr>
          <w:b/>
          <w:bCs/>
          <w:color w:val="auto"/>
          <w:sz w:val="16"/>
          <w:szCs w:val="16"/>
          <w:lang w:eastAsia="en-US"/>
        </w:rPr>
        <w:t>постановляет:</w:t>
      </w:r>
    </w:p>
    <w:p w14:paraId="7ABE75FA" w14:textId="77777777" w:rsidR="004C6EA8" w:rsidRPr="004C6EA8" w:rsidRDefault="004C6EA8" w:rsidP="004C6EA8">
      <w:pPr>
        <w:widowControl w:val="0"/>
        <w:autoSpaceDE w:val="0"/>
        <w:autoSpaceDN w:val="0"/>
        <w:adjustRightInd w:val="0"/>
        <w:ind w:firstLine="567"/>
        <w:jc w:val="both"/>
        <w:rPr>
          <w:rFonts w:eastAsia="Calibri"/>
          <w:color w:val="auto"/>
          <w:sz w:val="16"/>
          <w:szCs w:val="16"/>
          <w:lang w:eastAsia="en-US"/>
        </w:rPr>
      </w:pPr>
    </w:p>
    <w:p w14:paraId="77C0E4EA" w14:textId="77777777" w:rsidR="004C6EA8" w:rsidRPr="004C6EA8" w:rsidRDefault="004C6EA8" w:rsidP="004C6EA8">
      <w:pPr>
        <w:widowControl w:val="0"/>
        <w:autoSpaceDE w:val="0"/>
        <w:autoSpaceDN w:val="0"/>
        <w:adjustRightInd w:val="0"/>
        <w:ind w:firstLine="709"/>
        <w:jc w:val="both"/>
        <w:rPr>
          <w:rFonts w:eastAsia="Calibri"/>
          <w:color w:val="auto"/>
          <w:sz w:val="16"/>
          <w:szCs w:val="16"/>
          <w:lang w:eastAsia="en-US"/>
        </w:rPr>
      </w:pPr>
      <w:r w:rsidRPr="004C6EA8">
        <w:rPr>
          <w:rFonts w:eastAsia="Calibri"/>
          <w:color w:val="auto"/>
          <w:sz w:val="16"/>
          <w:szCs w:val="16"/>
          <w:lang w:eastAsia="en-US"/>
        </w:rPr>
        <w:t>1. Внести в приложение к постановлению администрации сельского поселения «Зеленец» от 24 января 2025 г. № 1/17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 следующие изменения:</w:t>
      </w:r>
    </w:p>
    <w:p w14:paraId="3E1AD0D4" w14:textId="77777777" w:rsidR="004C6EA8" w:rsidRPr="004C6EA8" w:rsidRDefault="004C6EA8" w:rsidP="004C6EA8">
      <w:pPr>
        <w:widowControl w:val="0"/>
        <w:autoSpaceDE w:val="0"/>
        <w:autoSpaceDN w:val="0"/>
        <w:adjustRightInd w:val="0"/>
        <w:ind w:firstLine="709"/>
        <w:jc w:val="both"/>
        <w:rPr>
          <w:rFonts w:eastAsia="Calibri"/>
          <w:color w:val="auto"/>
          <w:sz w:val="16"/>
          <w:szCs w:val="16"/>
          <w:lang w:eastAsia="en-US"/>
        </w:rPr>
      </w:pPr>
      <w:r w:rsidRPr="004C6EA8">
        <w:rPr>
          <w:rFonts w:eastAsia="Calibri"/>
          <w:color w:val="auto"/>
          <w:sz w:val="16"/>
          <w:szCs w:val="16"/>
          <w:lang w:eastAsia="en-US"/>
        </w:rPr>
        <w:t>1.1. Статью 2 дополнить пунктом 2.3. следующего содержания:</w:t>
      </w:r>
    </w:p>
    <w:p w14:paraId="25CA3D8B" w14:textId="77777777" w:rsidR="004C6EA8" w:rsidRPr="004C6EA8" w:rsidRDefault="004C6EA8" w:rsidP="004C6EA8">
      <w:pPr>
        <w:widowControl w:val="0"/>
        <w:autoSpaceDE w:val="0"/>
        <w:autoSpaceDN w:val="0"/>
        <w:adjustRightInd w:val="0"/>
        <w:ind w:firstLine="709"/>
        <w:jc w:val="both"/>
        <w:rPr>
          <w:rFonts w:eastAsia="Calibri"/>
          <w:color w:val="auto"/>
          <w:sz w:val="16"/>
          <w:szCs w:val="16"/>
          <w:lang w:eastAsia="en-US"/>
        </w:rPr>
      </w:pPr>
      <w:r w:rsidRPr="004C6EA8">
        <w:rPr>
          <w:rFonts w:eastAsia="Calibri"/>
          <w:color w:val="auto"/>
          <w:sz w:val="16"/>
          <w:szCs w:val="16"/>
          <w:lang w:eastAsia="en-US"/>
        </w:rPr>
        <w:t>«2.3. Специалисту, исполняющему обязанности временно отсутствующего специалиста первичного воинского учета без освобождения от работы, определенной трудовым договором, производится доплата в процентном выражении от оклада (не более 50%) с учетом районного коэффициента и процентной надбавки за работу в районах Крайнего Севера и приравненных к ним местностях, на основании распоряжения</w:t>
      </w:r>
      <w:proofErr w:type="gramStart"/>
      <w:r w:rsidRPr="004C6EA8">
        <w:rPr>
          <w:rFonts w:eastAsia="Calibri"/>
          <w:color w:val="auto"/>
          <w:sz w:val="16"/>
          <w:szCs w:val="16"/>
          <w:lang w:eastAsia="en-US"/>
        </w:rPr>
        <w:t>.».</w:t>
      </w:r>
      <w:proofErr w:type="gramEnd"/>
    </w:p>
    <w:p w14:paraId="5AA7BFE2" w14:textId="77777777" w:rsidR="004C6EA8" w:rsidRPr="004C6EA8" w:rsidRDefault="004C6EA8" w:rsidP="004C6EA8">
      <w:pPr>
        <w:widowControl w:val="0"/>
        <w:shd w:val="clear" w:color="auto" w:fill="FFFFFF"/>
        <w:autoSpaceDE w:val="0"/>
        <w:autoSpaceDN w:val="0"/>
        <w:adjustRightInd w:val="0"/>
        <w:ind w:firstLine="709"/>
        <w:jc w:val="both"/>
        <w:rPr>
          <w:rFonts w:eastAsia="Calibri"/>
          <w:color w:val="auto"/>
          <w:sz w:val="16"/>
          <w:szCs w:val="16"/>
          <w:lang w:eastAsia="en-US"/>
        </w:rPr>
      </w:pPr>
      <w:r w:rsidRPr="004C6EA8">
        <w:rPr>
          <w:rFonts w:eastAsia="Calibri"/>
          <w:color w:val="auto"/>
          <w:sz w:val="16"/>
          <w:szCs w:val="16"/>
          <w:lang w:eastAsia="en-US"/>
        </w:rPr>
        <w:t xml:space="preserve">2. </w:t>
      </w:r>
      <w:proofErr w:type="gramStart"/>
      <w:r w:rsidRPr="004C6EA8">
        <w:rPr>
          <w:rFonts w:eastAsia="Calibri"/>
          <w:color w:val="auto"/>
          <w:sz w:val="16"/>
          <w:szCs w:val="16"/>
          <w:lang w:eastAsia="en-US"/>
        </w:rPr>
        <w:t>Контроль за</w:t>
      </w:r>
      <w:proofErr w:type="gramEnd"/>
      <w:r w:rsidRPr="004C6EA8">
        <w:rPr>
          <w:rFonts w:eastAsia="Calibri"/>
          <w:color w:val="auto"/>
          <w:sz w:val="16"/>
          <w:szCs w:val="16"/>
          <w:lang w:eastAsia="en-US"/>
        </w:rPr>
        <w:t xml:space="preserve"> исполнением настоящего постановления оставляю за собой.</w:t>
      </w:r>
    </w:p>
    <w:p w14:paraId="70791864" w14:textId="77777777" w:rsidR="004C6EA8" w:rsidRPr="004C6EA8" w:rsidRDefault="004C6EA8" w:rsidP="004C6EA8">
      <w:pPr>
        <w:widowControl w:val="0"/>
        <w:shd w:val="clear" w:color="auto" w:fill="FFFFFF"/>
        <w:autoSpaceDE w:val="0"/>
        <w:autoSpaceDN w:val="0"/>
        <w:adjustRightInd w:val="0"/>
        <w:ind w:firstLine="709"/>
        <w:jc w:val="both"/>
        <w:rPr>
          <w:rFonts w:eastAsia="Calibri"/>
          <w:color w:val="auto"/>
          <w:sz w:val="16"/>
          <w:szCs w:val="16"/>
          <w:highlight w:val="yellow"/>
          <w:lang w:eastAsia="en-US"/>
        </w:rPr>
      </w:pPr>
      <w:r w:rsidRPr="004C6EA8">
        <w:rPr>
          <w:rFonts w:eastAsia="Calibri"/>
          <w:color w:val="auto"/>
          <w:sz w:val="16"/>
          <w:szCs w:val="16"/>
          <w:lang w:eastAsia="en-US"/>
        </w:rPr>
        <w:t>3. Постановление вступает в силу со дня подписания и применяется к правоотношениям, возникшим с 01 ноября 2025 года.</w:t>
      </w:r>
    </w:p>
    <w:p w14:paraId="70A9A59E" w14:textId="77777777" w:rsidR="004C6EA8" w:rsidRPr="004C6EA8" w:rsidRDefault="004C6EA8" w:rsidP="004C6EA8">
      <w:pPr>
        <w:widowControl w:val="0"/>
        <w:autoSpaceDE w:val="0"/>
        <w:autoSpaceDN w:val="0"/>
        <w:adjustRightInd w:val="0"/>
        <w:rPr>
          <w:color w:val="auto"/>
          <w:sz w:val="16"/>
          <w:szCs w:val="16"/>
        </w:rPr>
      </w:pPr>
    </w:p>
    <w:p w14:paraId="374390D1" w14:textId="77777777" w:rsidR="004C6EA8" w:rsidRPr="004C6EA8" w:rsidRDefault="004C6EA8" w:rsidP="004C6EA8">
      <w:pPr>
        <w:widowControl w:val="0"/>
        <w:autoSpaceDE w:val="0"/>
        <w:autoSpaceDN w:val="0"/>
        <w:adjustRightInd w:val="0"/>
        <w:rPr>
          <w:color w:val="auto"/>
          <w:sz w:val="16"/>
          <w:szCs w:val="16"/>
        </w:rPr>
      </w:pPr>
    </w:p>
    <w:p w14:paraId="3617637D" w14:textId="77777777" w:rsidR="004C6EA8" w:rsidRPr="004C6EA8" w:rsidRDefault="004C6EA8" w:rsidP="004C6EA8">
      <w:pPr>
        <w:widowControl w:val="0"/>
        <w:autoSpaceDE w:val="0"/>
        <w:autoSpaceDN w:val="0"/>
        <w:adjustRightInd w:val="0"/>
        <w:rPr>
          <w:color w:val="auto"/>
          <w:sz w:val="16"/>
          <w:szCs w:val="16"/>
        </w:rPr>
      </w:pPr>
    </w:p>
    <w:tbl>
      <w:tblPr>
        <w:tblStyle w:val="44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4C6EA8" w:rsidRPr="004C6EA8" w14:paraId="434A44BB" w14:textId="77777777" w:rsidTr="004C6EA8">
        <w:tc>
          <w:tcPr>
            <w:tcW w:w="4927" w:type="dxa"/>
            <w:hideMark/>
          </w:tcPr>
          <w:p w14:paraId="3A5089C7" w14:textId="77777777" w:rsidR="004C6EA8" w:rsidRPr="004C6EA8" w:rsidRDefault="004C6EA8" w:rsidP="004C6EA8">
            <w:pPr>
              <w:widowControl w:val="0"/>
              <w:autoSpaceDE w:val="0"/>
              <w:autoSpaceDN w:val="0"/>
              <w:adjustRightInd w:val="0"/>
              <w:rPr>
                <w:color w:val="auto"/>
                <w:sz w:val="16"/>
                <w:szCs w:val="16"/>
              </w:rPr>
            </w:pPr>
            <w:r w:rsidRPr="004C6EA8">
              <w:rPr>
                <w:color w:val="auto"/>
                <w:sz w:val="16"/>
                <w:szCs w:val="16"/>
              </w:rPr>
              <w:t>Глава сельского поселения «Зеленец»</w:t>
            </w:r>
          </w:p>
        </w:tc>
        <w:tc>
          <w:tcPr>
            <w:tcW w:w="4927" w:type="dxa"/>
            <w:hideMark/>
          </w:tcPr>
          <w:p w14:paraId="3EC26931" w14:textId="77777777" w:rsidR="004C6EA8" w:rsidRPr="004C6EA8" w:rsidRDefault="004C6EA8" w:rsidP="004C6EA8">
            <w:pPr>
              <w:widowControl w:val="0"/>
              <w:autoSpaceDE w:val="0"/>
              <w:autoSpaceDN w:val="0"/>
              <w:adjustRightInd w:val="0"/>
              <w:jc w:val="right"/>
              <w:rPr>
                <w:color w:val="auto"/>
                <w:sz w:val="16"/>
                <w:szCs w:val="16"/>
              </w:rPr>
            </w:pPr>
            <w:r w:rsidRPr="004C6EA8">
              <w:rPr>
                <w:color w:val="auto"/>
                <w:sz w:val="16"/>
                <w:szCs w:val="16"/>
              </w:rPr>
              <w:t>А.С. Якунин</w:t>
            </w:r>
          </w:p>
        </w:tc>
      </w:tr>
    </w:tbl>
    <w:p w14:paraId="6F71F39E" w14:textId="4F37F579" w:rsidR="004C6EA8" w:rsidRDefault="004C6EA8" w:rsidP="00404E0A">
      <w:pPr>
        <w:spacing w:line="276" w:lineRule="auto"/>
        <w:ind w:firstLine="709"/>
        <w:jc w:val="both"/>
        <w:rPr>
          <w:sz w:val="18"/>
        </w:rPr>
      </w:pPr>
      <w:r>
        <w:rPr>
          <w:sz w:val="18"/>
        </w:rPr>
        <w:br w:type="page"/>
      </w:r>
    </w:p>
    <w:tbl>
      <w:tblPr>
        <w:tblW w:w="5000" w:type="pct"/>
        <w:tblLook w:val="04A0" w:firstRow="1" w:lastRow="0" w:firstColumn="1" w:lastColumn="0" w:noHBand="0" w:noVBand="1"/>
      </w:tblPr>
      <w:tblGrid>
        <w:gridCol w:w="2788"/>
        <w:gridCol w:w="1356"/>
        <w:gridCol w:w="2789"/>
      </w:tblGrid>
      <w:tr w:rsidR="004C6EA8" w:rsidRPr="004C6EA8" w14:paraId="4D936782" w14:textId="77777777" w:rsidTr="004C6EA8">
        <w:tc>
          <w:tcPr>
            <w:tcW w:w="2029" w:type="pct"/>
            <w:vAlign w:val="center"/>
            <w:hideMark/>
          </w:tcPr>
          <w:p w14:paraId="5DD9C465"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lastRenderedPageBreak/>
              <w:t xml:space="preserve">Администрация </w:t>
            </w:r>
          </w:p>
          <w:p w14:paraId="06504105"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t>сельского поселения «Зеленец» муниципального района</w:t>
            </w:r>
          </w:p>
          <w:p w14:paraId="4FDB06A0" w14:textId="77777777" w:rsidR="004C6EA8" w:rsidRPr="004C6EA8" w:rsidRDefault="004C6EA8" w:rsidP="004C6EA8">
            <w:pPr>
              <w:shd w:val="clear" w:color="auto" w:fill="FFFFFF"/>
              <w:jc w:val="center"/>
              <w:rPr>
                <w:b/>
                <w:bCs/>
                <w:color w:val="auto"/>
                <w:spacing w:val="1"/>
                <w:sz w:val="16"/>
                <w:szCs w:val="16"/>
                <w:lang w:eastAsia="en-US"/>
              </w:rPr>
            </w:pPr>
            <w:r w:rsidRPr="004C6EA8">
              <w:rPr>
                <w:b/>
                <w:bCs/>
                <w:color w:val="auto"/>
                <w:spacing w:val="1"/>
                <w:sz w:val="16"/>
                <w:szCs w:val="16"/>
                <w:lang w:eastAsia="en-US"/>
              </w:rPr>
              <w:t xml:space="preserve">«Сыктывдинский» </w:t>
            </w:r>
          </w:p>
          <w:p w14:paraId="209A0F9A" w14:textId="77777777" w:rsidR="004C6EA8" w:rsidRPr="004C6EA8" w:rsidRDefault="004C6EA8" w:rsidP="004C6EA8">
            <w:pPr>
              <w:shd w:val="clear" w:color="auto" w:fill="FFFFFF"/>
              <w:jc w:val="center"/>
              <w:rPr>
                <w:rFonts w:eastAsia="Calibri"/>
                <w:b/>
                <w:color w:val="auto"/>
                <w:sz w:val="16"/>
                <w:szCs w:val="16"/>
                <w:lang w:eastAsia="en-US"/>
              </w:rPr>
            </w:pPr>
            <w:r w:rsidRPr="004C6EA8">
              <w:rPr>
                <w:b/>
                <w:bCs/>
                <w:color w:val="auto"/>
                <w:spacing w:val="1"/>
                <w:sz w:val="16"/>
                <w:szCs w:val="16"/>
                <w:lang w:eastAsia="en-US"/>
              </w:rPr>
              <w:t>Республики Коми</w:t>
            </w:r>
          </w:p>
        </w:tc>
        <w:tc>
          <w:tcPr>
            <w:tcW w:w="942" w:type="pct"/>
            <w:vAlign w:val="center"/>
            <w:hideMark/>
          </w:tcPr>
          <w:p w14:paraId="51555ADD"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noProof/>
                <w:color w:val="auto"/>
                <w:sz w:val="16"/>
                <w:szCs w:val="16"/>
              </w:rPr>
              <w:drawing>
                <wp:inline distT="0" distB="0" distL="0" distR="0" wp14:anchorId="03920EF2" wp14:editId="15540E38">
                  <wp:extent cx="723900" cy="981075"/>
                  <wp:effectExtent l="0" t="0" r="0" b="9525"/>
                  <wp:docPr id="9" name="Рисунок 7"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528BBAE8"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t xml:space="preserve">Коми </w:t>
            </w:r>
            <w:proofErr w:type="spellStart"/>
            <w:r w:rsidRPr="004C6EA8">
              <w:rPr>
                <w:b/>
                <w:bCs/>
                <w:color w:val="auto"/>
                <w:spacing w:val="1"/>
                <w:sz w:val="16"/>
                <w:szCs w:val="16"/>
                <w:lang w:eastAsia="en-US"/>
              </w:rPr>
              <w:t>Республикаса</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Сыктывдін</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муниципальнöйрайонын</w:t>
            </w:r>
            <w:proofErr w:type="spellEnd"/>
          </w:p>
          <w:p w14:paraId="558E4254" w14:textId="77777777" w:rsidR="004C6EA8" w:rsidRPr="004C6EA8" w:rsidRDefault="004C6EA8" w:rsidP="004C6EA8">
            <w:pPr>
              <w:tabs>
                <w:tab w:val="left" w:pos="1859"/>
              </w:tabs>
              <w:jc w:val="center"/>
              <w:rPr>
                <w:rFonts w:eastAsia="Calibri"/>
                <w:b/>
                <w:color w:val="auto"/>
                <w:sz w:val="16"/>
                <w:szCs w:val="16"/>
                <w:lang w:eastAsia="ar-SA"/>
              </w:rPr>
            </w:pPr>
            <w:r w:rsidRPr="004C6EA8">
              <w:rPr>
                <w:b/>
                <w:bCs/>
                <w:color w:val="auto"/>
                <w:spacing w:val="1"/>
                <w:sz w:val="16"/>
                <w:szCs w:val="16"/>
                <w:lang w:eastAsia="en-US"/>
              </w:rPr>
              <w:t>«</w:t>
            </w:r>
            <w:proofErr w:type="spellStart"/>
            <w:r w:rsidRPr="004C6EA8">
              <w:rPr>
                <w:b/>
                <w:bCs/>
                <w:color w:val="auto"/>
                <w:spacing w:val="1"/>
                <w:sz w:val="16"/>
                <w:szCs w:val="16"/>
                <w:lang w:eastAsia="en-US"/>
              </w:rPr>
              <w:t>Зеленеч</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сиктовмöдчöминса</w:t>
            </w:r>
            <w:proofErr w:type="spellEnd"/>
            <w:r w:rsidRPr="004C6EA8">
              <w:rPr>
                <w:b/>
                <w:bCs/>
                <w:color w:val="auto"/>
                <w:spacing w:val="1"/>
                <w:sz w:val="16"/>
                <w:szCs w:val="16"/>
                <w:lang w:eastAsia="en-US"/>
              </w:rPr>
              <w:t xml:space="preserve"> администрация</w:t>
            </w:r>
          </w:p>
        </w:tc>
      </w:tr>
    </w:tbl>
    <w:p w14:paraId="2AF6BBA5" w14:textId="77777777" w:rsidR="004C6EA8" w:rsidRPr="004C6EA8" w:rsidRDefault="004C6EA8" w:rsidP="004C6EA8">
      <w:pPr>
        <w:rPr>
          <w:rFonts w:eastAsia="Calibri"/>
          <w:color w:val="auto"/>
          <w:sz w:val="16"/>
          <w:szCs w:val="16"/>
          <w:lang w:eastAsia="en-US"/>
        </w:rPr>
      </w:pPr>
    </w:p>
    <w:p w14:paraId="5689857A" w14:textId="77777777" w:rsidR="004C6EA8" w:rsidRPr="004C6EA8" w:rsidRDefault="004C6EA8" w:rsidP="004C6EA8">
      <w:pPr>
        <w:jc w:val="center"/>
        <w:rPr>
          <w:rFonts w:eastAsia="Calibri"/>
          <w:b/>
          <w:color w:val="auto"/>
          <w:sz w:val="16"/>
          <w:szCs w:val="16"/>
          <w:lang w:eastAsia="en-US"/>
        </w:rPr>
      </w:pPr>
      <w:proofErr w:type="gramStart"/>
      <w:r w:rsidRPr="004C6EA8">
        <w:rPr>
          <w:rFonts w:eastAsia="Calibri"/>
          <w:b/>
          <w:color w:val="auto"/>
          <w:sz w:val="16"/>
          <w:szCs w:val="16"/>
          <w:lang w:eastAsia="en-US"/>
        </w:rPr>
        <w:t>П</w:t>
      </w:r>
      <w:proofErr w:type="gramEnd"/>
      <w:r w:rsidRPr="004C6EA8">
        <w:rPr>
          <w:rFonts w:eastAsia="Calibri"/>
          <w:b/>
          <w:color w:val="auto"/>
          <w:sz w:val="16"/>
          <w:szCs w:val="16"/>
          <w:lang w:eastAsia="en-US"/>
        </w:rPr>
        <w:t xml:space="preserve"> О С Т А Н О В Л Е Н И Е</w:t>
      </w:r>
    </w:p>
    <w:p w14:paraId="74D27FAB"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w:t>
      </w:r>
    </w:p>
    <w:p w14:paraId="4A78C7F8" w14:textId="77777777" w:rsidR="004C6EA8" w:rsidRPr="004C6EA8" w:rsidRDefault="004C6EA8" w:rsidP="004C6EA8">
      <w:pPr>
        <w:jc w:val="center"/>
        <w:rPr>
          <w:rFonts w:eastAsia="Calibri"/>
          <w:b/>
          <w:color w:val="auto"/>
          <w:sz w:val="16"/>
          <w:szCs w:val="16"/>
          <w:lang w:eastAsia="en-US"/>
        </w:rPr>
      </w:pPr>
      <w:proofErr w:type="gramStart"/>
      <w:r w:rsidRPr="004C6EA8">
        <w:rPr>
          <w:rFonts w:eastAsia="Calibri"/>
          <w:b/>
          <w:color w:val="auto"/>
          <w:sz w:val="16"/>
          <w:szCs w:val="16"/>
          <w:lang w:eastAsia="ar-SA"/>
        </w:rPr>
        <w:t>Ш</w:t>
      </w:r>
      <w:proofErr w:type="gramEnd"/>
      <w:r w:rsidRPr="004C6EA8">
        <w:rPr>
          <w:rFonts w:eastAsia="Calibri"/>
          <w:b/>
          <w:color w:val="auto"/>
          <w:sz w:val="16"/>
          <w:szCs w:val="16"/>
          <w:lang w:eastAsia="ar-SA"/>
        </w:rPr>
        <w:t xml:space="preserve"> У Ö М</w:t>
      </w:r>
    </w:p>
    <w:p w14:paraId="169C50E2" w14:textId="77777777" w:rsidR="004C6EA8" w:rsidRPr="004C6EA8" w:rsidRDefault="004C6EA8" w:rsidP="004C6EA8">
      <w:pPr>
        <w:jc w:val="center"/>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8"/>
        <w:gridCol w:w="3595"/>
      </w:tblGrid>
      <w:tr w:rsidR="004C6EA8" w:rsidRPr="004C6EA8" w14:paraId="7DA2A389" w14:textId="77777777" w:rsidTr="004C6EA8">
        <w:tc>
          <w:tcPr>
            <w:tcW w:w="4672" w:type="dxa"/>
            <w:hideMark/>
          </w:tcPr>
          <w:p w14:paraId="05D7B523" w14:textId="77777777" w:rsidR="004C6EA8" w:rsidRPr="004C6EA8" w:rsidRDefault="004C6EA8" w:rsidP="004C6EA8">
            <w:pPr>
              <w:suppressAutoHyphens/>
              <w:rPr>
                <w:color w:val="auto"/>
                <w:sz w:val="16"/>
                <w:szCs w:val="16"/>
                <w:shd w:val="clear" w:color="auto" w:fill="FFFFFF"/>
                <w:lang w:eastAsia="ar-SA"/>
              </w:rPr>
            </w:pPr>
            <w:r w:rsidRPr="004C6EA8">
              <w:rPr>
                <w:color w:val="auto"/>
                <w:sz w:val="16"/>
                <w:szCs w:val="16"/>
                <w:shd w:val="clear" w:color="auto" w:fill="FFFFFF"/>
                <w:lang w:eastAsia="ar-SA"/>
              </w:rPr>
              <w:t>10 ноября 2025 г.</w:t>
            </w:r>
          </w:p>
        </w:tc>
        <w:tc>
          <w:tcPr>
            <w:tcW w:w="5075" w:type="dxa"/>
            <w:hideMark/>
          </w:tcPr>
          <w:p w14:paraId="3F4CBAAF" w14:textId="77777777" w:rsidR="004C6EA8" w:rsidRPr="004C6EA8" w:rsidRDefault="004C6EA8" w:rsidP="004C6EA8">
            <w:pPr>
              <w:suppressAutoHyphens/>
              <w:jc w:val="right"/>
              <w:rPr>
                <w:color w:val="auto"/>
                <w:sz w:val="16"/>
                <w:szCs w:val="16"/>
                <w:shd w:val="clear" w:color="auto" w:fill="FFFFFF"/>
                <w:lang w:val="en-US" w:eastAsia="ar-SA"/>
              </w:rPr>
            </w:pPr>
            <w:r w:rsidRPr="004C6EA8">
              <w:rPr>
                <w:color w:val="auto"/>
                <w:sz w:val="16"/>
                <w:szCs w:val="16"/>
                <w:shd w:val="clear" w:color="auto" w:fill="FFFFFF"/>
                <w:lang w:eastAsia="ar-SA"/>
              </w:rPr>
              <w:t>№ 11/138</w:t>
            </w:r>
          </w:p>
        </w:tc>
      </w:tr>
    </w:tbl>
    <w:p w14:paraId="6368C869" w14:textId="77777777" w:rsidR="004C6EA8" w:rsidRPr="004C6EA8" w:rsidRDefault="004C6EA8" w:rsidP="004C6EA8">
      <w:pPr>
        <w:jc w:val="center"/>
        <w:rPr>
          <w:rFonts w:eastAsia="Calibri"/>
          <w:b/>
          <w:color w:val="auto"/>
          <w:sz w:val="16"/>
          <w:szCs w:val="16"/>
          <w:lang w:eastAsia="en-US"/>
        </w:rPr>
      </w:pPr>
    </w:p>
    <w:p w14:paraId="45DD57E9"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 xml:space="preserve">Республика Коми, Сыктывдинский район, </w:t>
      </w:r>
      <w:proofErr w:type="spellStart"/>
      <w:r w:rsidRPr="004C6EA8">
        <w:rPr>
          <w:rFonts w:eastAsia="Calibri"/>
          <w:color w:val="auto"/>
          <w:sz w:val="16"/>
          <w:szCs w:val="16"/>
          <w:lang w:eastAsia="en-US"/>
        </w:rPr>
        <w:t>с</w:t>
      </w:r>
      <w:proofErr w:type="gramStart"/>
      <w:r w:rsidRPr="004C6EA8">
        <w:rPr>
          <w:rFonts w:eastAsia="Calibri"/>
          <w:color w:val="auto"/>
          <w:sz w:val="16"/>
          <w:szCs w:val="16"/>
          <w:lang w:eastAsia="en-US"/>
        </w:rPr>
        <w:t>.З</w:t>
      </w:r>
      <w:proofErr w:type="gramEnd"/>
      <w:r w:rsidRPr="004C6EA8">
        <w:rPr>
          <w:rFonts w:eastAsia="Calibri"/>
          <w:color w:val="auto"/>
          <w:sz w:val="16"/>
          <w:szCs w:val="16"/>
          <w:lang w:eastAsia="en-US"/>
        </w:rPr>
        <w:t>еленец</w:t>
      </w:r>
      <w:proofErr w:type="spellEnd"/>
    </w:p>
    <w:p w14:paraId="57825179"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 xml:space="preserve">Коми Республика, </w:t>
      </w:r>
      <w:proofErr w:type="spellStart"/>
      <w:r w:rsidRPr="004C6EA8">
        <w:rPr>
          <w:rFonts w:eastAsia="Calibri"/>
          <w:color w:val="auto"/>
          <w:sz w:val="16"/>
          <w:szCs w:val="16"/>
          <w:lang w:eastAsia="en-US"/>
        </w:rPr>
        <w:t>Сыктывдін</w:t>
      </w:r>
      <w:proofErr w:type="spellEnd"/>
      <w:r w:rsidRPr="004C6EA8">
        <w:rPr>
          <w:rFonts w:eastAsia="Calibri"/>
          <w:color w:val="auto"/>
          <w:sz w:val="16"/>
          <w:szCs w:val="16"/>
          <w:lang w:eastAsia="en-US"/>
        </w:rPr>
        <w:t xml:space="preserve"> район, </w:t>
      </w:r>
      <w:proofErr w:type="spellStart"/>
      <w:r w:rsidRPr="004C6EA8">
        <w:rPr>
          <w:rFonts w:eastAsia="Calibri"/>
          <w:color w:val="auto"/>
          <w:sz w:val="16"/>
          <w:szCs w:val="16"/>
          <w:lang w:eastAsia="en-US"/>
        </w:rPr>
        <w:t>Зеленеч</w:t>
      </w:r>
      <w:proofErr w:type="spellEnd"/>
      <w:r w:rsidRPr="004C6EA8">
        <w:rPr>
          <w:rFonts w:eastAsia="Calibri"/>
          <w:color w:val="auto"/>
          <w:sz w:val="16"/>
          <w:szCs w:val="16"/>
          <w:lang w:eastAsia="en-US"/>
        </w:rPr>
        <w:t xml:space="preserve"> </w:t>
      </w:r>
      <w:proofErr w:type="gramStart"/>
      <w:r w:rsidRPr="004C6EA8">
        <w:rPr>
          <w:rFonts w:eastAsia="Calibri"/>
          <w:color w:val="auto"/>
          <w:sz w:val="16"/>
          <w:szCs w:val="16"/>
          <w:lang w:eastAsia="en-US"/>
        </w:rPr>
        <w:t>с</w:t>
      </w:r>
      <w:proofErr w:type="gramEnd"/>
      <w:r w:rsidRPr="004C6EA8">
        <w:rPr>
          <w:rFonts w:eastAsia="Calibri"/>
          <w:color w:val="auto"/>
          <w:sz w:val="16"/>
          <w:szCs w:val="16"/>
          <w:lang w:eastAsia="en-US"/>
        </w:rPr>
        <w:t>.</w:t>
      </w:r>
    </w:p>
    <w:p w14:paraId="3D7C61E7" w14:textId="77777777" w:rsidR="004C6EA8" w:rsidRPr="004C6EA8" w:rsidRDefault="004C6EA8" w:rsidP="004C6EA8">
      <w:pPr>
        <w:tabs>
          <w:tab w:val="left" w:pos="1859"/>
        </w:tabs>
        <w:jc w:val="center"/>
        <w:rPr>
          <w:b/>
          <w:bCs/>
          <w:color w:val="auto"/>
          <w:spacing w:val="1"/>
          <w:sz w:val="16"/>
          <w:szCs w:val="16"/>
        </w:rPr>
      </w:pPr>
    </w:p>
    <w:p w14:paraId="67C4B7AD" w14:textId="77777777" w:rsidR="004C6EA8" w:rsidRPr="004C6EA8" w:rsidRDefault="004C6EA8" w:rsidP="004C6EA8">
      <w:pPr>
        <w:tabs>
          <w:tab w:val="left" w:pos="1859"/>
        </w:tabs>
        <w:jc w:val="center"/>
        <w:rPr>
          <w:b/>
          <w:bCs/>
          <w:color w:val="auto"/>
          <w:spacing w:val="1"/>
          <w:sz w:val="16"/>
          <w:szCs w:val="16"/>
        </w:rPr>
      </w:pPr>
      <w:r w:rsidRPr="004C6EA8">
        <w:rPr>
          <w:b/>
          <w:bCs/>
          <w:color w:val="auto"/>
          <w:spacing w:val="1"/>
          <w:sz w:val="16"/>
          <w:szCs w:val="16"/>
        </w:rPr>
        <w:t>О внесении изменений в приложение к постановлению администрации сельского поселения «Зеленец»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00C7631C" w14:textId="77777777" w:rsidR="004C6EA8" w:rsidRPr="004C6EA8" w:rsidRDefault="004C6EA8" w:rsidP="004C6EA8">
      <w:pPr>
        <w:tabs>
          <w:tab w:val="left" w:pos="1859"/>
        </w:tabs>
        <w:jc w:val="center"/>
        <w:rPr>
          <w:color w:val="auto"/>
          <w:spacing w:val="1"/>
          <w:sz w:val="16"/>
          <w:szCs w:val="16"/>
        </w:rPr>
      </w:pPr>
    </w:p>
    <w:p w14:paraId="7C31D4ED" w14:textId="77777777" w:rsidR="004C6EA8" w:rsidRPr="004C6EA8" w:rsidRDefault="004C6EA8" w:rsidP="004C6EA8">
      <w:pPr>
        <w:tabs>
          <w:tab w:val="left" w:pos="1859"/>
        </w:tabs>
        <w:ind w:firstLine="709"/>
        <w:jc w:val="both"/>
        <w:rPr>
          <w:color w:val="auto"/>
          <w:spacing w:val="1"/>
          <w:sz w:val="16"/>
          <w:szCs w:val="16"/>
        </w:rPr>
      </w:pPr>
      <w:proofErr w:type="gramStart"/>
      <w:r w:rsidRPr="004C6EA8">
        <w:rPr>
          <w:color w:val="auto"/>
          <w:spacing w:val="1"/>
          <w:sz w:val="16"/>
          <w:szCs w:val="16"/>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 № V/25-01 «Об утверждении Правил благоустройства территории муниципального образования сельского поселения «Зеленец», администрация сельского поселения «Зеленец» </w:t>
      </w:r>
      <w:proofErr w:type="gramEnd"/>
    </w:p>
    <w:p w14:paraId="1EC28B4D" w14:textId="77777777" w:rsidR="004C6EA8" w:rsidRPr="004C6EA8" w:rsidRDefault="004C6EA8" w:rsidP="004C6EA8">
      <w:pPr>
        <w:tabs>
          <w:tab w:val="left" w:pos="1859"/>
        </w:tabs>
        <w:jc w:val="center"/>
        <w:rPr>
          <w:b/>
          <w:color w:val="auto"/>
          <w:spacing w:val="1"/>
          <w:sz w:val="16"/>
          <w:szCs w:val="16"/>
        </w:rPr>
      </w:pPr>
      <w:r w:rsidRPr="004C6EA8">
        <w:rPr>
          <w:b/>
          <w:color w:val="auto"/>
          <w:spacing w:val="1"/>
          <w:sz w:val="16"/>
          <w:szCs w:val="16"/>
        </w:rPr>
        <w:t>постановляет:</w:t>
      </w:r>
    </w:p>
    <w:p w14:paraId="2866CA16" w14:textId="77777777" w:rsidR="004C6EA8" w:rsidRPr="004C6EA8" w:rsidRDefault="004C6EA8" w:rsidP="004C6EA8">
      <w:pPr>
        <w:tabs>
          <w:tab w:val="left" w:pos="1859"/>
        </w:tabs>
        <w:ind w:firstLine="567"/>
        <w:jc w:val="both"/>
        <w:rPr>
          <w:color w:val="auto"/>
          <w:spacing w:val="1"/>
          <w:sz w:val="16"/>
          <w:szCs w:val="16"/>
        </w:rPr>
      </w:pPr>
    </w:p>
    <w:p w14:paraId="0A6381EA" w14:textId="77777777" w:rsidR="004C6EA8" w:rsidRPr="004C6EA8" w:rsidRDefault="004C6EA8" w:rsidP="004C6EA8">
      <w:pPr>
        <w:widowControl w:val="0"/>
        <w:tabs>
          <w:tab w:val="left" w:pos="709"/>
        </w:tabs>
        <w:autoSpaceDE w:val="0"/>
        <w:autoSpaceDN w:val="0"/>
        <w:adjustRightInd w:val="0"/>
        <w:ind w:firstLine="709"/>
        <w:jc w:val="both"/>
        <w:rPr>
          <w:bCs/>
          <w:color w:val="auto"/>
          <w:spacing w:val="1"/>
          <w:sz w:val="16"/>
          <w:szCs w:val="16"/>
        </w:rPr>
      </w:pPr>
      <w:r w:rsidRPr="004C6EA8">
        <w:rPr>
          <w:bCs/>
          <w:color w:val="auto"/>
          <w:spacing w:val="1"/>
          <w:sz w:val="16"/>
          <w:szCs w:val="16"/>
        </w:rPr>
        <w:t>1. Внести следующие изменения в приложение к постановлению администрации сельского поселения «Зеленец»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267BB245" w14:textId="77777777" w:rsidR="004C6EA8" w:rsidRPr="004C6EA8" w:rsidRDefault="004C6EA8" w:rsidP="004C6EA8">
      <w:pPr>
        <w:widowControl w:val="0"/>
        <w:tabs>
          <w:tab w:val="left" w:pos="709"/>
        </w:tabs>
        <w:autoSpaceDE w:val="0"/>
        <w:autoSpaceDN w:val="0"/>
        <w:adjustRightInd w:val="0"/>
        <w:ind w:firstLine="709"/>
        <w:jc w:val="both"/>
        <w:rPr>
          <w:bCs/>
          <w:color w:val="auto"/>
          <w:spacing w:val="1"/>
          <w:sz w:val="16"/>
          <w:szCs w:val="16"/>
        </w:rPr>
      </w:pPr>
      <w:r w:rsidRPr="004C6EA8">
        <w:rPr>
          <w:bCs/>
          <w:color w:val="auto"/>
          <w:spacing w:val="1"/>
          <w:sz w:val="16"/>
          <w:szCs w:val="16"/>
        </w:rPr>
        <w:t>1.1. Позицию 7 Паспорта муниципальной программы изложить в следующей редакции:</w:t>
      </w:r>
    </w:p>
    <w:tbl>
      <w:tblPr>
        <w:tblW w:w="5000" w:type="pct"/>
        <w:tblLook w:val="04A0" w:firstRow="1" w:lastRow="0" w:firstColumn="1" w:lastColumn="0" w:noHBand="0" w:noVBand="1"/>
      </w:tblPr>
      <w:tblGrid>
        <w:gridCol w:w="1428"/>
        <w:gridCol w:w="5505"/>
      </w:tblGrid>
      <w:tr w:rsidR="004C6EA8" w:rsidRPr="004C6EA8" w14:paraId="2AF3ACE4" w14:textId="77777777" w:rsidTr="004C6EA8">
        <w:trPr>
          <w:trHeight w:val="527"/>
        </w:trPr>
        <w:tc>
          <w:tcPr>
            <w:tcW w:w="1030" w:type="pct"/>
            <w:tcBorders>
              <w:top w:val="single" w:sz="4" w:space="0" w:color="auto"/>
              <w:left w:val="single" w:sz="4" w:space="0" w:color="auto"/>
              <w:bottom w:val="single" w:sz="4" w:space="0" w:color="auto"/>
              <w:right w:val="single" w:sz="4" w:space="0" w:color="auto"/>
            </w:tcBorders>
            <w:hideMark/>
          </w:tcPr>
          <w:p w14:paraId="7272C6BF" w14:textId="77777777" w:rsidR="004C6EA8" w:rsidRPr="004C6EA8" w:rsidRDefault="004C6EA8" w:rsidP="004C6EA8">
            <w:pPr>
              <w:keepNext/>
              <w:jc w:val="center"/>
              <w:rPr>
                <w:color w:val="auto"/>
                <w:sz w:val="16"/>
                <w:szCs w:val="16"/>
              </w:rPr>
            </w:pPr>
            <w:r w:rsidRPr="004C6EA8">
              <w:rPr>
                <w:color w:val="auto"/>
                <w:sz w:val="16"/>
                <w:szCs w:val="16"/>
              </w:rPr>
              <w:t>Объемы и источники финансирования</w:t>
            </w:r>
          </w:p>
          <w:p w14:paraId="383F8ABE" w14:textId="77777777" w:rsidR="004C6EA8" w:rsidRPr="004C6EA8" w:rsidRDefault="004C6EA8" w:rsidP="004C6EA8">
            <w:pPr>
              <w:keepNext/>
              <w:jc w:val="center"/>
              <w:rPr>
                <w:color w:val="auto"/>
                <w:sz w:val="16"/>
                <w:szCs w:val="16"/>
              </w:rPr>
            </w:pPr>
            <w:r w:rsidRPr="004C6EA8">
              <w:rPr>
                <w:color w:val="auto"/>
                <w:sz w:val="16"/>
                <w:szCs w:val="16"/>
              </w:rPr>
              <w:t>Программы</w:t>
            </w:r>
          </w:p>
        </w:tc>
        <w:tc>
          <w:tcPr>
            <w:tcW w:w="3970" w:type="pct"/>
            <w:tcBorders>
              <w:top w:val="single" w:sz="4" w:space="0" w:color="auto"/>
              <w:left w:val="single" w:sz="4" w:space="0" w:color="auto"/>
              <w:bottom w:val="single" w:sz="4" w:space="0" w:color="auto"/>
              <w:right w:val="single" w:sz="4" w:space="0" w:color="auto"/>
            </w:tcBorders>
            <w:hideMark/>
          </w:tcPr>
          <w:p w14:paraId="78BA7083" w14:textId="77777777" w:rsidR="004C6EA8" w:rsidRPr="004C6EA8" w:rsidRDefault="004C6EA8" w:rsidP="004C6EA8">
            <w:pPr>
              <w:jc w:val="both"/>
              <w:rPr>
                <w:color w:val="auto"/>
                <w:sz w:val="16"/>
                <w:szCs w:val="16"/>
              </w:rPr>
            </w:pPr>
            <w:r w:rsidRPr="004C6EA8">
              <w:rPr>
                <w:color w:val="auto"/>
                <w:sz w:val="16"/>
                <w:szCs w:val="16"/>
              </w:rPr>
              <w:t>Предполагаемый общий объем финансовых средств, необходимых для реализации Программы, составляет 10 460 000,00 руб., в том числе по годам:</w:t>
            </w:r>
          </w:p>
          <w:tbl>
            <w:tblPr>
              <w:tblStyle w:val="450"/>
              <w:tblW w:w="5000" w:type="pct"/>
              <w:tblInd w:w="0" w:type="dxa"/>
              <w:tblLook w:val="04A0" w:firstRow="1" w:lastRow="0" w:firstColumn="1" w:lastColumn="0" w:noHBand="0" w:noVBand="1"/>
            </w:tblPr>
            <w:tblGrid>
              <w:gridCol w:w="1409"/>
              <w:gridCol w:w="1885"/>
              <w:gridCol w:w="1985"/>
            </w:tblGrid>
            <w:tr w:rsidR="004C6EA8" w:rsidRPr="004C6EA8" w14:paraId="7741D6B8" w14:textId="77777777" w:rsidTr="004C6EA8">
              <w:tc>
                <w:tcPr>
                  <w:tcW w:w="1335" w:type="pct"/>
                  <w:tcBorders>
                    <w:top w:val="single" w:sz="4" w:space="0" w:color="auto"/>
                    <w:left w:val="single" w:sz="4" w:space="0" w:color="auto"/>
                    <w:bottom w:val="single" w:sz="4" w:space="0" w:color="auto"/>
                    <w:right w:val="single" w:sz="4" w:space="0" w:color="auto"/>
                  </w:tcBorders>
                  <w:hideMark/>
                </w:tcPr>
                <w:p w14:paraId="237B5B76" w14:textId="77777777" w:rsidR="004C6EA8" w:rsidRPr="004C6EA8" w:rsidRDefault="004C6EA8" w:rsidP="004C6EA8">
                  <w:pPr>
                    <w:rPr>
                      <w:color w:val="auto"/>
                      <w:sz w:val="16"/>
                      <w:szCs w:val="16"/>
                    </w:rPr>
                  </w:pPr>
                  <w:r w:rsidRPr="004C6EA8">
                    <w:rPr>
                      <w:color w:val="auto"/>
                      <w:sz w:val="16"/>
                      <w:szCs w:val="16"/>
                    </w:rPr>
                    <w:t>Финансовый год</w:t>
                  </w:r>
                </w:p>
              </w:tc>
              <w:tc>
                <w:tcPr>
                  <w:tcW w:w="1785" w:type="pct"/>
                  <w:tcBorders>
                    <w:top w:val="single" w:sz="4" w:space="0" w:color="auto"/>
                    <w:left w:val="single" w:sz="4" w:space="0" w:color="auto"/>
                    <w:bottom w:val="single" w:sz="4" w:space="0" w:color="auto"/>
                    <w:right w:val="single" w:sz="4" w:space="0" w:color="auto"/>
                  </w:tcBorders>
                  <w:hideMark/>
                </w:tcPr>
                <w:p w14:paraId="4E7079BC" w14:textId="77777777" w:rsidR="004C6EA8" w:rsidRPr="004C6EA8" w:rsidRDefault="004C6EA8" w:rsidP="004C6EA8">
                  <w:pPr>
                    <w:jc w:val="center"/>
                    <w:rPr>
                      <w:color w:val="auto"/>
                      <w:sz w:val="16"/>
                      <w:szCs w:val="16"/>
                    </w:rPr>
                  </w:pPr>
                  <w:r w:rsidRPr="004C6EA8">
                    <w:rPr>
                      <w:color w:val="auto"/>
                      <w:sz w:val="16"/>
                      <w:szCs w:val="16"/>
                    </w:rPr>
                    <w:t>Всего, в руб.</w:t>
                  </w:r>
                </w:p>
              </w:tc>
              <w:tc>
                <w:tcPr>
                  <w:tcW w:w="1880" w:type="pct"/>
                  <w:tcBorders>
                    <w:top w:val="single" w:sz="4" w:space="0" w:color="auto"/>
                    <w:left w:val="single" w:sz="4" w:space="0" w:color="auto"/>
                    <w:bottom w:val="single" w:sz="4" w:space="0" w:color="auto"/>
                    <w:right w:val="single" w:sz="4" w:space="0" w:color="auto"/>
                  </w:tcBorders>
                  <w:hideMark/>
                </w:tcPr>
                <w:p w14:paraId="4BFB0028" w14:textId="77777777" w:rsidR="004C6EA8" w:rsidRPr="004C6EA8" w:rsidRDefault="004C6EA8" w:rsidP="004C6EA8">
                  <w:pPr>
                    <w:jc w:val="center"/>
                    <w:rPr>
                      <w:color w:val="auto"/>
                      <w:sz w:val="16"/>
                      <w:szCs w:val="16"/>
                    </w:rPr>
                  </w:pPr>
                  <w:r w:rsidRPr="004C6EA8">
                    <w:rPr>
                      <w:color w:val="auto"/>
                      <w:sz w:val="16"/>
                      <w:szCs w:val="16"/>
                    </w:rPr>
                    <w:t>Местный бюджет, в руб.</w:t>
                  </w:r>
                </w:p>
              </w:tc>
            </w:tr>
            <w:tr w:rsidR="004C6EA8" w:rsidRPr="004C6EA8" w14:paraId="0CB1AB24" w14:textId="77777777" w:rsidTr="004C6EA8">
              <w:tc>
                <w:tcPr>
                  <w:tcW w:w="1335" w:type="pct"/>
                  <w:tcBorders>
                    <w:top w:val="single" w:sz="4" w:space="0" w:color="auto"/>
                    <w:left w:val="single" w:sz="4" w:space="0" w:color="auto"/>
                    <w:bottom w:val="single" w:sz="4" w:space="0" w:color="auto"/>
                    <w:right w:val="single" w:sz="4" w:space="0" w:color="auto"/>
                  </w:tcBorders>
                  <w:hideMark/>
                </w:tcPr>
                <w:p w14:paraId="33D74908" w14:textId="77777777" w:rsidR="004C6EA8" w:rsidRPr="004C6EA8" w:rsidRDefault="004C6EA8" w:rsidP="004C6EA8">
                  <w:pPr>
                    <w:jc w:val="center"/>
                    <w:rPr>
                      <w:color w:val="auto"/>
                      <w:sz w:val="16"/>
                      <w:szCs w:val="16"/>
                    </w:rPr>
                  </w:pPr>
                  <w:r w:rsidRPr="004C6EA8">
                    <w:rPr>
                      <w:color w:val="auto"/>
                      <w:sz w:val="16"/>
                      <w:szCs w:val="16"/>
                    </w:rPr>
                    <w:t>2025</w:t>
                  </w:r>
                </w:p>
              </w:tc>
              <w:tc>
                <w:tcPr>
                  <w:tcW w:w="1785" w:type="pct"/>
                  <w:tcBorders>
                    <w:top w:val="single" w:sz="4" w:space="0" w:color="auto"/>
                    <w:left w:val="single" w:sz="4" w:space="0" w:color="auto"/>
                    <w:bottom w:val="single" w:sz="4" w:space="0" w:color="auto"/>
                    <w:right w:val="single" w:sz="4" w:space="0" w:color="auto"/>
                  </w:tcBorders>
                  <w:hideMark/>
                </w:tcPr>
                <w:p w14:paraId="651978DE" w14:textId="77777777" w:rsidR="004C6EA8" w:rsidRPr="004C6EA8" w:rsidRDefault="004C6EA8" w:rsidP="004C6EA8">
                  <w:pPr>
                    <w:jc w:val="center"/>
                    <w:rPr>
                      <w:color w:val="auto"/>
                      <w:sz w:val="16"/>
                      <w:szCs w:val="16"/>
                    </w:rPr>
                  </w:pPr>
                  <w:r w:rsidRPr="004C6EA8">
                    <w:rPr>
                      <w:color w:val="auto"/>
                      <w:sz w:val="16"/>
                      <w:szCs w:val="16"/>
                    </w:rPr>
                    <w:t>5 760 000,00</w:t>
                  </w:r>
                </w:p>
              </w:tc>
              <w:tc>
                <w:tcPr>
                  <w:tcW w:w="1880" w:type="pct"/>
                  <w:tcBorders>
                    <w:top w:val="single" w:sz="4" w:space="0" w:color="auto"/>
                    <w:left w:val="single" w:sz="4" w:space="0" w:color="auto"/>
                    <w:bottom w:val="single" w:sz="4" w:space="0" w:color="auto"/>
                    <w:right w:val="single" w:sz="4" w:space="0" w:color="auto"/>
                  </w:tcBorders>
                  <w:hideMark/>
                </w:tcPr>
                <w:p w14:paraId="1D3EC8FF" w14:textId="77777777" w:rsidR="004C6EA8" w:rsidRPr="004C6EA8" w:rsidRDefault="004C6EA8" w:rsidP="004C6EA8">
                  <w:pPr>
                    <w:jc w:val="center"/>
                    <w:rPr>
                      <w:color w:val="auto"/>
                      <w:sz w:val="16"/>
                      <w:szCs w:val="16"/>
                    </w:rPr>
                  </w:pPr>
                  <w:r w:rsidRPr="004C6EA8">
                    <w:rPr>
                      <w:color w:val="auto"/>
                      <w:sz w:val="16"/>
                      <w:szCs w:val="16"/>
                    </w:rPr>
                    <w:t>5 760 000,00</w:t>
                  </w:r>
                </w:p>
              </w:tc>
            </w:tr>
            <w:tr w:rsidR="004C6EA8" w:rsidRPr="004C6EA8" w14:paraId="1F0F409F" w14:textId="77777777" w:rsidTr="004C6EA8">
              <w:tc>
                <w:tcPr>
                  <w:tcW w:w="1335" w:type="pct"/>
                  <w:tcBorders>
                    <w:top w:val="single" w:sz="4" w:space="0" w:color="auto"/>
                    <w:left w:val="single" w:sz="4" w:space="0" w:color="auto"/>
                    <w:bottom w:val="single" w:sz="4" w:space="0" w:color="auto"/>
                    <w:right w:val="single" w:sz="4" w:space="0" w:color="auto"/>
                  </w:tcBorders>
                  <w:hideMark/>
                </w:tcPr>
                <w:p w14:paraId="16FF4904" w14:textId="77777777" w:rsidR="004C6EA8" w:rsidRPr="004C6EA8" w:rsidRDefault="004C6EA8" w:rsidP="004C6EA8">
                  <w:pPr>
                    <w:jc w:val="center"/>
                    <w:rPr>
                      <w:color w:val="auto"/>
                      <w:sz w:val="16"/>
                      <w:szCs w:val="16"/>
                    </w:rPr>
                  </w:pPr>
                  <w:r w:rsidRPr="004C6EA8">
                    <w:rPr>
                      <w:color w:val="auto"/>
                      <w:sz w:val="16"/>
                      <w:szCs w:val="16"/>
                    </w:rPr>
                    <w:t>2026</w:t>
                  </w:r>
                </w:p>
              </w:tc>
              <w:tc>
                <w:tcPr>
                  <w:tcW w:w="1785" w:type="pct"/>
                  <w:tcBorders>
                    <w:top w:val="single" w:sz="4" w:space="0" w:color="auto"/>
                    <w:left w:val="single" w:sz="4" w:space="0" w:color="auto"/>
                    <w:bottom w:val="single" w:sz="4" w:space="0" w:color="auto"/>
                    <w:right w:val="single" w:sz="4" w:space="0" w:color="auto"/>
                  </w:tcBorders>
                  <w:hideMark/>
                </w:tcPr>
                <w:p w14:paraId="5AA0D620" w14:textId="77777777" w:rsidR="004C6EA8" w:rsidRPr="004C6EA8" w:rsidRDefault="004C6EA8" w:rsidP="004C6EA8">
                  <w:pPr>
                    <w:jc w:val="center"/>
                    <w:rPr>
                      <w:color w:val="auto"/>
                      <w:sz w:val="16"/>
                      <w:szCs w:val="16"/>
                    </w:rPr>
                  </w:pPr>
                  <w:r w:rsidRPr="004C6EA8">
                    <w:rPr>
                      <w:bCs/>
                      <w:color w:val="auto"/>
                      <w:sz w:val="16"/>
                      <w:szCs w:val="16"/>
                    </w:rPr>
                    <w:t>4 700 000,0</w:t>
                  </w:r>
                </w:p>
              </w:tc>
              <w:tc>
                <w:tcPr>
                  <w:tcW w:w="1880" w:type="pct"/>
                  <w:tcBorders>
                    <w:top w:val="single" w:sz="4" w:space="0" w:color="auto"/>
                    <w:left w:val="single" w:sz="4" w:space="0" w:color="auto"/>
                    <w:bottom w:val="single" w:sz="4" w:space="0" w:color="auto"/>
                    <w:right w:val="single" w:sz="4" w:space="0" w:color="auto"/>
                  </w:tcBorders>
                  <w:hideMark/>
                </w:tcPr>
                <w:p w14:paraId="674361E3" w14:textId="77777777" w:rsidR="004C6EA8" w:rsidRPr="004C6EA8" w:rsidRDefault="004C6EA8" w:rsidP="004C6EA8">
                  <w:pPr>
                    <w:jc w:val="center"/>
                    <w:rPr>
                      <w:color w:val="auto"/>
                      <w:sz w:val="16"/>
                      <w:szCs w:val="16"/>
                    </w:rPr>
                  </w:pPr>
                  <w:r w:rsidRPr="004C6EA8">
                    <w:rPr>
                      <w:bCs/>
                      <w:color w:val="auto"/>
                      <w:sz w:val="16"/>
                      <w:szCs w:val="16"/>
                    </w:rPr>
                    <w:t>4 700 000,0</w:t>
                  </w:r>
                </w:p>
              </w:tc>
            </w:tr>
            <w:tr w:rsidR="004C6EA8" w:rsidRPr="004C6EA8" w14:paraId="5548F123" w14:textId="77777777" w:rsidTr="004C6EA8">
              <w:tc>
                <w:tcPr>
                  <w:tcW w:w="1335" w:type="pct"/>
                  <w:tcBorders>
                    <w:top w:val="single" w:sz="4" w:space="0" w:color="auto"/>
                    <w:left w:val="single" w:sz="4" w:space="0" w:color="auto"/>
                    <w:bottom w:val="single" w:sz="4" w:space="0" w:color="auto"/>
                    <w:right w:val="single" w:sz="4" w:space="0" w:color="auto"/>
                  </w:tcBorders>
                  <w:hideMark/>
                </w:tcPr>
                <w:p w14:paraId="272ED09B" w14:textId="77777777" w:rsidR="004C6EA8" w:rsidRPr="004C6EA8" w:rsidRDefault="004C6EA8" w:rsidP="004C6EA8">
                  <w:pPr>
                    <w:jc w:val="center"/>
                    <w:rPr>
                      <w:color w:val="auto"/>
                      <w:sz w:val="16"/>
                      <w:szCs w:val="16"/>
                    </w:rPr>
                  </w:pPr>
                  <w:r w:rsidRPr="004C6EA8">
                    <w:rPr>
                      <w:color w:val="auto"/>
                      <w:sz w:val="16"/>
                      <w:szCs w:val="16"/>
                    </w:rPr>
                    <w:t>2027</w:t>
                  </w:r>
                </w:p>
              </w:tc>
              <w:tc>
                <w:tcPr>
                  <w:tcW w:w="1785" w:type="pct"/>
                  <w:tcBorders>
                    <w:top w:val="single" w:sz="4" w:space="0" w:color="auto"/>
                    <w:left w:val="single" w:sz="4" w:space="0" w:color="auto"/>
                    <w:bottom w:val="single" w:sz="4" w:space="0" w:color="auto"/>
                    <w:right w:val="single" w:sz="4" w:space="0" w:color="auto"/>
                  </w:tcBorders>
                  <w:hideMark/>
                </w:tcPr>
                <w:p w14:paraId="4A0590AA" w14:textId="77777777" w:rsidR="004C6EA8" w:rsidRPr="004C6EA8" w:rsidRDefault="004C6EA8" w:rsidP="004C6EA8">
                  <w:pPr>
                    <w:jc w:val="center"/>
                    <w:rPr>
                      <w:color w:val="auto"/>
                      <w:sz w:val="16"/>
                      <w:szCs w:val="16"/>
                    </w:rPr>
                  </w:pPr>
                  <w:r w:rsidRPr="004C6EA8">
                    <w:rPr>
                      <w:bCs/>
                      <w:color w:val="auto"/>
                      <w:sz w:val="16"/>
                      <w:szCs w:val="16"/>
                    </w:rPr>
                    <w:t>0,0</w:t>
                  </w:r>
                </w:p>
              </w:tc>
              <w:tc>
                <w:tcPr>
                  <w:tcW w:w="1880" w:type="pct"/>
                  <w:tcBorders>
                    <w:top w:val="single" w:sz="4" w:space="0" w:color="auto"/>
                    <w:left w:val="single" w:sz="4" w:space="0" w:color="auto"/>
                    <w:bottom w:val="single" w:sz="4" w:space="0" w:color="auto"/>
                    <w:right w:val="single" w:sz="4" w:space="0" w:color="auto"/>
                  </w:tcBorders>
                  <w:hideMark/>
                </w:tcPr>
                <w:p w14:paraId="528BB91A" w14:textId="77777777" w:rsidR="004C6EA8" w:rsidRPr="004C6EA8" w:rsidRDefault="004C6EA8" w:rsidP="004C6EA8">
                  <w:pPr>
                    <w:jc w:val="center"/>
                    <w:rPr>
                      <w:color w:val="auto"/>
                      <w:sz w:val="16"/>
                      <w:szCs w:val="16"/>
                    </w:rPr>
                  </w:pPr>
                  <w:r w:rsidRPr="004C6EA8">
                    <w:rPr>
                      <w:bCs/>
                      <w:color w:val="auto"/>
                      <w:sz w:val="16"/>
                      <w:szCs w:val="16"/>
                    </w:rPr>
                    <w:t>0,0</w:t>
                  </w:r>
                </w:p>
              </w:tc>
            </w:tr>
            <w:tr w:rsidR="004C6EA8" w:rsidRPr="004C6EA8" w14:paraId="0A69C7CD" w14:textId="77777777" w:rsidTr="004C6EA8">
              <w:tc>
                <w:tcPr>
                  <w:tcW w:w="1335" w:type="pct"/>
                  <w:tcBorders>
                    <w:top w:val="single" w:sz="4" w:space="0" w:color="auto"/>
                    <w:left w:val="single" w:sz="4" w:space="0" w:color="auto"/>
                    <w:bottom w:val="single" w:sz="4" w:space="0" w:color="auto"/>
                    <w:right w:val="single" w:sz="4" w:space="0" w:color="auto"/>
                  </w:tcBorders>
                  <w:hideMark/>
                </w:tcPr>
                <w:p w14:paraId="6A57AB9F" w14:textId="77777777" w:rsidR="004C6EA8" w:rsidRPr="004C6EA8" w:rsidRDefault="004C6EA8" w:rsidP="004C6EA8">
                  <w:pPr>
                    <w:jc w:val="center"/>
                    <w:rPr>
                      <w:color w:val="auto"/>
                      <w:sz w:val="16"/>
                      <w:szCs w:val="16"/>
                    </w:rPr>
                  </w:pPr>
                  <w:r w:rsidRPr="004C6EA8">
                    <w:rPr>
                      <w:color w:val="auto"/>
                      <w:sz w:val="16"/>
                      <w:szCs w:val="16"/>
                    </w:rPr>
                    <w:t>Всего</w:t>
                  </w:r>
                </w:p>
              </w:tc>
              <w:tc>
                <w:tcPr>
                  <w:tcW w:w="1785" w:type="pct"/>
                  <w:tcBorders>
                    <w:top w:val="single" w:sz="4" w:space="0" w:color="auto"/>
                    <w:left w:val="single" w:sz="4" w:space="0" w:color="auto"/>
                    <w:bottom w:val="single" w:sz="4" w:space="0" w:color="auto"/>
                    <w:right w:val="single" w:sz="4" w:space="0" w:color="auto"/>
                  </w:tcBorders>
                  <w:hideMark/>
                </w:tcPr>
                <w:p w14:paraId="405FDFC8" w14:textId="77777777" w:rsidR="004C6EA8" w:rsidRPr="004C6EA8" w:rsidRDefault="004C6EA8" w:rsidP="004C6EA8">
                  <w:pPr>
                    <w:jc w:val="center"/>
                    <w:rPr>
                      <w:color w:val="auto"/>
                      <w:sz w:val="16"/>
                      <w:szCs w:val="16"/>
                    </w:rPr>
                  </w:pPr>
                  <w:r w:rsidRPr="004C6EA8">
                    <w:rPr>
                      <w:color w:val="auto"/>
                      <w:sz w:val="16"/>
                      <w:szCs w:val="16"/>
                    </w:rPr>
                    <w:t>10 460 000,00</w:t>
                  </w:r>
                </w:p>
              </w:tc>
              <w:tc>
                <w:tcPr>
                  <w:tcW w:w="1880" w:type="pct"/>
                  <w:tcBorders>
                    <w:top w:val="single" w:sz="4" w:space="0" w:color="auto"/>
                    <w:left w:val="single" w:sz="4" w:space="0" w:color="auto"/>
                    <w:bottom w:val="single" w:sz="4" w:space="0" w:color="auto"/>
                    <w:right w:val="single" w:sz="4" w:space="0" w:color="auto"/>
                  </w:tcBorders>
                  <w:hideMark/>
                </w:tcPr>
                <w:p w14:paraId="3918E083" w14:textId="77777777" w:rsidR="004C6EA8" w:rsidRPr="004C6EA8" w:rsidRDefault="004C6EA8" w:rsidP="004C6EA8">
                  <w:pPr>
                    <w:jc w:val="center"/>
                    <w:rPr>
                      <w:color w:val="auto"/>
                      <w:sz w:val="16"/>
                      <w:szCs w:val="16"/>
                    </w:rPr>
                  </w:pPr>
                  <w:r w:rsidRPr="004C6EA8">
                    <w:rPr>
                      <w:color w:val="auto"/>
                      <w:sz w:val="16"/>
                      <w:szCs w:val="16"/>
                    </w:rPr>
                    <w:t>10 460 000,00</w:t>
                  </w:r>
                </w:p>
              </w:tc>
            </w:tr>
          </w:tbl>
          <w:p w14:paraId="1722BE85" w14:textId="77777777" w:rsidR="004C6EA8" w:rsidRPr="004C6EA8" w:rsidRDefault="004C6EA8" w:rsidP="004C6EA8">
            <w:pPr>
              <w:spacing w:line="276" w:lineRule="auto"/>
              <w:rPr>
                <w:rFonts w:ascii="Calibri" w:eastAsia="Calibri" w:hAnsi="Calibri"/>
                <w:color w:val="auto"/>
                <w:sz w:val="16"/>
                <w:szCs w:val="16"/>
                <w:lang w:eastAsia="en-US"/>
              </w:rPr>
            </w:pPr>
          </w:p>
        </w:tc>
      </w:tr>
    </w:tbl>
    <w:p w14:paraId="613C5F9F" w14:textId="77777777" w:rsidR="004C6EA8" w:rsidRPr="004C6EA8" w:rsidRDefault="004C6EA8" w:rsidP="004C6EA8">
      <w:pPr>
        <w:widowControl w:val="0"/>
        <w:tabs>
          <w:tab w:val="left" w:pos="709"/>
        </w:tabs>
        <w:autoSpaceDE w:val="0"/>
        <w:autoSpaceDN w:val="0"/>
        <w:adjustRightInd w:val="0"/>
        <w:ind w:firstLine="709"/>
        <w:jc w:val="both"/>
        <w:rPr>
          <w:bCs/>
          <w:color w:val="auto"/>
          <w:spacing w:val="1"/>
          <w:sz w:val="16"/>
          <w:szCs w:val="16"/>
        </w:rPr>
      </w:pPr>
    </w:p>
    <w:p w14:paraId="642D4AD3" w14:textId="77777777" w:rsidR="004C6EA8" w:rsidRPr="004C6EA8" w:rsidRDefault="004C6EA8" w:rsidP="004C6EA8">
      <w:pPr>
        <w:widowControl w:val="0"/>
        <w:tabs>
          <w:tab w:val="left" w:pos="709"/>
        </w:tabs>
        <w:autoSpaceDE w:val="0"/>
        <w:autoSpaceDN w:val="0"/>
        <w:adjustRightInd w:val="0"/>
        <w:ind w:left="709"/>
        <w:jc w:val="both"/>
        <w:rPr>
          <w:color w:val="auto"/>
          <w:spacing w:val="1"/>
          <w:sz w:val="16"/>
          <w:szCs w:val="16"/>
        </w:rPr>
      </w:pPr>
      <w:r w:rsidRPr="004C6EA8">
        <w:rPr>
          <w:color w:val="auto"/>
          <w:spacing w:val="1"/>
          <w:sz w:val="16"/>
          <w:szCs w:val="16"/>
        </w:rPr>
        <w:t xml:space="preserve">1.2. Раздел 2 изложить в следующей редакции: </w:t>
      </w:r>
    </w:p>
    <w:p w14:paraId="389C685B" w14:textId="77777777" w:rsidR="004C6EA8" w:rsidRPr="004C6EA8" w:rsidRDefault="004C6EA8" w:rsidP="004C6EA8">
      <w:pPr>
        <w:autoSpaceDE w:val="0"/>
        <w:autoSpaceDN w:val="0"/>
        <w:adjustRightInd w:val="0"/>
        <w:jc w:val="center"/>
        <w:outlineLvl w:val="0"/>
        <w:rPr>
          <w:rFonts w:eastAsia="Calibri"/>
          <w:b/>
          <w:color w:val="auto"/>
          <w:sz w:val="16"/>
          <w:szCs w:val="16"/>
          <w:lang w:eastAsia="en-US"/>
        </w:rPr>
      </w:pPr>
      <w:r w:rsidRPr="004C6EA8">
        <w:rPr>
          <w:rFonts w:eastAsia="Calibri"/>
          <w:b/>
          <w:color w:val="auto"/>
          <w:sz w:val="16"/>
          <w:szCs w:val="16"/>
          <w:lang w:eastAsia="en-US"/>
        </w:rPr>
        <w:t>«2. Программные мероприятия</w:t>
      </w:r>
    </w:p>
    <w:tbl>
      <w:tblPr>
        <w:tblStyle w:val="450"/>
        <w:tblW w:w="5000" w:type="pct"/>
        <w:tblInd w:w="0" w:type="dxa"/>
        <w:tblLook w:val="04A0" w:firstRow="1" w:lastRow="0" w:firstColumn="1" w:lastColumn="0" w:noHBand="0" w:noVBand="1"/>
      </w:tblPr>
      <w:tblGrid>
        <w:gridCol w:w="611"/>
        <w:gridCol w:w="3365"/>
        <w:gridCol w:w="1122"/>
        <w:gridCol w:w="1122"/>
        <w:gridCol w:w="713"/>
      </w:tblGrid>
      <w:tr w:rsidR="004C6EA8" w:rsidRPr="004C6EA8" w14:paraId="6A1A9D58" w14:textId="77777777" w:rsidTr="004C6EA8">
        <w:trPr>
          <w:trHeight w:val="113"/>
        </w:trPr>
        <w:tc>
          <w:tcPr>
            <w:tcW w:w="441" w:type="pct"/>
            <w:vMerge w:val="restart"/>
            <w:tcBorders>
              <w:top w:val="single" w:sz="4" w:space="0" w:color="auto"/>
              <w:left w:val="single" w:sz="4" w:space="0" w:color="auto"/>
              <w:bottom w:val="single" w:sz="4" w:space="0" w:color="auto"/>
              <w:right w:val="single" w:sz="4" w:space="0" w:color="auto"/>
            </w:tcBorders>
            <w:hideMark/>
          </w:tcPr>
          <w:p w14:paraId="635C2D85" w14:textId="77777777" w:rsidR="004C6EA8" w:rsidRPr="004C6EA8" w:rsidRDefault="004C6EA8" w:rsidP="004C6EA8">
            <w:pPr>
              <w:snapToGrid w:val="0"/>
              <w:jc w:val="center"/>
              <w:rPr>
                <w:b/>
                <w:color w:val="auto"/>
                <w:sz w:val="12"/>
                <w:szCs w:val="12"/>
              </w:rPr>
            </w:pPr>
            <w:r w:rsidRPr="004C6EA8">
              <w:rPr>
                <w:b/>
                <w:color w:val="auto"/>
                <w:sz w:val="12"/>
                <w:szCs w:val="12"/>
              </w:rPr>
              <w:t>№</w:t>
            </w:r>
          </w:p>
          <w:p w14:paraId="624B2593" w14:textId="77777777" w:rsidR="004C6EA8" w:rsidRPr="004C6EA8" w:rsidRDefault="004C6EA8" w:rsidP="004C6EA8">
            <w:pPr>
              <w:snapToGrid w:val="0"/>
              <w:jc w:val="center"/>
              <w:rPr>
                <w:b/>
                <w:color w:val="auto"/>
                <w:sz w:val="12"/>
                <w:szCs w:val="12"/>
              </w:rPr>
            </w:pPr>
            <w:proofErr w:type="spellStart"/>
            <w:r w:rsidRPr="004C6EA8">
              <w:rPr>
                <w:b/>
                <w:color w:val="auto"/>
                <w:sz w:val="12"/>
                <w:szCs w:val="12"/>
              </w:rPr>
              <w:t>пп</w:t>
            </w:r>
            <w:proofErr w:type="spellEnd"/>
          </w:p>
        </w:tc>
        <w:tc>
          <w:tcPr>
            <w:tcW w:w="2427" w:type="pct"/>
            <w:vMerge w:val="restart"/>
            <w:tcBorders>
              <w:top w:val="single" w:sz="4" w:space="0" w:color="auto"/>
              <w:left w:val="single" w:sz="4" w:space="0" w:color="auto"/>
              <w:bottom w:val="single" w:sz="4" w:space="0" w:color="auto"/>
              <w:right w:val="single" w:sz="4" w:space="0" w:color="auto"/>
            </w:tcBorders>
            <w:vAlign w:val="center"/>
            <w:hideMark/>
          </w:tcPr>
          <w:p w14:paraId="77ED6592" w14:textId="77777777" w:rsidR="004C6EA8" w:rsidRPr="004C6EA8" w:rsidRDefault="004C6EA8" w:rsidP="004C6EA8">
            <w:pPr>
              <w:snapToGrid w:val="0"/>
              <w:jc w:val="center"/>
              <w:rPr>
                <w:b/>
                <w:color w:val="auto"/>
                <w:sz w:val="12"/>
                <w:szCs w:val="12"/>
              </w:rPr>
            </w:pPr>
            <w:r w:rsidRPr="004C6EA8">
              <w:rPr>
                <w:b/>
                <w:color w:val="auto"/>
                <w:sz w:val="12"/>
                <w:szCs w:val="12"/>
              </w:rPr>
              <w:t>Наименование мероприятий</w:t>
            </w:r>
          </w:p>
        </w:tc>
        <w:tc>
          <w:tcPr>
            <w:tcW w:w="2132" w:type="pct"/>
            <w:gridSpan w:val="3"/>
            <w:tcBorders>
              <w:top w:val="single" w:sz="4" w:space="0" w:color="auto"/>
              <w:left w:val="single" w:sz="4" w:space="0" w:color="auto"/>
              <w:bottom w:val="single" w:sz="4" w:space="0" w:color="auto"/>
              <w:right w:val="single" w:sz="4" w:space="0" w:color="auto"/>
            </w:tcBorders>
            <w:hideMark/>
          </w:tcPr>
          <w:p w14:paraId="695E84D4" w14:textId="77777777" w:rsidR="004C6EA8" w:rsidRPr="004C6EA8" w:rsidRDefault="004C6EA8" w:rsidP="004C6EA8">
            <w:pPr>
              <w:autoSpaceDE w:val="0"/>
              <w:autoSpaceDN w:val="0"/>
              <w:adjustRightInd w:val="0"/>
              <w:jc w:val="center"/>
              <w:outlineLvl w:val="1"/>
              <w:rPr>
                <w:color w:val="auto"/>
                <w:sz w:val="12"/>
                <w:szCs w:val="12"/>
              </w:rPr>
            </w:pPr>
            <w:r w:rsidRPr="004C6EA8">
              <w:rPr>
                <w:b/>
                <w:color w:val="auto"/>
                <w:sz w:val="12"/>
                <w:szCs w:val="12"/>
              </w:rPr>
              <w:t>Годы/ руб.</w:t>
            </w:r>
          </w:p>
        </w:tc>
      </w:tr>
      <w:tr w:rsidR="004C6EA8" w:rsidRPr="004C6EA8" w14:paraId="3EDD6542" w14:textId="77777777" w:rsidTr="004C6EA8">
        <w:trPr>
          <w:trHeight w:val="113"/>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1A131B21" w14:textId="77777777" w:rsidR="004C6EA8" w:rsidRPr="004C6EA8" w:rsidRDefault="004C6EA8" w:rsidP="004C6EA8">
            <w:pPr>
              <w:rPr>
                <w:b/>
                <w:color w:val="auto"/>
                <w:sz w:val="12"/>
                <w:szCs w:val="12"/>
              </w:rPr>
            </w:pPr>
          </w:p>
        </w:tc>
        <w:tc>
          <w:tcPr>
            <w:tcW w:w="2427" w:type="pct"/>
            <w:vMerge/>
            <w:tcBorders>
              <w:top w:val="single" w:sz="4" w:space="0" w:color="auto"/>
              <w:left w:val="single" w:sz="4" w:space="0" w:color="auto"/>
              <w:bottom w:val="single" w:sz="4" w:space="0" w:color="auto"/>
              <w:right w:val="single" w:sz="4" w:space="0" w:color="auto"/>
            </w:tcBorders>
            <w:vAlign w:val="center"/>
            <w:hideMark/>
          </w:tcPr>
          <w:p w14:paraId="6A047283" w14:textId="77777777" w:rsidR="004C6EA8" w:rsidRPr="004C6EA8" w:rsidRDefault="004C6EA8" w:rsidP="004C6EA8">
            <w:pPr>
              <w:rPr>
                <w:b/>
                <w:color w:val="auto"/>
                <w:sz w:val="12"/>
                <w:szCs w:val="12"/>
              </w:rPr>
            </w:pPr>
          </w:p>
        </w:tc>
        <w:tc>
          <w:tcPr>
            <w:tcW w:w="809" w:type="pct"/>
            <w:tcBorders>
              <w:top w:val="single" w:sz="4" w:space="0" w:color="auto"/>
              <w:left w:val="single" w:sz="4" w:space="0" w:color="auto"/>
              <w:bottom w:val="single" w:sz="4" w:space="0" w:color="auto"/>
              <w:right w:val="single" w:sz="4" w:space="0" w:color="auto"/>
            </w:tcBorders>
            <w:hideMark/>
          </w:tcPr>
          <w:p w14:paraId="47AA0E44" w14:textId="77777777" w:rsidR="004C6EA8" w:rsidRPr="004C6EA8" w:rsidRDefault="004C6EA8" w:rsidP="004C6EA8">
            <w:pPr>
              <w:autoSpaceDE w:val="0"/>
              <w:autoSpaceDN w:val="0"/>
              <w:adjustRightInd w:val="0"/>
              <w:jc w:val="center"/>
              <w:outlineLvl w:val="1"/>
              <w:rPr>
                <w:b/>
                <w:color w:val="auto"/>
                <w:sz w:val="12"/>
                <w:szCs w:val="12"/>
              </w:rPr>
            </w:pPr>
            <w:r w:rsidRPr="004C6EA8">
              <w:rPr>
                <w:b/>
                <w:color w:val="auto"/>
                <w:sz w:val="12"/>
                <w:szCs w:val="12"/>
              </w:rPr>
              <w:t>2025</w:t>
            </w:r>
          </w:p>
        </w:tc>
        <w:tc>
          <w:tcPr>
            <w:tcW w:w="809" w:type="pct"/>
            <w:tcBorders>
              <w:top w:val="single" w:sz="4" w:space="0" w:color="auto"/>
              <w:left w:val="single" w:sz="4" w:space="0" w:color="auto"/>
              <w:bottom w:val="single" w:sz="4" w:space="0" w:color="auto"/>
              <w:right w:val="single" w:sz="4" w:space="0" w:color="auto"/>
            </w:tcBorders>
            <w:hideMark/>
          </w:tcPr>
          <w:p w14:paraId="61F21826" w14:textId="77777777" w:rsidR="004C6EA8" w:rsidRPr="004C6EA8" w:rsidRDefault="004C6EA8" w:rsidP="004C6EA8">
            <w:pPr>
              <w:autoSpaceDE w:val="0"/>
              <w:autoSpaceDN w:val="0"/>
              <w:adjustRightInd w:val="0"/>
              <w:jc w:val="center"/>
              <w:outlineLvl w:val="1"/>
              <w:rPr>
                <w:b/>
                <w:color w:val="auto"/>
                <w:sz w:val="12"/>
                <w:szCs w:val="12"/>
              </w:rPr>
            </w:pPr>
            <w:r w:rsidRPr="004C6EA8">
              <w:rPr>
                <w:b/>
                <w:color w:val="auto"/>
                <w:sz w:val="12"/>
                <w:szCs w:val="12"/>
              </w:rPr>
              <w:t>2026</w:t>
            </w:r>
          </w:p>
        </w:tc>
        <w:tc>
          <w:tcPr>
            <w:tcW w:w="515" w:type="pct"/>
            <w:tcBorders>
              <w:top w:val="single" w:sz="4" w:space="0" w:color="auto"/>
              <w:left w:val="single" w:sz="4" w:space="0" w:color="auto"/>
              <w:bottom w:val="single" w:sz="4" w:space="0" w:color="auto"/>
              <w:right w:val="single" w:sz="4" w:space="0" w:color="auto"/>
            </w:tcBorders>
            <w:hideMark/>
          </w:tcPr>
          <w:p w14:paraId="1F9554A8" w14:textId="77777777" w:rsidR="004C6EA8" w:rsidRPr="004C6EA8" w:rsidRDefault="004C6EA8" w:rsidP="004C6EA8">
            <w:pPr>
              <w:autoSpaceDE w:val="0"/>
              <w:autoSpaceDN w:val="0"/>
              <w:adjustRightInd w:val="0"/>
              <w:jc w:val="center"/>
              <w:outlineLvl w:val="1"/>
              <w:rPr>
                <w:b/>
                <w:color w:val="auto"/>
                <w:sz w:val="12"/>
                <w:szCs w:val="12"/>
              </w:rPr>
            </w:pPr>
            <w:r w:rsidRPr="004C6EA8">
              <w:rPr>
                <w:b/>
                <w:color w:val="auto"/>
                <w:sz w:val="12"/>
                <w:szCs w:val="12"/>
              </w:rPr>
              <w:t>2027</w:t>
            </w:r>
          </w:p>
        </w:tc>
      </w:tr>
      <w:tr w:rsidR="004C6EA8" w:rsidRPr="004C6EA8" w14:paraId="2C01CE45"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4E825F9B" w14:textId="77777777" w:rsidR="004C6EA8" w:rsidRPr="004C6EA8" w:rsidRDefault="004C6EA8" w:rsidP="004C6EA8">
            <w:pPr>
              <w:snapToGrid w:val="0"/>
              <w:jc w:val="center"/>
              <w:rPr>
                <w:color w:val="auto"/>
                <w:sz w:val="12"/>
                <w:szCs w:val="12"/>
              </w:rPr>
            </w:pPr>
            <w:r w:rsidRPr="004C6EA8">
              <w:rPr>
                <w:color w:val="auto"/>
                <w:sz w:val="12"/>
                <w:szCs w:val="12"/>
              </w:rPr>
              <w:t>1</w:t>
            </w:r>
          </w:p>
        </w:tc>
        <w:tc>
          <w:tcPr>
            <w:tcW w:w="2427" w:type="pct"/>
            <w:tcBorders>
              <w:top w:val="single" w:sz="4" w:space="0" w:color="auto"/>
              <w:left w:val="single" w:sz="4" w:space="0" w:color="auto"/>
              <w:bottom w:val="single" w:sz="4" w:space="0" w:color="auto"/>
              <w:right w:val="single" w:sz="4" w:space="0" w:color="auto"/>
            </w:tcBorders>
            <w:hideMark/>
          </w:tcPr>
          <w:p w14:paraId="7A9A93D9" w14:textId="77777777" w:rsidR="004C6EA8" w:rsidRPr="004C6EA8" w:rsidRDefault="004C6EA8" w:rsidP="004C6EA8">
            <w:pPr>
              <w:snapToGrid w:val="0"/>
              <w:jc w:val="center"/>
              <w:rPr>
                <w:color w:val="auto"/>
                <w:sz w:val="12"/>
                <w:szCs w:val="12"/>
              </w:rPr>
            </w:pPr>
            <w:r w:rsidRPr="004C6EA8">
              <w:rPr>
                <w:color w:val="auto"/>
                <w:sz w:val="12"/>
                <w:szCs w:val="12"/>
              </w:rPr>
              <w:t>2</w:t>
            </w:r>
          </w:p>
        </w:tc>
        <w:tc>
          <w:tcPr>
            <w:tcW w:w="809" w:type="pct"/>
            <w:tcBorders>
              <w:top w:val="single" w:sz="4" w:space="0" w:color="auto"/>
              <w:left w:val="single" w:sz="4" w:space="0" w:color="auto"/>
              <w:bottom w:val="single" w:sz="4" w:space="0" w:color="auto"/>
              <w:right w:val="single" w:sz="4" w:space="0" w:color="auto"/>
            </w:tcBorders>
            <w:hideMark/>
          </w:tcPr>
          <w:p w14:paraId="1726E42B" w14:textId="77777777" w:rsidR="004C6EA8" w:rsidRPr="004C6EA8" w:rsidRDefault="004C6EA8" w:rsidP="004C6EA8">
            <w:pPr>
              <w:autoSpaceDE w:val="0"/>
              <w:autoSpaceDN w:val="0"/>
              <w:adjustRightInd w:val="0"/>
              <w:jc w:val="center"/>
              <w:outlineLvl w:val="1"/>
              <w:rPr>
                <w:color w:val="auto"/>
                <w:sz w:val="12"/>
                <w:szCs w:val="12"/>
              </w:rPr>
            </w:pPr>
            <w:r w:rsidRPr="004C6EA8">
              <w:rPr>
                <w:color w:val="auto"/>
                <w:sz w:val="12"/>
                <w:szCs w:val="12"/>
              </w:rPr>
              <w:t>3</w:t>
            </w:r>
          </w:p>
        </w:tc>
        <w:tc>
          <w:tcPr>
            <w:tcW w:w="809" w:type="pct"/>
            <w:tcBorders>
              <w:top w:val="single" w:sz="4" w:space="0" w:color="auto"/>
              <w:left w:val="single" w:sz="4" w:space="0" w:color="auto"/>
              <w:bottom w:val="single" w:sz="4" w:space="0" w:color="auto"/>
              <w:right w:val="single" w:sz="4" w:space="0" w:color="auto"/>
            </w:tcBorders>
            <w:hideMark/>
          </w:tcPr>
          <w:p w14:paraId="4A0C14AC" w14:textId="77777777" w:rsidR="004C6EA8" w:rsidRPr="004C6EA8" w:rsidRDefault="004C6EA8" w:rsidP="004C6EA8">
            <w:pPr>
              <w:autoSpaceDE w:val="0"/>
              <w:autoSpaceDN w:val="0"/>
              <w:adjustRightInd w:val="0"/>
              <w:jc w:val="center"/>
              <w:outlineLvl w:val="1"/>
              <w:rPr>
                <w:color w:val="auto"/>
                <w:sz w:val="12"/>
                <w:szCs w:val="12"/>
              </w:rPr>
            </w:pPr>
            <w:r w:rsidRPr="004C6EA8">
              <w:rPr>
                <w:color w:val="auto"/>
                <w:sz w:val="12"/>
                <w:szCs w:val="12"/>
              </w:rPr>
              <w:t>4</w:t>
            </w:r>
          </w:p>
        </w:tc>
        <w:tc>
          <w:tcPr>
            <w:tcW w:w="515" w:type="pct"/>
            <w:tcBorders>
              <w:top w:val="single" w:sz="4" w:space="0" w:color="auto"/>
              <w:left w:val="single" w:sz="4" w:space="0" w:color="auto"/>
              <w:bottom w:val="single" w:sz="4" w:space="0" w:color="auto"/>
              <w:right w:val="single" w:sz="4" w:space="0" w:color="auto"/>
            </w:tcBorders>
            <w:hideMark/>
          </w:tcPr>
          <w:p w14:paraId="4C81D629" w14:textId="77777777" w:rsidR="004C6EA8" w:rsidRPr="004C6EA8" w:rsidRDefault="004C6EA8" w:rsidP="004C6EA8">
            <w:pPr>
              <w:autoSpaceDE w:val="0"/>
              <w:autoSpaceDN w:val="0"/>
              <w:adjustRightInd w:val="0"/>
              <w:jc w:val="center"/>
              <w:outlineLvl w:val="1"/>
              <w:rPr>
                <w:color w:val="auto"/>
                <w:sz w:val="12"/>
                <w:szCs w:val="12"/>
              </w:rPr>
            </w:pPr>
            <w:r w:rsidRPr="004C6EA8">
              <w:rPr>
                <w:color w:val="auto"/>
                <w:sz w:val="12"/>
                <w:szCs w:val="12"/>
              </w:rPr>
              <w:t>5</w:t>
            </w:r>
          </w:p>
        </w:tc>
      </w:tr>
      <w:tr w:rsidR="004C6EA8" w:rsidRPr="004C6EA8" w14:paraId="1C8A8E67"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5C52EBB4" w14:textId="77777777" w:rsidR="004C6EA8" w:rsidRPr="004C6EA8" w:rsidRDefault="004C6EA8" w:rsidP="004C6EA8">
            <w:pPr>
              <w:snapToGrid w:val="0"/>
              <w:jc w:val="center"/>
              <w:rPr>
                <w:color w:val="auto"/>
                <w:sz w:val="12"/>
                <w:szCs w:val="12"/>
              </w:rPr>
            </w:pPr>
            <w:r w:rsidRPr="004C6EA8">
              <w:rPr>
                <w:color w:val="auto"/>
                <w:sz w:val="12"/>
                <w:szCs w:val="12"/>
              </w:rPr>
              <w:t>1.1.</w:t>
            </w:r>
          </w:p>
        </w:tc>
        <w:tc>
          <w:tcPr>
            <w:tcW w:w="2427" w:type="pct"/>
            <w:tcBorders>
              <w:top w:val="single" w:sz="4" w:space="0" w:color="auto"/>
              <w:left w:val="single" w:sz="4" w:space="0" w:color="auto"/>
              <w:bottom w:val="single" w:sz="4" w:space="0" w:color="auto"/>
              <w:right w:val="single" w:sz="4" w:space="0" w:color="auto"/>
            </w:tcBorders>
            <w:hideMark/>
          </w:tcPr>
          <w:p w14:paraId="742952E5" w14:textId="77777777" w:rsidR="004C6EA8" w:rsidRPr="004C6EA8" w:rsidRDefault="004C6EA8" w:rsidP="004C6EA8">
            <w:pPr>
              <w:widowControl w:val="0"/>
              <w:suppressAutoHyphens/>
              <w:snapToGrid w:val="0"/>
              <w:jc w:val="both"/>
              <w:rPr>
                <w:rFonts w:eastAsia="Arial Unicode MS"/>
                <w:sz w:val="12"/>
                <w:szCs w:val="12"/>
                <w:lang w:bidi="en-US"/>
              </w:rPr>
            </w:pPr>
            <w:r w:rsidRPr="004C6EA8">
              <w:rPr>
                <w:color w:val="auto"/>
                <w:sz w:val="12"/>
                <w:szCs w:val="12"/>
                <w:lang w:eastAsia="ar-SA"/>
              </w:rPr>
              <w:t xml:space="preserve">Организация работ по озеленению территории </w:t>
            </w:r>
            <w:r w:rsidRPr="004C6EA8">
              <w:rPr>
                <w:sz w:val="12"/>
                <w:szCs w:val="12"/>
                <w:lang w:bidi="en-US"/>
              </w:rPr>
              <w:t>населенных пунктов</w:t>
            </w:r>
            <w:r w:rsidRPr="004C6EA8">
              <w:rPr>
                <w:color w:val="auto"/>
                <w:sz w:val="12"/>
                <w:szCs w:val="12"/>
                <w:lang w:eastAsia="ar-SA"/>
              </w:rPr>
              <w:t xml:space="preserve"> (разбивка клумб, цветников, посадка кустарников и </w:t>
            </w:r>
            <w:r w:rsidRPr="004C6EA8">
              <w:rPr>
                <w:color w:val="auto"/>
                <w:sz w:val="12"/>
                <w:szCs w:val="12"/>
                <w:lang w:eastAsia="ar-SA"/>
              </w:rPr>
              <w:lastRenderedPageBreak/>
              <w:t>саженцев деревьев, сезонный уход)</w:t>
            </w:r>
          </w:p>
        </w:tc>
        <w:tc>
          <w:tcPr>
            <w:tcW w:w="809" w:type="pct"/>
            <w:tcBorders>
              <w:top w:val="single" w:sz="4" w:space="0" w:color="auto"/>
              <w:left w:val="single" w:sz="4" w:space="0" w:color="auto"/>
              <w:bottom w:val="single" w:sz="4" w:space="0" w:color="auto"/>
              <w:right w:val="single" w:sz="4" w:space="0" w:color="auto"/>
            </w:tcBorders>
            <w:hideMark/>
          </w:tcPr>
          <w:p w14:paraId="705E1AB7" w14:textId="77777777" w:rsidR="004C6EA8" w:rsidRPr="004C6EA8" w:rsidRDefault="004C6EA8" w:rsidP="004C6EA8">
            <w:pPr>
              <w:snapToGrid w:val="0"/>
              <w:jc w:val="center"/>
              <w:rPr>
                <w:color w:val="auto"/>
                <w:sz w:val="12"/>
                <w:szCs w:val="12"/>
              </w:rPr>
            </w:pPr>
            <w:r w:rsidRPr="004C6EA8">
              <w:rPr>
                <w:color w:val="auto"/>
                <w:sz w:val="12"/>
                <w:szCs w:val="12"/>
              </w:rPr>
              <w:lastRenderedPageBreak/>
              <w:t>3 000,00</w:t>
            </w:r>
          </w:p>
        </w:tc>
        <w:tc>
          <w:tcPr>
            <w:tcW w:w="809" w:type="pct"/>
            <w:tcBorders>
              <w:top w:val="single" w:sz="4" w:space="0" w:color="auto"/>
              <w:left w:val="single" w:sz="4" w:space="0" w:color="auto"/>
              <w:bottom w:val="single" w:sz="4" w:space="0" w:color="auto"/>
              <w:right w:val="single" w:sz="4" w:space="0" w:color="auto"/>
            </w:tcBorders>
            <w:hideMark/>
          </w:tcPr>
          <w:p w14:paraId="6533E4AD" w14:textId="77777777" w:rsidR="004C6EA8" w:rsidRPr="004C6EA8" w:rsidRDefault="004C6EA8" w:rsidP="004C6EA8">
            <w:pPr>
              <w:snapToGrid w:val="0"/>
              <w:jc w:val="center"/>
              <w:rPr>
                <w:color w:val="auto"/>
                <w:sz w:val="12"/>
                <w:szCs w:val="12"/>
              </w:rPr>
            </w:pPr>
            <w:r w:rsidRPr="004C6EA8">
              <w:rPr>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hideMark/>
          </w:tcPr>
          <w:p w14:paraId="12D8A6FA" w14:textId="77777777" w:rsidR="004C6EA8" w:rsidRPr="004C6EA8" w:rsidRDefault="004C6EA8" w:rsidP="004C6EA8">
            <w:pPr>
              <w:snapToGrid w:val="0"/>
              <w:jc w:val="center"/>
              <w:rPr>
                <w:color w:val="auto"/>
                <w:sz w:val="12"/>
                <w:szCs w:val="12"/>
              </w:rPr>
            </w:pPr>
            <w:r w:rsidRPr="004C6EA8">
              <w:rPr>
                <w:color w:val="auto"/>
                <w:sz w:val="12"/>
                <w:szCs w:val="12"/>
              </w:rPr>
              <w:t>0</w:t>
            </w:r>
          </w:p>
        </w:tc>
      </w:tr>
      <w:tr w:rsidR="004C6EA8" w:rsidRPr="004C6EA8" w14:paraId="5B7BF53B"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0A85C722" w14:textId="77777777" w:rsidR="004C6EA8" w:rsidRPr="004C6EA8" w:rsidRDefault="004C6EA8" w:rsidP="004C6EA8">
            <w:pPr>
              <w:snapToGrid w:val="0"/>
              <w:jc w:val="center"/>
              <w:rPr>
                <w:color w:val="auto"/>
                <w:sz w:val="12"/>
                <w:szCs w:val="12"/>
              </w:rPr>
            </w:pPr>
            <w:r w:rsidRPr="004C6EA8">
              <w:rPr>
                <w:color w:val="auto"/>
                <w:sz w:val="12"/>
                <w:szCs w:val="12"/>
              </w:rPr>
              <w:lastRenderedPageBreak/>
              <w:t>1.2.</w:t>
            </w:r>
          </w:p>
        </w:tc>
        <w:tc>
          <w:tcPr>
            <w:tcW w:w="2427" w:type="pct"/>
            <w:tcBorders>
              <w:top w:val="single" w:sz="4" w:space="0" w:color="auto"/>
              <w:left w:val="single" w:sz="4" w:space="0" w:color="auto"/>
              <w:bottom w:val="single" w:sz="4" w:space="0" w:color="auto"/>
              <w:right w:val="single" w:sz="4" w:space="0" w:color="auto"/>
            </w:tcBorders>
            <w:hideMark/>
          </w:tcPr>
          <w:p w14:paraId="4935224B" w14:textId="77777777" w:rsidR="004C6EA8" w:rsidRPr="004C6EA8" w:rsidRDefault="004C6EA8" w:rsidP="004C6EA8">
            <w:pPr>
              <w:snapToGrid w:val="0"/>
              <w:jc w:val="both"/>
              <w:rPr>
                <w:color w:val="auto"/>
                <w:sz w:val="12"/>
                <w:szCs w:val="12"/>
              </w:rPr>
            </w:pPr>
            <w:r w:rsidRPr="004C6EA8">
              <w:rPr>
                <w:color w:val="auto"/>
                <w:sz w:val="12"/>
                <w:szCs w:val="12"/>
              </w:rPr>
              <w:t xml:space="preserve">Содержание в чистоте территории </w:t>
            </w:r>
          </w:p>
        </w:tc>
        <w:tc>
          <w:tcPr>
            <w:tcW w:w="809" w:type="pct"/>
            <w:tcBorders>
              <w:top w:val="single" w:sz="4" w:space="0" w:color="auto"/>
              <w:left w:val="single" w:sz="4" w:space="0" w:color="auto"/>
              <w:bottom w:val="single" w:sz="4" w:space="0" w:color="auto"/>
              <w:right w:val="single" w:sz="4" w:space="0" w:color="auto"/>
            </w:tcBorders>
            <w:hideMark/>
          </w:tcPr>
          <w:p w14:paraId="167160E7" w14:textId="77777777" w:rsidR="004C6EA8" w:rsidRPr="004C6EA8" w:rsidRDefault="004C6EA8" w:rsidP="004C6EA8">
            <w:pPr>
              <w:snapToGrid w:val="0"/>
              <w:jc w:val="center"/>
              <w:rPr>
                <w:color w:val="auto"/>
                <w:sz w:val="12"/>
                <w:szCs w:val="12"/>
              </w:rPr>
            </w:pPr>
            <w:r w:rsidRPr="004C6EA8">
              <w:rPr>
                <w:color w:val="auto"/>
                <w:sz w:val="12"/>
                <w:szCs w:val="12"/>
              </w:rPr>
              <w:t>100 826,60</w:t>
            </w:r>
          </w:p>
        </w:tc>
        <w:tc>
          <w:tcPr>
            <w:tcW w:w="809" w:type="pct"/>
            <w:tcBorders>
              <w:top w:val="single" w:sz="4" w:space="0" w:color="auto"/>
              <w:left w:val="single" w:sz="4" w:space="0" w:color="auto"/>
              <w:bottom w:val="single" w:sz="4" w:space="0" w:color="auto"/>
              <w:right w:val="single" w:sz="4" w:space="0" w:color="auto"/>
            </w:tcBorders>
            <w:hideMark/>
          </w:tcPr>
          <w:p w14:paraId="169F469A" w14:textId="77777777" w:rsidR="004C6EA8" w:rsidRPr="004C6EA8" w:rsidRDefault="004C6EA8" w:rsidP="004C6EA8">
            <w:pPr>
              <w:snapToGrid w:val="0"/>
              <w:jc w:val="center"/>
              <w:rPr>
                <w:color w:val="auto"/>
                <w:sz w:val="12"/>
                <w:szCs w:val="12"/>
              </w:rPr>
            </w:pPr>
            <w:r w:rsidRPr="004C6EA8">
              <w:rPr>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hideMark/>
          </w:tcPr>
          <w:p w14:paraId="77643CC3" w14:textId="77777777" w:rsidR="004C6EA8" w:rsidRPr="004C6EA8" w:rsidRDefault="004C6EA8" w:rsidP="004C6EA8">
            <w:pPr>
              <w:snapToGrid w:val="0"/>
              <w:jc w:val="center"/>
              <w:rPr>
                <w:color w:val="auto"/>
                <w:sz w:val="12"/>
                <w:szCs w:val="12"/>
              </w:rPr>
            </w:pPr>
            <w:r w:rsidRPr="004C6EA8">
              <w:rPr>
                <w:color w:val="auto"/>
                <w:sz w:val="12"/>
                <w:szCs w:val="12"/>
              </w:rPr>
              <w:t>0</w:t>
            </w:r>
          </w:p>
        </w:tc>
      </w:tr>
      <w:tr w:rsidR="004C6EA8" w:rsidRPr="004C6EA8" w14:paraId="4FA515CE"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3D7BC3F5" w14:textId="77777777" w:rsidR="004C6EA8" w:rsidRPr="004C6EA8" w:rsidRDefault="004C6EA8" w:rsidP="004C6EA8">
            <w:pPr>
              <w:snapToGrid w:val="0"/>
              <w:jc w:val="center"/>
              <w:rPr>
                <w:color w:val="auto"/>
                <w:sz w:val="12"/>
                <w:szCs w:val="12"/>
              </w:rPr>
            </w:pPr>
            <w:r w:rsidRPr="004C6EA8">
              <w:rPr>
                <w:color w:val="auto"/>
                <w:sz w:val="12"/>
                <w:szCs w:val="12"/>
              </w:rPr>
              <w:t>1.3.</w:t>
            </w:r>
          </w:p>
        </w:tc>
        <w:tc>
          <w:tcPr>
            <w:tcW w:w="2427" w:type="pct"/>
            <w:tcBorders>
              <w:top w:val="single" w:sz="4" w:space="0" w:color="auto"/>
              <w:left w:val="single" w:sz="4" w:space="0" w:color="auto"/>
              <w:bottom w:val="single" w:sz="4" w:space="0" w:color="auto"/>
              <w:right w:val="single" w:sz="4" w:space="0" w:color="auto"/>
            </w:tcBorders>
            <w:hideMark/>
          </w:tcPr>
          <w:p w14:paraId="50195A94" w14:textId="77777777" w:rsidR="004C6EA8" w:rsidRPr="004C6EA8" w:rsidRDefault="004C6EA8" w:rsidP="004C6EA8">
            <w:pPr>
              <w:widowControl w:val="0"/>
              <w:suppressAutoHyphens/>
              <w:snapToGrid w:val="0"/>
              <w:jc w:val="both"/>
              <w:rPr>
                <w:rFonts w:eastAsia="Arial Unicode MS"/>
                <w:sz w:val="12"/>
                <w:szCs w:val="12"/>
                <w:lang w:bidi="en-US"/>
              </w:rPr>
            </w:pPr>
            <w:r w:rsidRPr="004C6EA8">
              <w:rPr>
                <w:sz w:val="12"/>
                <w:szCs w:val="12"/>
                <w:lang w:bidi="en-US"/>
              </w:rPr>
              <w:t xml:space="preserve">Содержание детских площадок и </w:t>
            </w:r>
            <w:proofErr w:type="spellStart"/>
            <w:r w:rsidRPr="004C6EA8">
              <w:rPr>
                <w:sz w:val="12"/>
                <w:szCs w:val="12"/>
                <w:lang w:bidi="en-US"/>
              </w:rPr>
              <w:t>МАФов</w:t>
            </w:r>
            <w:proofErr w:type="spellEnd"/>
          </w:p>
        </w:tc>
        <w:tc>
          <w:tcPr>
            <w:tcW w:w="809" w:type="pct"/>
            <w:tcBorders>
              <w:top w:val="single" w:sz="4" w:space="0" w:color="auto"/>
              <w:left w:val="single" w:sz="4" w:space="0" w:color="auto"/>
              <w:bottom w:val="single" w:sz="4" w:space="0" w:color="auto"/>
              <w:right w:val="single" w:sz="4" w:space="0" w:color="auto"/>
            </w:tcBorders>
            <w:hideMark/>
          </w:tcPr>
          <w:p w14:paraId="77B4D207" w14:textId="77777777" w:rsidR="004C6EA8" w:rsidRPr="004C6EA8" w:rsidRDefault="004C6EA8" w:rsidP="004C6EA8">
            <w:pPr>
              <w:snapToGrid w:val="0"/>
              <w:jc w:val="center"/>
              <w:rPr>
                <w:color w:val="auto"/>
                <w:sz w:val="12"/>
                <w:szCs w:val="12"/>
              </w:rPr>
            </w:pPr>
            <w:r w:rsidRPr="004C6EA8">
              <w:rPr>
                <w:color w:val="auto"/>
                <w:sz w:val="12"/>
                <w:szCs w:val="12"/>
              </w:rPr>
              <w:t>77 000,00</w:t>
            </w:r>
          </w:p>
        </w:tc>
        <w:tc>
          <w:tcPr>
            <w:tcW w:w="809" w:type="pct"/>
            <w:tcBorders>
              <w:top w:val="single" w:sz="4" w:space="0" w:color="auto"/>
              <w:left w:val="single" w:sz="4" w:space="0" w:color="auto"/>
              <w:bottom w:val="single" w:sz="4" w:space="0" w:color="auto"/>
              <w:right w:val="single" w:sz="4" w:space="0" w:color="auto"/>
            </w:tcBorders>
            <w:hideMark/>
          </w:tcPr>
          <w:p w14:paraId="6EEA56D1" w14:textId="77777777" w:rsidR="004C6EA8" w:rsidRPr="004C6EA8" w:rsidRDefault="004C6EA8" w:rsidP="004C6EA8">
            <w:pPr>
              <w:snapToGrid w:val="0"/>
              <w:jc w:val="center"/>
              <w:rPr>
                <w:color w:val="auto"/>
                <w:sz w:val="12"/>
                <w:szCs w:val="12"/>
              </w:rPr>
            </w:pPr>
            <w:r w:rsidRPr="004C6EA8">
              <w:rPr>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hideMark/>
          </w:tcPr>
          <w:p w14:paraId="2F118EEE" w14:textId="77777777" w:rsidR="004C6EA8" w:rsidRPr="004C6EA8" w:rsidRDefault="004C6EA8" w:rsidP="004C6EA8">
            <w:pPr>
              <w:snapToGrid w:val="0"/>
              <w:jc w:val="center"/>
              <w:rPr>
                <w:color w:val="auto"/>
                <w:sz w:val="12"/>
                <w:szCs w:val="12"/>
              </w:rPr>
            </w:pPr>
            <w:r w:rsidRPr="004C6EA8">
              <w:rPr>
                <w:color w:val="auto"/>
                <w:sz w:val="12"/>
                <w:szCs w:val="12"/>
              </w:rPr>
              <w:t>0</w:t>
            </w:r>
          </w:p>
        </w:tc>
      </w:tr>
      <w:tr w:rsidR="004C6EA8" w:rsidRPr="004C6EA8" w14:paraId="4575207F"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0B425568" w14:textId="77777777" w:rsidR="004C6EA8" w:rsidRPr="004C6EA8" w:rsidRDefault="004C6EA8" w:rsidP="004C6EA8">
            <w:pPr>
              <w:snapToGrid w:val="0"/>
              <w:jc w:val="center"/>
              <w:rPr>
                <w:color w:val="auto"/>
                <w:sz w:val="12"/>
                <w:szCs w:val="12"/>
              </w:rPr>
            </w:pPr>
            <w:r w:rsidRPr="004C6EA8">
              <w:rPr>
                <w:color w:val="auto"/>
                <w:sz w:val="12"/>
                <w:szCs w:val="12"/>
              </w:rPr>
              <w:t>1.4.</w:t>
            </w:r>
          </w:p>
        </w:tc>
        <w:tc>
          <w:tcPr>
            <w:tcW w:w="2427" w:type="pct"/>
            <w:tcBorders>
              <w:top w:val="single" w:sz="4" w:space="0" w:color="auto"/>
              <w:left w:val="single" w:sz="4" w:space="0" w:color="auto"/>
              <w:bottom w:val="single" w:sz="4" w:space="0" w:color="auto"/>
              <w:right w:val="single" w:sz="4" w:space="0" w:color="auto"/>
            </w:tcBorders>
            <w:hideMark/>
          </w:tcPr>
          <w:p w14:paraId="0AD33AE5" w14:textId="77777777" w:rsidR="004C6EA8" w:rsidRPr="004C6EA8" w:rsidRDefault="004C6EA8" w:rsidP="004C6EA8">
            <w:pPr>
              <w:snapToGrid w:val="0"/>
              <w:jc w:val="both"/>
              <w:rPr>
                <w:color w:val="auto"/>
                <w:sz w:val="12"/>
                <w:szCs w:val="12"/>
              </w:rPr>
            </w:pPr>
            <w:r w:rsidRPr="004C6EA8">
              <w:rPr>
                <w:color w:val="auto"/>
                <w:sz w:val="12"/>
                <w:szCs w:val="12"/>
              </w:rPr>
              <w:t>Приобретение основных и материальных запасов и услуги по их обслуживанию и ремонту</w:t>
            </w:r>
          </w:p>
        </w:tc>
        <w:tc>
          <w:tcPr>
            <w:tcW w:w="809" w:type="pct"/>
            <w:tcBorders>
              <w:top w:val="single" w:sz="4" w:space="0" w:color="auto"/>
              <w:left w:val="single" w:sz="4" w:space="0" w:color="auto"/>
              <w:bottom w:val="single" w:sz="4" w:space="0" w:color="auto"/>
              <w:right w:val="single" w:sz="4" w:space="0" w:color="auto"/>
            </w:tcBorders>
            <w:hideMark/>
          </w:tcPr>
          <w:p w14:paraId="64871AF0" w14:textId="77777777" w:rsidR="004C6EA8" w:rsidRPr="004C6EA8" w:rsidRDefault="004C6EA8" w:rsidP="004C6EA8">
            <w:pPr>
              <w:snapToGrid w:val="0"/>
              <w:jc w:val="center"/>
              <w:rPr>
                <w:bCs/>
                <w:color w:val="auto"/>
                <w:sz w:val="12"/>
                <w:szCs w:val="12"/>
              </w:rPr>
            </w:pPr>
            <w:r w:rsidRPr="004C6EA8">
              <w:rPr>
                <w:bCs/>
                <w:color w:val="auto"/>
                <w:sz w:val="12"/>
                <w:szCs w:val="12"/>
              </w:rPr>
              <w:t>327 731,40</w:t>
            </w:r>
          </w:p>
        </w:tc>
        <w:tc>
          <w:tcPr>
            <w:tcW w:w="809" w:type="pct"/>
            <w:tcBorders>
              <w:top w:val="single" w:sz="4" w:space="0" w:color="auto"/>
              <w:left w:val="single" w:sz="4" w:space="0" w:color="auto"/>
              <w:bottom w:val="single" w:sz="4" w:space="0" w:color="auto"/>
              <w:right w:val="single" w:sz="4" w:space="0" w:color="auto"/>
            </w:tcBorders>
            <w:hideMark/>
          </w:tcPr>
          <w:p w14:paraId="2E21486C" w14:textId="77777777" w:rsidR="004C6EA8" w:rsidRPr="004C6EA8" w:rsidRDefault="004C6EA8" w:rsidP="004C6EA8">
            <w:pPr>
              <w:snapToGrid w:val="0"/>
              <w:jc w:val="center"/>
              <w:rPr>
                <w:bCs/>
                <w:color w:val="auto"/>
                <w:sz w:val="12"/>
                <w:szCs w:val="12"/>
              </w:rPr>
            </w:pPr>
            <w:r w:rsidRPr="004C6EA8">
              <w:rPr>
                <w:bCs/>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hideMark/>
          </w:tcPr>
          <w:p w14:paraId="4DE42BE7" w14:textId="77777777" w:rsidR="004C6EA8" w:rsidRPr="004C6EA8" w:rsidRDefault="004C6EA8" w:rsidP="004C6EA8">
            <w:pPr>
              <w:snapToGrid w:val="0"/>
              <w:jc w:val="center"/>
              <w:rPr>
                <w:bCs/>
                <w:color w:val="auto"/>
                <w:sz w:val="12"/>
                <w:szCs w:val="12"/>
              </w:rPr>
            </w:pPr>
            <w:r w:rsidRPr="004C6EA8">
              <w:rPr>
                <w:bCs/>
                <w:color w:val="auto"/>
                <w:sz w:val="12"/>
                <w:szCs w:val="12"/>
              </w:rPr>
              <w:t>0</w:t>
            </w:r>
          </w:p>
        </w:tc>
      </w:tr>
      <w:tr w:rsidR="004C6EA8" w:rsidRPr="004C6EA8" w14:paraId="02137546"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396C9156" w14:textId="77777777" w:rsidR="004C6EA8" w:rsidRPr="004C6EA8" w:rsidRDefault="004C6EA8" w:rsidP="004C6EA8">
            <w:pPr>
              <w:snapToGrid w:val="0"/>
              <w:jc w:val="center"/>
              <w:rPr>
                <w:color w:val="auto"/>
                <w:sz w:val="12"/>
                <w:szCs w:val="12"/>
              </w:rPr>
            </w:pPr>
            <w:r w:rsidRPr="004C6EA8">
              <w:rPr>
                <w:color w:val="auto"/>
                <w:sz w:val="12"/>
                <w:szCs w:val="12"/>
              </w:rPr>
              <w:t>1.5.</w:t>
            </w:r>
          </w:p>
        </w:tc>
        <w:tc>
          <w:tcPr>
            <w:tcW w:w="2427" w:type="pct"/>
            <w:tcBorders>
              <w:top w:val="single" w:sz="4" w:space="0" w:color="auto"/>
              <w:left w:val="single" w:sz="4" w:space="0" w:color="auto"/>
              <w:bottom w:val="single" w:sz="4" w:space="0" w:color="auto"/>
              <w:right w:val="single" w:sz="4" w:space="0" w:color="auto"/>
            </w:tcBorders>
            <w:hideMark/>
          </w:tcPr>
          <w:p w14:paraId="15106AFC" w14:textId="77777777" w:rsidR="004C6EA8" w:rsidRPr="004C6EA8" w:rsidRDefault="004C6EA8" w:rsidP="004C6EA8">
            <w:pPr>
              <w:tabs>
                <w:tab w:val="left" w:pos="1245"/>
              </w:tabs>
              <w:jc w:val="both"/>
              <w:rPr>
                <w:color w:val="auto"/>
                <w:sz w:val="12"/>
                <w:szCs w:val="12"/>
              </w:rPr>
            </w:pPr>
            <w:r w:rsidRPr="004C6EA8">
              <w:rPr>
                <w:color w:val="auto"/>
                <w:sz w:val="12"/>
                <w:szCs w:val="12"/>
                <w:lang w:eastAsia="ar-SA"/>
              </w:rPr>
              <w:t xml:space="preserve">Покос травяной растительности на территории сельского поселения, в </w:t>
            </w:r>
            <w:proofErr w:type="spellStart"/>
            <w:r w:rsidRPr="004C6EA8">
              <w:rPr>
                <w:color w:val="auto"/>
                <w:sz w:val="12"/>
                <w:szCs w:val="12"/>
                <w:lang w:eastAsia="ar-SA"/>
              </w:rPr>
              <w:t>т.ч</w:t>
            </w:r>
            <w:proofErr w:type="spellEnd"/>
            <w:r w:rsidRPr="004C6EA8">
              <w:rPr>
                <w:color w:val="auto"/>
                <w:sz w:val="12"/>
                <w:szCs w:val="12"/>
                <w:lang w:eastAsia="ar-SA"/>
              </w:rPr>
              <w:t>. Борщевика Сосновского</w:t>
            </w:r>
          </w:p>
        </w:tc>
        <w:tc>
          <w:tcPr>
            <w:tcW w:w="809" w:type="pct"/>
            <w:tcBorders>
              <w:top w:val="single" w:sz="4" w:space="0" w:color="auto"/>
              <w:left w:val="single" w:sz="4" w:space="0" w:color="auto"/>
              <w:bottom w:val="single" w:sz="4" w:space="0" w:color="auto"/>
              <w:right w:val="single" w:sz="4" w:space="0" w:color="auto"/>
            </w:tcBorders>
            <w:hideMark/>
          </w:tcPr>
          <w:p w14:paraId="31E4F7C0" w14:textId="77777777" w:rsidR="004C6EA8" w:rsidRPr="004C6EA8" w:rsidRDefault="004C6EA8" w:rsidP="004C6EA8">
            <w:pPr>
              <w:snapToGrid w:val="0"/>
              <w:jc w:val="center"/>
              <w:rPr>
                <w:color w:val="auto"/>
                <w:sz w:val="12"/>
                <w:szCs w:val="12"/>
              </w:rPr>
            </w:pPr>
            <w:r w:rsidRPr="004C6EA8">
              <w:rPr>
                <w:color w:val="auto"/>
                <w:sz w:val="12"/>
                <w:szCs w:val="12"/>
              </w:rPr>
              <w:t>101 442,00</w:t>
            </w:r>
          </w:p>
        </w:tc>
        <w:tc>
          <w:tcPr>
            <w:tcW w:w="809" w:type="pct"/>
            <w:tcBorders>
              <w:top w:val="single" w:sz="4" w:space="0" w:color="auto"/>
              <w:left w:val="single" w:sz="4" w:space="0" w:color="auto"/>
              <w:bottom w:val="single" w:sz="4" w:space="0" w:color="auto"/>
              <w:right w:val="single" w:sz="4" w:space="0" w:color="auto"/>
            </w:tcBorders>
            <w:hideMark/>
          </w:tcPr>
          <w:p w14:paraId="38014F0D" w14:textId="77777777" w:rsidR="004C6EA8" w:rsidRPr="004C6EA8" w:rsidRDefault="004C6EA8" w:rsidP="004C6EA8">
            <w:pPr>
              <w:snapToGrid w:val="0"/>
              <w:jc w:val="center"/>
              <w:rPr>
                <w:color w:val="auto"/>
                <w:sz w:val="12"/>
                <w:szCs w:val="12"/>
              </w:rPr>
            </w:pPr>
            <w:r w:rsidRPr="004C6EA8">
              <w:rPr>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hideMark/>
          </w:tcPr>
          <w:p w14:paraId="25427872" w14:textId="77777777" w:rsidR="004C6EA8" w:rsidRPr="004C6EA8" w:rsidRDefault="004C6EA8" w:rsidP="004C6EA8">
            <w:pPr>
              <w:snapToGrid w:val="0"/>
              <w:jc w:val="center"/>
              <w:rPr>
                <w:color w:val="auto"/>
                <w:sz w:val="12"/>
                <w:szCs w:val="12"/>
              </w:rPr>
            </w:pPr>
            <w:r w:rsidRPr="004C6EA8">
              <w:rPr>
                <w:color w:val="auto"/>
                <w:sz w:val="12"/>
                <w:szCs w:val="12"/>
              </w:rPr>
              <w:t>0</w:t>
            </w:r>
          </w:p>
        </w:tc>
      </w:tr>
      <w:tr w:rsidR="004C6EA8" w:rsidRPr="004C6EA8" w14:paraId="5F7516C5"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3F86B953" w14:textId="77777777" w:rsidR="004C6EA8" w:rsidRPr="004C6EA8" w:rsidRDefault="004C6EA8" w:rsidP="004C6EA8">
            <w:pPr>
              <w:snapToGrid w:val="0"/>
              <w:jc w:val="center"/>
              <w:rPr>
                <w:color w:val="auto"/>
                <w:sz w:val="12"/>
                <w:szCs w:val="12"/>
              </w:rPr>
            </w:pPr>
            <w:r w:rsidRPr="004C6EA8">
              <w:rPr>
                <w:color w:val="auto"/>
                <w:sz w:val="12"/>
                <w:szCs w:val="12"/>
              </w:rPr>
              <w:t>1.6.</w:t>
            </w:r>
          </w:p>
        </w:tc>
        <w:tc>
          <w:tcPr>
            <w:tcW w:w="2427" w:type="pct"/>
            <w:tcBorders>
              <w:top w:val="single" w:sz="4" w:space="0" w:color="auto"/>
              <w:left w:val="single" w:sz="4" w:space="0" w:color="auto"/>
              <w:bottom w:val="single" w:sz="4" w:space="0" w:color="auto"/>
              <w:right w:val="single" w:sz="4" w:space="0" w:color="auto"/>
            </w:tcBorders>
            <w:hideMark/>
          </w:tcPr>
          <w:p w14:paraId="2E807627" w14:textId="77777777" w:rsidR="004C6EA8" w:rsidRPr="004C6EA8" w:rsidRDefault="004C6EA8" w:rsidP="004C6EA8">
            <w:pPr>
              <w:suppressAutoHyphens/>
              <w:jc w:val="both"/>
              <w:rPr>
                <w:color w:val="auto"/>
                <w:sz w:val="12"/>
                <w:szCs w:val="12"/>
                <w:lang w:eastAsia="ar-SA"/>
              </w:rPr>
            </w:pPr>
            <w:r w:rsidRPr="004C6EA8">
              <w:rPr>
                <w:color w:val="auto"/>
                <w:sz w:val="12"/>
                <w:szCs w:val="12"/>
                <w:lang w:eastAsia="ar-SA"/>
              </w:rPr>
              <w:t xml:space="preserve">Проведение разъяснительной работы с гражданами о необходимости разборки и </w:t>
            </w:r>
            <w:proofErr w:type="gramStart"/>
            <w:r w:rsidRPr="004C6EA8">
              <w:rPr>
                <w:color w:val="auto"/>
                <w:sz w:val="12"/>
                <w:szCs w:val="12"/>
                <w:lang w:eastAsia="ar-SA"/>
              </w:rPr>
              <w:t>вывоза</w:t>
            </w:r>
            <w:proofErr w:type="gramEnd"/>
            <w:r w:rsidRPr="004C6EA8">
              <w:rPr>
                <w:color w:val="auto"/>
                <w:sz w:val="12"/>
                <w:szCs w:val="12"/>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809" w:type="pct"/>
            <w:tcBorders>
              <w:top w:val="single" w:sz="4" w:space="0" w:color="auto"/>
              <w:left w:val="single" w:sz="4" w:space="0" w:color="auto"/>
              <w:bottom w:val="single" w:sz="4" w:space="0" w:color="auto"/>
              <w:right w:val="single" w:sz="4" w:space="0" w:color="auto"/>
            </w:tcBorders>
            <w:hideMark/>
          </w:tcPr>
          <w:p w14:paraId="11418E36" w14:textId="77777777" w:rsidR="004C6EA8" w:rsidRPr="004C6EA8" w:rsidRDefault="004C6EA8" w:rsidP="004C6EA8">
            <w:pPr>
              <w:snapToGrid w:val="0"/>
              <w:jc w:val="center"/>
              <w:rPr>
                <w:color w:val="auto"/>
                <w:sz w:val="12"/>
                <w:szCs w:val="12"/>
              </w:rPr>
            </w:pPr>
            <w:r w:rsidRPr="004C6EA8">
              <w:rPr>
                <w:color w:val="auto"/>
                <w:sz w:val="12"/>
                <w:szCs w:val="12"/>
              </w:rPr>
              <w:t>-</w:t>
            </w:r>
          </w:p>
        </w:tc>
        <w:tc>
          <w:tcPr>
            <w:tcW w:w="809" w:type="pct"/>
            <w:tcBorders>
              <w:top w:val="single" w:sz="4" w:space="0" w:color="auto"/>
              <w:left w:val="single" w:sz="4" w:space="0" w:color="auto"/>
              <w:bottom w:val="single" w:sz="4" w:space="0" w:color="auto"/>
              <w:right w:val="single" w:sz="4" w:space="0" w:color="auto"/>
            </w:tcBorders>
            <w:hideMark/>
          </w:tcPr>
          <w:p w14:paraId="1AF97181" w14:textId="77777777" w:rsidR="004C6EA8" w:rsidRPr="004C6EA8" w:rsidRDefault="004C6EA8" w:rsidP="004C6EA8">
            <w:pPr>
              <w:snapToGrid w:val="0"/>
              <w:jc w:val="center"/>
              <w:rPr>
                <w:color w:val="auto"/>
                <w:sz w:val="12"/>
                <w:szCs w:val="12"/>
              </w:rPr>
            </w:pPr>
            <w:r w:rsidRPr="004C6EA8">
              <w:rPr>
                <w:color w:val="auto"/>
                <w:sz w:val="12"/>
                <w:szCs w:val="12"/>
              </w:rPr>
              <w:t>-</w:t>
            </w:r>
          </w:p>
        </w:tc>
        <w:tc>
          <w:tcPr>
            <w:tcW w:w="515" w:type="pct"/>
            <w:tcBorders>
              <w:top w:val="single" w:sz="4" w:space="0" w:color="auto"/>
              <w:left w:val="single" w:sz="4" w:space="0" w:color="auto"/>
              <w:bottom w:val="single" w:sz="4" w:space="0" w:color="auto"/>
              <w:right w:val="single" w:sz="4" w:space="0" w:color="auto"/>
            </w:tcBorders>
            <w:hideMark/>
          </w:tcPr>
          <w:p w14:paraId="6E842B11" w14:textId="77777777" w:rsidR="004C6EA8" w:rsidRPr="004C6EA8" w:rsidRDefault="004C6EA8" w:rsidP="004C6EA8">
            <w:pPr>
              <w:snapToGrid w:val="0"/>
              <w:jc w:val="center"/>
              <w:rPr>
                <w:color w:val="auto"/>
                <w:sz w:val="12"/>
                <w:szCs w:val="12"/>
              </w:rPr>
            </w:pPr>
            <w:r w:rsidRPr="004C6EA8">
              <w:rPr>
                <w:color w:val="auto"/>
                <w:sz w:val="12"/>
                <w:szCs w:val="12"/>
              </w:rPr>
              <w:t>-</w:t>
            </w:r>
          </w:p>
        </w:tc>
      </w:tr>
      <w:tr w:rsidR="004C6EA8" w:rsidRPr="004C6EA8" w14:paraId="4F9DAA3E"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29F77D7A" w14:textId="77777777" w:rsidR="004C6EA8" w:rsidRPr="004C6EA8" w:rsidRDefault="004C6EA8" w:rsidP="004C6EA8">
            <w:pPr>
              <w:snapToGrid w:val="0"/>
              <w:jc w:val="center"/>
              <w:rPr>
                <w:color w:val="auto"/>
                <w:sz w:val="12"/>
                <w:szCs w:val="12"/>
              </w:rPr>
            </w:pPr>
            <w:r w:rsidRPr="004C6EA8">
              <w:rPr>
                <w:color w:val="auto"/>
                <w:sz w:val="12"/>
                <w:szCs w:val="12"/>
              </w:rPr>
              <w:t>1.7.</w:t>
            </w:r>
          </w:p>
        </w:tc>
        <w:tc>
          <w:tcPr>
            <w:tcW w:w="2427" w:type="pct"/>
            <w:tcBorders>
              <w:top w:val="single" w:sz="4" w:space="0" w:color="auto"/>
              <w:left w:val="single" w:sz="4" w:space="0" w:color="auto"/>
              <w:bottom w:val="single" w:sz="4" w:space="0" w:color="auto"/>
              <w:right w:val="single" w:sz="4" w:space="0" w:color="auto"/>
            </w:tcBorders>
            <w:hideMark/>
          </w:tcPr>
          <w:p w14:paraId="1695791B" w14:textId="77777777" w:rsidR="004C6EA8" w:rsidRPr="004C6EA8" w:rsidRDefault="004C6EA8" w:rsidP="004C6EA8">
            <w:pPr>
              <w:suppressAutoHyphens/>
              <w:jc w:val="both"/>
              <w:rPr>
                <w:color w:val="auto"/>
                <w:sz w:val="12"/>
                <w:szCs w:val="12"/>
                <w:lang w:eastAsia="ar-SA"/>
              </w:rPr>
            </w:pPr>
            <w:r w:rsidRPr="004C6EA8">
              <w:rPr>
                <w:color w:val="auto"/>
                <w:sz w:val="12"/>
                <w:szCs w:val="12"/>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809" w:type="pct"/>
            <w:tcBorders>
              <w:top w:val="single" w:sz="4" w:space="0" w:color="auto"/>
              <w:left w:val="single" w:sz="4" w:space="0" w:color="auto"/>
              <w:bottom w:val="single" w:sz="4" w:space="0" w:color="auto"/>
              <w:right w:val="single" w:sz="4" w:space="0" w:color="auto"/>
            </w:tcBorders>
            <w:hideMark/>
          </w:tcPr>
          <w:p w14:paraId="7F53B4BB" w14:textId="77777777" w:rsidR="004C6EA8" w:rsidRPr="004C6EA8" w:rsidRDefault="004C6EA8" w:rsidP="004C6EA8">
            <w:pPr>
              <w:snapToGrid w:val="0"/>
              <w:jc w:val="center"/>
              <w:rPr>
                <w:color w:val="auto"/>
                <w:sz w:val="12"/>
                <w:szCs w:val="12"/>
              </w:rPr>
            </w:pPr>
            <w:r w:rsidRPr="004C6EA8">
              <w:rPr>
                <w:color w:val="auto"/>
                <w:sz w:val="12"/>
                <w:szCs w:val="12"/>
              </w:rPr>
              <w:t>-</w:t>
            </w:r>
          </w:p>
        </w:tc>
        <w:tc>
          <w:tcPr>
            <w:tcW w:w="809" w:type="pct"/>
            <w:tcBorders>
              <w:top w:val="single" w:sz="4" w:space="0" w:color="auto"/>
              <w:left w:val="single" w:sz="4" w:space="0" w:color="auto"/>
              <w:bottom w:val="single" w:sz="4" w:space="0" w:color="auto"/>
              <w:right w:val="single" w:sz="4" w:space="0" w:color="auto"/>
            </w:tcBorders>
            <w:hideMark/>
          </w:tcPr>
          <w:p w14:paraId="4949656A" w14:textId="77777777" w:rsidR="004C6EA8" w:rsidRPr="004C6EA8" w:rsidRDefault="004C6EA8" w:rsidP="004C6EA8">
            <w:pPr>
              <w:snapToGrid w:val="0"/>
              <w:jc w:val="center"/>
              <w:rPr>
                <w:color w:val="auto"/>
                <w:sz w:val="12"/>
                <w:szCs w:val="12"/>
              </w:rPr>
            </w:pPr>
            <w:r w:rsidRPr="004C6EA8">
              <w:rPr>
                <w:color w:val="auto"/>
                <w:sz w:val="12"/>
                <w:szCs w:val="12"/>
              </w:rPr>
              <w:t>-</w:t>
            </w:r>
          </w:p>
        </w:tc>
        <w:tc>
          <w:tcPr>
            <w:tcW w:w="515" w:type="pct"/>
            <w:tcBorders>
              <w:top w:val="single" w:sz="4" w:space="0" w:color="auto"/>
              <w:left w:val="single" w:sz="4" w:space="0" w:color="auto"/>
              <w:bottom w:val="single" w:sz="4" w:space="0" w:color="auto"/>
              <w:right w:val="single" w:sz="4" w:space="0" w:color="auto"/>
            </w:tcBorders>
            <w:hideMark/>
          </w:tcPr>
          <w:p w14:paraId="1FC47A89" w14:textId="77777777" w:rsidR="004C6EA8" w:rsidRPr="004C6EA8" w:rsidRDefault="004C6EA8" w:rsidP="004C6EA8">
            <w:pPr>
              <w:snapToGrid w:val="0"/>
              <w:jc w:val="center"/>
              <w:rPr>
                <w:color w:val="auto"/>
                <w:sz w:val="12"/>
                <w:szCs w:val="12"/>
              </w:rPr>
            </w:pPr>
            <w:r w:rsidRPr="004C6EA8">
              <w:rPr>
                <w:color w:val="auto"/>
                <w:sz w:val="12"/>
                <w:szCs w:val="12"/>
              </w:rPr>
              <w:t>-</w:t>
            </w:r>
          </w:p>
        </w:tc>
      </w:tr>
      <w:tr w:rsidR="004C6EA8" w:rsidRPr="004C6EA8" w14:paraId="0958E911"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6E98E982" w14:textId="77777777" w:rsidR="004C6EA8" w:rsidRPr="004C6EA8" w:rsidRDefault="004C6EA8" w:rsidP="004C6EA8">
            <w:pPr>
              <w:snapToGrid w:val="0"/>
              <w:jc w:val="center"/>
              <w:rPr>
                <w:color w:val="auto"/>
                <w:sz w:val="12"/>
                <w:szCs w:val="12"/>
              </w:rPr>
            </w:pPr>
            <w:r w:rsidRPr="004C6EA8">
              <w:rPr>
                <w:color w:val="auto"/>
                <w:sz w:val="12"/>
                <w:szCs w:val="12"/>
              </w:rPr>
              <w:t>1.8.</w:t>
            </w:r>
          </w:p>
        </w:tc>
        <w:tc>
          <w:tcPr>
            <w:tcW w:w="2427" w:type="pct"/>
            <w:tcBorders>
              <w:top w:val="single" w:sz="4" w:space="0" w:color="auto"/>
              <w:left w:val="single" w:sz="4" w:space="0" w:color="auto"/>
              <w:bottom w:val="single" w:sz="4" w:space="0" w:color="auto"/>
              <w:right w:val="single" w:sz="4" w:space="0" w:color="auto"/>
            </w:tcBorders>
            <w:hideMark/>
          </w:tcPr>
          <w:p w14:paraId="7B430A06" w14:textId="77777777" w:rsidR="004C6EA8" w:rsidRPr="004C6EA8" w:rsidRDefault="004C6EA8" w:rsidP="004C6EA8">
            <w:pPr>
              <w:tabs>
                <w:tab w:val="left" w:pos="1245"/>
              </w:tabs>
              <w:jc w:val="both"/>
              <w:rPr>
                <w:color w:val="auto"/>
                <w:sz w:val="12"/>
                <w:szCs w:val="12"/>
              </w:rPr>
            </w:pPr>
            <w:r w:rsidRPr="004C6EA8">
              <w:rPr>
                <w:color w:val="auto"/>
                <w:sz w:val="12"/>
                <w:szCs w:val="12"/>
                <w:lang w:eastAsia="ar-SA"/>
              </w:rPr>
              <w:t>Участие в Акции «Речная лента» с привлечением волонтёров</w:t>
            </w:r>
          </w:p>
        </w:tc>
        <w:tc>
          <w:tcPr>
            <w:tcW w:w="809" w:type="pct"/>
            <w:tcBorders>
              <w:top w:val="single" w:sz="4" w:space="0" w:color="auto"/>
              <w:left w:val="single" w:sz="4" w:space="0" w:color="auto"/>
              <w:bottom w:val="single" w:sz="4" w:space="0" w:color="auto"/>
              <w:right w:val="single" w:sz="4" w:space="0" w:color="auto"/>
            </w:tcBorders>
            <w:hideMark/>
          </w:tcPr>
          <w:p w14:paraId="55E4744D" w14:textId="77777777" w:rsidR="004C6EA8" w:rsidRPr="004C6EA8" w:rsidRDefault="004C6EA8" w:rsidP="004C6EA8">
            <w:pPr>
              <w:snapToGrid w:val="0"/>
              <w:jc w:val="center"/>
              <w:rPr>
                <w:color w:val="auto"/>
                <w:sz w:val="12"/>
                <w:szCs w:val="12"/>
              </w:rPr>
            </w:pPr>
            <w:r w:rsidRPr="004C6EA8">
              <w:rPr>
                <w:color w:val="auto"/>
                <w:sz w:val="12"/>
                <w:szCs w:val="12"/>
              </w:rPr>
              <w:t>0</w:t>
            </w:r>
          </w:p>
        </w:tc>
        <w:tc>
          <w:tcPr>
            <w:tcW w:w="809" w:type="pct"/>
            <w:tcBorders>
              <w:top w:val="single" w:sz="4" w:space="0" w:color="auto"/>
              <w:left w:val="single" w:sz="4" w:space="0" w:color="auto"/>
              <w:bottom w:val="single" w:sz="4" w:space="0" w:color="auto"/>
              <w:right w:val="single" w:sz="4" w:space="0" w:color="auto"/>
            </w:tcBorders>
            <w:hideMark/>
          </w:tcPr>
          <w:p w14:paraId="384E8C02" w14:textId="77777777" w:rsidR="004C6EA8" w:rsidRPr="004C6EA8" w:rsidRDefault="004C6EA8" w:rsidP="004C6EA8">
            <w:pPr>
              <w:snapToGrid w:val="0"/>
              <w:jc w:val="center"/>
              <w:rPr>
                <w:color w:val="auto"/>
                <w:sz w:val="12"/>
                <w:szCs w:val="12"/>
              </w:rPr>
            </w:pPr>
            <w:r w:rsidRPr="004C6EA8">
              <w:rPr>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hideMark/>
          </w:tcPr>
          <w:p w14:paraId="385E00FE" w14:textId="77777777" w:rsidR="004C6EA8" w:rsidRPr="004C6EA8" w:rsidRDefault="004C6EA8" w:rsidP="004C6EA8">
            <w:pPr>
              <w:snapToGrid w:val="0"/>
              <w:jc w:val="center"/>
              <w:rPr>
                <w:color w:val="auto"/>
                <w:sz w:val="12"/>
                <w:szCs w:val="12"/>
              </w:rPr>
            </w:pPr>
            <w:r w:rsidRPr="004C6EA8">
              <w:rPr>
                <w:color w:val="auto"/>
                <w:sz w:val="12"/>
                <w:szCs w:val="12"/>
              </w:rPr>
              <w:t>0</w:t>
            </w:r>
          </w:p>
        </w:tc>
      </w:tr>
      <w:tr w:rsidR="004C6EA8" w:rsidRPr="004C6EA8" w14:paraId="55A7F2EA"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32F1EE05" w14:textId="77777777" w:rsidR="004C6EA8" w:rsidRPr="004C6EA8" w:rsidRDefault="004C6EA8" w:rsidP="004C6EA8">
            <w:pPr>
              <w:snapToGrid w:val="0"/>
              <w:jc w:val="center"/>
              <w:rPr>
                <w:color w:val="auto"/>
                <w:sz w:val="12"/>
                <w:szCs w:val="12"/>
              </w:rPr>
            </w:pPr>
            <w:r w:rsidRPr="004C6EA8">
              <w:rPr>
                <w:color w:val="auto"/>
                <w:sz w:val="12"/>
                <w:szCs w:val="12"/>
              </w:rPr>
              <w:t>1.9.</w:t>
            </w:r>
          </w:p>
        </w:tc>
        <w:tc>
          <w:tcPr>
            <w:tcW w:w="2427" w:type="pct"/>
            <w:tcBorders>
              <w:top w:val="single" w:sz="4" w:space="0" w:color="auto"/>
              <w:left w:val="single" w:sz="4" w:space="0" w:color="auto"/>
              <w:bottom w:val="single" w:sz="4" w:space="0" w:color="auto"/>
              <w:right w:val="single" w:sz="4" w:space="0" w:color="auto"/>
            </w:tcBorders>
            <w:hideMark/>
          </w:tcPr>
          <w:p w14:paraId="0644FC2E" w14:textId="77777777" w:rsidR="004C6EA8" w:rsidRPr="004C6EA8" w:rsidRDefault="004C6EA8" w:rsidP="004C6EA8">
            <w:pPr>
              <w:suppressAutoHyphens/>
              <w:jc w:val="both"/>
              <w:rPr>
                <w:color w:val="auto"/>
                <w:sz w:val="12"/>
                <w:szCs w:val="12"/>
                <w:lang w:eastAsia="ar-SA"/>
              </w:rPr>
            </w:pPr>
            <w:r w:rsidRPr="004C6EA8">
              <w:rPr>
                <w:color w:val="auto"/>
                <w:sz w:val="12"/>
                <w:szCs w:val="12"/>
                <w:lang w:eastAsia="ar-SA"/>
              </w:rPr>
              <w:t>Подготовка территории к праздникам (установка/демонтаж новогодней ёлки и  горки, развешивание баннеров и др.)</w:t>
            </w:r>
          </w:p>
        </w:tc>
        <w:tc>
          <w:tcPr>
            <w:tcW w:w="809" w:type="pct"/>
            <w:tcBorders>
              <w:top w:val="single" w:sz="4" w:space="0" w:color="auto"/>
              <w:left w:val="single" w:sz="4" w:space="0" w:color="auto"/>
              <w:bottom w:val="single" w:sz="4" w:space="0" w:color="auto"/>
              <w:right w:val="single" w:sz="4" w:space="0" w:color="auto"/>
            </w:tcBorders>
            <w:hideMark/>
          </w:tcPr>
          <w:p w14:paraId="1F8B1355" w14:textId="77777777" w:rsidR="004C6EA8" w:rsidRPr="004C6EA8" w:rsidRDefault="004C6EA8" w:rsidP="004C6EA8">
            <w:pPr>
              <w:snapToGrid w:val="0"/>
              <w:jc w:val="center"/>
              <w:rPr>
                <w:color w:val="auto"/>
                <w:sz w:val="12"/>
                <w:szCs w:val="12"/>
              </w:rPr>
            </w:pPr>
            <w:r w:rsidRPr="004C6EA8">
              <w:rPr>
                <w:color w:val="auto"/>
                <w:sz w:val="12"/>
                <w:szCs w:val="12"/>
              </w:rPr>
              <w:t>200 000,00</w:t>
            </w:r>
          </w:p>
        </w:tc>
        <w:tc>
          <w:tcPr>
            <w:tcW w:w="809" w:type="pct"/>
            <w:tcBorders>
              <w:top w:val="single" w:sz="4" w:space="0" w:color="auto"/>
              <w:left w:val="single" w:sz="4" w:space="0" w:color="auto"/>
              <w:bottom w:val="single" w:sz="4" w:space="0" w:color="auto"/>
              <w:right w:val="single" w:sz="4" w:space="0" w:color="auto"/>
            </w:tcBorders>
            <w:hideMark/>
          </w:tcPr>
          <w:p w14:paraId="35715435" w14:textId="77777777" w:rsidR="004C6EA8" w:rsidRPr="004C6EA8" w:rsidRDefault="004C6EA8" w:rsidP="004C6EA8">
            <w:pPr>
              <w:snapToGrid w:val="0"/>
              <w:jc w:val="center"/>
              <w:rPr>
                <w:color w:val="auto"/>
                <w:sz w:val="12"/>
                <w:szCs w:val="12"/>
              </w:rPr>
            </w:pPr>
            <w:r w:rsidRPr="004C6EA8">
              <w:rPr>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hideMark/>
          </w:tcPr>
          <w:p w14:paraId="57B85529" w14:textId="77777777" w:rsidR="004C6EA8" w:rsidRPr="004C6EA8" w:rsidRDefault="004C6EA8" w:rsidP="004C6EA8">
            <w:pPr>
              <w:snapToGrid w:val="0"/>
              <w:jc w:val="center"/>
              <w:rPr>
                <w:color w:val="auto"/>
                <w:sz w:val="12"/>
                <w:szCs w:val="12"/>
              </w:rPr>
            </w:pPr>
            <w:r w:rsidRPr="004C6EA8">
              <w:rPr>
                <w:color w:val="auto"/>
                <w:sz w:val="12"/>
                <w:szCs w:val="12"/>
              </w:rPr>
              <w:t>0</w:t>
            </w:r>
          </w:p>
        </w:tc>
      </w:tr>
      <w:tr w:rsidR="004C6EA8" w:rsidRPr="004C6EA8" w14:paraId="106CC926"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271EDFDD" w14:textId="77777777" w:rsidR="004C6EA8" w:rsidRPr="004C6EA8" w:rsidRDefault="004C6EA8" w:rsidP="004C6EA8">
            <w:pPr>
              <w:snapToGrid w:val="0"/>
              <w:jc w:val="center"/>
              <w:rPr>
                <w:color w:val="auto"/>
                <w:sz w:val="12"/>
                <w:szCs w:val="12"/>
              </w:rPr>
            </w:pPr>
            <w:r w:rsidRPr="004C6EA8">
              <w:rPr>
                <w:color w:val="auto"/>
                <w:sz w:val="12"/>
                <w:szCs w:val="12"/>
              </w:rPr>
              <w:t>1.10.</w:t>
            </w:r>
          </w:p>
        </w:tc>
        <w:tc>
          <w:tcPr>
            <w:tcW w:w="2427" w:type="pct"/>
            <w:tcBorders>
              <w:top w:val="single" w:sz="4" w:space="0" w:color="auto"/>
              <w:left w:val="single" w:sz="4" w:space="0" w:color="auto"/>
              <w:bottom w:val="single" w:sz="4" w:space="0" w:color="auto"/>
              <w:right w:val="single" w:sz="4" w:space="0" w:color="auto"/>
            </w:tcBorders>
            <w:hideMark/>
          </w:tcPr>
          <w:p w14:paraId="667EE77E" w14:textId="77777777" w:rsidR="004C6EA8" w:rsidRPr="004C6EA8" w:rsidRDefault="004C6EA8" w:rsidP="004C6EA8">
            <w:pPr>
              <w:snapToGrid w:val="0"/>
              <w:jc w:val="both"/>
              <w:rPr>
                <w:color w:val="auto"/>
                <w:sz w:val="12"/>
                <w:szCs w:val="12"/>
              </w:rPr>
            </w:pPr>
            <w:r w:rsidRPr="004C6EA8">
              <w:rPr>
                <w:color w:val="auto"/>
                <w:sz w:val="12"/>
                <w:szCs w:val="12"/>
              </w:rPr>
              <w:t>Вклад в реализацию социально-значимых  проектов по благоустройству территории сельского поселения «Зеленец»</w:t>
            </w:r>
          </w:p>
        </w:tc>
        <w:tc>
          <w:tcPr>
            <w:tcW w:w="809" w:type="pct"/>
            <w:tcBorders>
              <w:top w:val="single" w:sz="4" w:space="0" w:color="auto"/>
              <w:left w:val="single" w:sz="4" w:space="0" w:color="auto"/>
              <w:bottom w:val="single" w:sz="4" w:space="0" w:color="auto"/>
              <w:right w:val="single" w:sz="4" w:space="0" w:color="auto"/>
            </w:tcBorders>
            <w:hideMark/>
          </w:tcPr>
          <w:p w14:paraId="2D83AE2F" w14:textId="77777777" w:rsidR="004C6EA8" w:rsidRPr="004C6EA8" w:rsidRDefault="004C6EA8" w:rsidP="004C6EA8">
            <w:pPr>
              <w:snapToGrid w:val="0"/>
              <w:jc w:val="center"/>
              <w:rPr>
                <w:bCs/>
                <w:color w:val="auto"/>
                <w:sz w:val="12"/>
                <w:szCs w:val="12"/>
              </w:rPr>
            </w:pPr>
            <w:r w:rsidRPr="004C6EA8">
              <w:rPr>
                <w:bCs/>
                <w:color w:val="auto"/>
                <w:sz w:val="12"/>
                <w:szCs w:val="12"/>
              </w:rPr>
              <w:t>0</w:t>
            </w:r>
          </w:p>
        </w:tc>
        <w:tc>
          <w:tcPr>
            <w:tcW w:w="809" w:type="pct"/>
            <w:tcBorders>
              <w:top w:val="single" w:sz="4" w:space="0" w:color="auto"/>
              <w:left w:val="single" w:sz="4" w:space="0" w:color="auto"/>
              <w:bottom w:val="single" w:sz="4" w:space="0" w:color="auto"/>
              <w:right w:val="single" w:sz="4" w:space="0" w:color="auto"/>
            </w:tcBorders>
            <w:hideMark/>
          </w:tcPr>
          <w:p w14:paraId="2FBDF9A5" w14:textId="77777777" w:rsidR="004C6EA8" w:rsidRPr="004C6EA8" w:rsidRDefault="004C6EA8" w:rsidP="004C6EA8">
            <w:pPr>
              <w:snapToGrid w:val="0"/>
              <w:jc w:val="center"/>
              <w:rPr>
                <w:bCs/>
                <w:color w:val="auto"/>
                <w:sz w:val="12"/>
                <w:szCs w:val="12"/>
              </w:rPr>
            </w:pPr>
            <w:r w:rsidRPr="004C6EA8">
              <w:rPr>
                <w:bCs/>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hideMark/>
          </w:tcPr>
          <w:p w14:paraId="261F0E1A" w14:textId="77777777" w:rsidR="004C6EA8" w:rsidRPr="004C6EA8" w:rsidRDefault="004C6EA8" w:rsidP="004C6EA8">
            <w:pPr>
              <w:snapToGrid w:val="0"/>
              <w:jc w:val="center"/>
              <w:rPr>
                <w:bCs/>
                <w:color w:val="auto"/>
                <w:sz w:val="12"/>
                <w:szCs w:val="12"/>
              </w:rPr>
            </w:pPr>
            <w:r w:rsidRPr="004C6EA8">
              <w:rPr>
                <w:bCs/>
                <w:color w:val="auto"/>
                <w:sz w:val="12"/>
                <w:szCs w:val="12"/>
              </w:rPr>
              <w:t>0</w:t>
            </w:r>
          </w:p>
        </w:tc>
      </w:tr>
      <w:tr w:rsidR="004C6EA8" w:rsidRPr="004C6EA8" w14:paraId="4B8A935A"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386D7825" w14:textId="77777777" w:rsidR="004C6EA8" w:rsidRPr="004C6EA8" w:rsidRDefault="004C6EA8" w:rsidP="004C6EA8">
            <w:pPr>
              <w:snapToGrid w:val="0"/>
              <w:jc w:val="center"/>
              <w:rPr>
                <w:color w:val="auto"/>
                <w:sz w:val="12"/>
                <w:szCs w:val="12"/>
              </w:rPr>
            </w:pPr>
            <w:r w:rsidRPr="004C6EA8">
              <w:rPr>
                <w:color w:val="auto"/>
                <w:sz w:val="12"/>
                <w:szCs w:val="12"/>
              </w:rPr>
              <w:t>1.11.</w:t>
            </w:r>
          </w:p>
        </w:tc>
        <w:tc>
          <w:tcPr>
            <w:tcW w:w="2427" w:type="pct"/>
            <w:tcBorders>
              <w:top w:val="single" w:sz="4" w:space="0" w:color="auto"/>
              <w:left w:val="single" w:sz="4" w:space="0" w:color="auto"/>
              <w:bottom w:val="single" w:sz="4" w:space="0" w:color="auto"/>
              <w:right w:val="single" w:sz="4" w:space="0" w:color="auto"/>
            </w:tcBorders>
            <w:hideMark/>
          </w:tcPr>
          <w:p w14:paraId="5AA6E5E7" w14:textId="77777777" w:rsidR="004C6EA8" w:rsidRPr="004C6EA8" w:rsidRDefault="004C6EA8" w:rsidP="004C6EA8">
            <w:pPr>
              <w:snapToGrid w:val="0"/>
              <w:jc w:val="both"/>
              <w:rPr>
                <w:color w:val="auto"/>
                <w:sz w:val="12"/>
                <w:szCs w:val="12"/>
              </w:rPr>
            </w:pPr>
            <w:r w:rsidRPr="004C6EA8">
              <w:rPr>
                <w:color w:val="auto"/>
                <w:sz w:val="12"/>
                <w:szCs w:val="12"/>
              </w:rPr>
              <w:t xml:space="preserve">Оказание содействия </w:t>
            </w:r>
            <w:proofErr w:type="spellStart"/>
            <w:r w:rsidRPr="004C6EA8">
              <w:rPr>
                <w:color w:val="auto"/>
                <w:sz w:val="12"/>
                <w:szCs w:val="12"/>
              </w:rPr>
              <w:t>ТОСам</w:t>
            </w:r>
            <w:proofErr w:type="spellEnd"/>
            <w:r w:rsidRPr="004C6EA8">
              <w:rPr>
                <w:color w:val="auto"/>
                <w:sz w:val="12"/>
                <w:szCs w:val="12"/>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809" w:type="pct"/>
            <w:tcBorders>
              <w:top w:val="single" w:sz="4" w:space="0" w:color="auto"/>
              <w:left w:val="single" w:sz="4" w:space="0" w:color="auto"/>
              <w:bottom w:val="single" w:sz="4" w:space="0" w:color="auto"/>
              <w:right w:val="single" w:sz="4" w:space="0" w:color="auto"/>
            </w:tcBorders>
            <w:hideMark/>
          </w:tcPr>
          <w:p w14:paraId="4FCEAD2D" w14:textId="77777777" w:rsidR="004C6EA8" w:rsidRPr="004C6EA8" w:rsidRDefault="004C6EA8" w:rsidP="004C6EA8">
            <w:pPr>
              <w:snapToGrid w:val="0"/>
              <w:jc w:val="center"/>
              <w:rPr>
                <w:bCs/>
                <w:color w:val="auto"/>
                <w:sz w:val="12"/>
                <w:szCs w:val="12"/>
              </w:rPr>
            </w:pPr>
            <w:r w:rsidRPr="004C6EA8">
              <w:rPr>
                <w:bCs/>
                <w:color w:val="auto"/>
                <w:sz w:val="12"/>
                <w:szCs w:val="12"/>
              </w:rPr>
              <w:t>0</w:t>
            </w:r>
          </w:p>
        </w:tc>
        <w:tc>
          <w:tcPr>
            <w:tcW w:w="809" w:type="pct"/>
            <w:tcBorders>
              <w:top w:val="single" w:sz="4" w:space="0" w:color="auto"/>
              <w:left w:val="single" w:sz="4" w:space="0" w:color="auto"/>
              <w:bottom w:val="single" w:sz="4" w:space="0" w:color="auto"/>
              <w:right w:val="single" w:sz="4" w:space="0" w:color="auto"/>
            </w:tcBorders>
            <w:hideMark/>
          </w:tcPr>
          <w:p w14:paraId="46D68485" w14:textId="77777777" w:rsidR="004C6EA8" w:rsidRPr="004C6EA8" w:rsidRDefault="004C6EA8" w:rsidP="004C6EA8">
            <w:pPr>
              <w:snapToGrid w:val="0"/>
              <w:jc w:val="center"/>
              <w:rPr>
                <w:bCs/>
                <w:color w:val="auto"/>
                <w:sz w:val="12"/>
                <w:szCs w:val="12"/>
              </w:rPr>
            </w:pPr>
            <w:r w:rsidRPr="004C6EA8">
              <w:rPr>
                <w:bCs/>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hideMark/>
          </w:tcPr>
          <w:p w14:paraId="2EA6AEBF" w14:textId="77777777" w:rsidR="004C6EA8" w:rsidRPr="004C6EA8" w:rsidRDefault="004C6EA8" w:rsidP="004C6EA8">
            <w:pPr>
              <w:snapToGrid w:val="0"/>
              <w:jc w:val="center"/>
              <w:rPr>
                <w:bCs/>
                <w:color w:val="auto"/>
                <w:sz w:val="12"/>
                <w:szCs w:val="12"/>
              </w:rPr>
            </w:pPr>
            <w:r w:rsidRPr="004C6EA8">
              <w:rPr>
                <w:bCs/>
                <w:color w:val="auto"/>
                <w:sz w:val="12"/>
                <w:szCs w:val="12"/>
              </w:rPr>
              <w:t>0</w:t>
            </w:r>
          </w:p>
        </w:tc>
      </w:tr>
      <w:tr w:rsidR="004C6EA8" w:rsidRPr="004C6EA8" w14:paraId="21B82288"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hideMark/>
          </w:tcPr>
          <w:p w14:paraId="1E43C5DB" w14:textId="77777777" w:rsidR="004C6EA8" w:rsidRPr="004C6EA8" w:rsidRDefault="004C6EA8" w:rsidP="004C6EA8">
            <w:pPr>
              <w:snapToGrid w:val="0"/>
              <w:jc w:val="center"/>
              <w:rPr>
                <w:color w:val="auto"/>
                <w:sz w:val="12"/>
                <w:szCs w:val="12"/>
              </w:rPr>
            </w:pPr>
            <w:r w:rsidRPr="004C6EA8">
              <w:rPr>
                <w:color w:val="auto"/>
                <w:sz w:val="12"/>
                <w:szCs w:val="12"/>
              </w:rPr>
              <w:t>1.12.</w:t>
            </w:r>
          </w:p>
        </w:tc>
        <w:tc>
          <w:tcPr>
            <w:tcW w:w="2427" w:type="pct"/>
            <w:tcBorders>
              <w:top w:val="single" w:sz="4" w:space="0" w:color="auto"/>
              <w:left w:val="single" w:sz="4" w:space="0" w:color="auto"/>
              <w:bottom w:val="single" w:sz="4" w:space="0" w:color="auto"/>
              <w:right w:val="single" w:sz="4" w:space="0" w:color="auto"/>
            </w:tcBorders>
            <w:hideMark/>
          </w:tcPr>
          <w:p w14:paraId="290A1417" w14:textId="77777777" w:rsidR="004C6EA8" w:rsidRPr="004C6EA8" w:rsidRDefault="004C6EA8" w:rsidP="004C6EA8">
            <w:pPr>
              <w:snapToGrid w:val="0"/>
              <w:jc w:val="both"/>
              <w:rPr>
                <w:color w:val="auto"/>
                <w:sz w:val="12"/>
                <w:szCs w:val="12"/>
              </w:rPr>
            </w:pPr>
            <w:r w:rsidRPr="004C6EA8">
              <w:rPr>
                <w:color w:val="auto"/>
                <w:sz w:val="12"/>
                <w:szCs w:val="12"/>
              </w:rPr>
              <w:t>Работы по благоустройству общественных территорий</w:t>
            </w:r>
          </w:p>
        </w:tc>
        <w:tc>
          <w:tcPr>
            <w:tcW w:w="809" w:type="pct"/>
            <w:tcBorders>
              <w:top w:val="single" w:sz="4" w:space="0" w:color="auto"/>
              <w:left w:val="single" w:sz="4" w:space="0" w:color="auto"/>
              <w:bottom w:val="single" w:sz="4" w:space="0" w:color="auto"/>
              <w:right w:val="single" w:sz="4" w:space="0" w:color="auto"/>
            </w:tcBorders>
            <w:hideMark/>
          </w:tcPr>
          <w:p w14:paraId="02B16C4F" w14:textId="77777777" w:rsidR="004C6EA8" w:rsidRPr="004C6EA8" w:rsidRDefault="004C6EA8" w:rsidP="004C6EA8">
            <w:pPr>
              <w:snapToGrid w:val="0"/>
              <w:jc w:val="center"/>
              <w:rPr>
                <w:bCs/>
                <w:color w:val="auto"/>
                <w:sz w:val="12"/>
                <w:szCs w:val="12"/>
              </w:rPr>
            </w:pPr>
            <w:r w:rsidRPr="004C6EA8">
              <w:rPr>
                <w:bCs/>
                <w:color w:val="auto"/>
                <w:sz w:val="12"/>
                <w:szCs w:val="12"/>
              </w:rPr>
              <w:t>4 950 000,00</w:t>
            </w:r>
          </w:p>
        </w:tc>
        <w:tc>
          <w:tcPr>
            <w:tcW w:w="809" w:type="pct"/>
            <w:tcBorders>
              <w:top w:val="single" w:sz="4" w:space="0" w:color="auto"/>
              <w:left w:val="single" w:sz="4" w:space="0" w:color="auto"/>
              <w:bottom w:val="single" w:sz="4" w:space="0" w:color="auto"/>
              <w:right w:val="single" w:sz="4" w:space="0" w:color="auto"/>
            </w:tcBorders>
            <w:hideMark/>
          </w:tcPr>
          <w:p w14:paraId="6B94BDC8" w14:textId="77777777" w:rsidR="004C6EA8" w:rsidRPr="004C6EA8" w:rsidRDefault="004C6EA8" w:rsidP="004C6EA8">
            <w:pPr>
              <w:snapToGrid w:val="0"/>
              <w:jc w:val="center"/>
              <w:rPr>
                <w:bCs/>
                <w:color w:val="auto"/>
                <w:sz w:val="12"/>
                <w:szCs w:val="12"/>
              </w:rPr>
            </w:pPr>
            <w:r w:rsidRPr="004C6EA8">
              <w:rPr>
                <w:bCs/>
                <w:color w:val="auto"/>
                <w:sz w:val="12"/>
                <w:szCs w:val="12"/>
              </w:rPr>
              <w:t>4 700 000,00</w:t>
            </w:r>
          </w:p>
        </w:tc>
        <w:tc>
          <w:tcPr>
            <w:tcW w:w="515" w:type="pct"/>
            <w:tcBorders>
              <w:top w:val="single" w:sz="4" w:space="0" w:color="auto"/>
              <w:left w:val="single" w:sz="4" w:space="0" w:color="auto"/>
              <w:bottom w:val="single" w:sz="4" w:space="0" w:color="auto"/>
              <w:right w:val="single" w:sz="4" w:space="0" w:color="auto"/>
            </w:tcBorders>
            <w:hideMark/>
          </w:tcPr>
          <w:p w14:paraId="44418C82" w14:textId="77777777" w:rsidR="004C6EA8" w:rsidRPr="004C6EA8" w:rsidRDefault="004C6EA8" w:rsidP="004C6EA8">
            <w:pPr>
              <w:snapToGrid w:val="0"/>
              <w:jc w:val="center"/>
              <w:rPr>
                <w:bCs/>
                <w:color w:val="auto"/>
                <w:sz w:val="12"/>
                <w:szCs w:val="12"/>
              </w:rPr>
            </w:pPr>
            <w:r w:rsidRPr="004C6EA8">
              <w:rPr>
                <w:bCs/>
                <w:color w:val="auto"/>
                <w:sz w:val="12"/>
                <w:szCs w:val="12"/>
              </w:rPr>
              <w:t>0</w:t>
            </w:r>
          </w:p>
        </w:tc>
      </w:tr>
      <w:tr w:rsidR="004C6EA8" w:rsidRPr="004C6EA8" w14:paraId="62C904F1" w14:textId="77777777" w:rsidTr="004C6EA8">
        <w:trPr>
          <w:trHeight w:val="113"/>
        </w:trPr>
        <w:tc>
          <w:tcPr>
            <w:tcW w:w="441" w:type="pct"/>
            <w:tcBorders>
              <w:top w:val="single" w:sz="4" w:space="0" w:color="auto"/>
              <w:left w:val="single" w:sz="4" w:space="0" w:color="auto"/>
              <w:bottom w:val="single" w:sz="4" w:space="0" w:color="auto"/>
              <w:right w:val="single" w:sz="4" w:space="0" w:color="auto"/>
            </w:tcBorders>
          </w:tcPr>
          <w:p w14:paraId="301183F0" w14:textId="77777777" w:rsidR="004C6EA8" w:rsidRPr="004C6EA8" w:rsidRDefault="004C6EA8" w:rsidP="004C6EA8">
            <w:pPr>
              <w:autoSpaceDE w:val="0"/>
              <w:autoSpaceDN w:val="0"/>
              <w:adjustRightInd w:val="0"/>
              <w:jc w:val="both"/>
              <w:outlineLvl w:val="1"/>
              <w:rPr>
                <w:color w:val="auto"/>
                <w:sz w:val="12"/>
                <w:szCs w:val="12"/>
              </w:rPr>
            </w:pPr>
          </w:p>
        </w:tc>
        <w:tc>
          <w:tcPr>
            <w:tcW w:w="2427" w:type="pct"/>
            <w:tcBorders>
              <w:top w:val="single" w:sz="4" w:space="0" w:color="auto"/>
              <w:left w:val="single" w:sz="4" w:space="0" w:color="auto"/>
              <w:bottom w:val="single" w:sz="4" w:space="0" w:color="auto"/>
              <w:right w:val="single" w:sz="4" w:space="0" w:color="auto"/>
            </w:tcBorders>
            <w:hideMark/>
          </w:tcPr>
          <w:p w14:paraId="2AFF616F" w14:textId="77777777" w:rsidR="004C6EA8" w:rsidRPr="004C6EA8" w:rsidRDefault="004C6EA8" w:rsidP="004C6EA8">
            <w:pPr>
              <w:autoSpaceDE w:val="0"/>
              <w:autoSpaceDN w:val="0"/>
              <w:adjustRightInd w:val="0"/>
              <w:jc w:val="both"/>
              <w:rPr>
                <w:b/>
                <w:color w:val="auto"/>
                <w:sz w:val="12"/>
                <w:szCs w:val="12"/>
              </w:rPr>
            </w:pPr>
            <w:r w:rsidRPr="004C6EA8">
              <w:rPr>
                <w:b/>
                <w:color w:val="auto"/>
                <w:sz w:val="12"/>
                <w:szCs w:val="12"/>
              </w:rPr>
              <w:t>Всего по Программе:</w:t>
            </w:r>
          </w:p>
        </w:tc>
        <w:tc>
          <w:tcPr>
            <w:tcW w:w="809" w:type="pct"/>
            <w:tcBorders>
              <w:top w:val="single" w:sz="4" w:space="0" w:color="auto"/>
              <w:left w:val="single" w:sz="4" w:space="0" w:color="auto"/>
              <w:bottom w:val="single" w:sz="4" w:space="0" w:color="auto"/>
              <w:right w:val="single" w:sz="4" w:space="0" w:color="auto"/>
            </w:tcBorders>
            <w:hideMark/>
          </w:tcPr>
          <w:p w14:paraId="2249B199" w14:textId="77777777" w:rsidR="004C6EA8" w:rsidRPr="004C6EA8" w:rsidRDefault="004C6EA8" w:rsidP="004C6EA8">
            <w:pPr>
              <w:snapToGrid w:val="0"/>
              <w:jc w:val="center"/>
              <w:rPr>
                <w:b/>
                <w:bCs/>
                <w:color w:val="auto"/>
                <w:sz w:val="12"/>
                <w:szCs w:val="12"/>
              </w:rPr>
            </w:pPr>
            <w:r w:rsidRPr="004C6EA8">
              <w:rPr>
                <w:b/>
                <w:bCs/>
                <w:color w:val="auto"/>
                <w:sz w:val="12"/>
                <w:szCs w:val="12"/>
              </w:rPr>
              <w:t>5 760 000,00</w:t>
            </w:r>
          </w:p>
        </w:tc>
        <w:tc>
          <w:tcPr>
            <w:tcW w:w="809" w:type="pct"/>
            <w:tcBorders>
              <w:top w:val="single" w:sz="4" w:space="0" w:color="auto"/>
              <w:left w:val="single" w:sz="4" w:space="0" w:color="auto"/>
              <w:bottom w:val="single" w:sz="4" w:space="0" w:color="auto"/>
              <w:right w:val="single" w:sz="4" w:space="0" w:color="auto"/>
            </w:tcBorders>
            <w:hideMark/>
          </w:tcPr>
          <w:p w14:paraId="002EFEFF" w14:textId="77777777" w:rsidR="004C6EA8" w:rsidRPr="004C6EA8" w:rsidRDefault="004C6EA8" w:rsidP="004C6EA8">
            <w:pPr>
              <w:snapToGrid w:val="0"/>
              <w:jc w:val="center"/>
              <w:rPr>
                <w:b/>
                <w:bCs/>
                <w:color w:val="auto"/>
                <w:sz w:val="12"/>
                <w:szCs w:val="12"/>
              </w:rPr>
            </w:pPr>
            <w:r w:rsidRPr="004C6EA8">
              <w:rPr>
                <w:b/>
                <w:bCs/>
                <w:color w:val="auto"/>
                <w:sz w:val="12"/>
                <w:szCs w:val="12"/>
              </w:rPr>
              <w:t>4 700 000,00</w:t>
            </w:r>
          </w:p>
        </w:tc>
        <w:tc>
          <w:tcPr>
            <w:tcW w:w="515" w:type="pct"/>
            <w:tcBorders>
              <w:top w:val="single" w:sz="4" w:space="0" w:color="auto"/>
              <w:left w:val="single" w:sz="4" w:space="0" w:color="auto"/>
              <w:bottom w:val="single" w:sz="4" w:space="0" w:color="auto"/>
              <w:right w:val="single" w:sz="4" w:space="0" w:color="auto"/>
            </w:tcBorders>
            <w:hideMark/>
          </w:tcPr>
          <w:p w14:paraId="25F929E5" w14:textId="77777777" w:rsidR="004C6EA8" w:rsidRPr="004C6EA8" w:rsidRDefault="004C6EA8" w:rsidP="004C6EA8">
            <w:pPr>
              <w:snapToGrid w:val="0"/>
              <w:jc w:val="center"/>
              <w:rPr>
                <w:b/>
                <w:bCs/>
                <w:color w:val="auto"/>
                <w:sz w:val="12"/>
                <w:szCs w:val="12"/>
              </w:rPr>
            </w:pPr>
            <w:r w:rsidRPr="004C6EA8">
              <w:rPr>
                <w:b/>
                <w:bCs/>
                <w:color w:val="auto"/>
                <w:sz w:val="12"/>
                <w:szCs w:val="12"/>
              </w:rPr>
              <w:t>0,0</w:t>
            </w:r>
          </w:p>
        </w:tc>
      </w:tr>
    </w:tbl>
    <w:p w14:paraId="54CF761B" w14:textId="77777777" w:rsidR="004C6EA8" w:rsidRPr="004C6EA8" w:rsidRDefault="004C6EA8" w:rsidP="004C6EA8">
      <w:pPr>
        <w:jc w:val="right"/>
        <w:rPr>
          <w:rFonts w:eastAsia="Calibri"/>
          <w:color w:val="auto"/>
          <w:sz w:val="16"/>
          <w:szCs w:val="16"/>
          <w:lang w:eastAsia="en-US"/>
        </w:rPr>
      </w:pPr>
      <w:r w:rsidRPr="004C6EA8">
        <w:rPr>
          <w:rFonts w:eastAsia="Calibri"/>
          <w:color w:val="auto"/>
          <w:sz w:val="16"/>
          <w:szCs w:val="16"/>
          <w:lang w:eastAsia="en-US"/>
        </w:rPr>
        <w:t>».</w:t>
      </w:r>
    </w:p>
    <w:p w14:paraId="35F2BA82"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 xml:space="preserve">1.3. Раздел 3 изложить в следующей редакции: </w:t>
      </w:r>
    </w:p>
    <w:p w14:paraId="3BE9D8C1" w14:textId="77777777" w:rsidR="004C6EA8" w:rsidRPr="004C6EA8" w:rsidRDefault="004C6EA8" w:rsidP="004C6EA8">
      <w:pPr>
        <w:autoSpaceDE w:val="0"/>
        <w:autoSpaceDN w:val="0"/>
        <w:adjustRightInd w:val="0"/>
        <w:jc w:val="center"/>
        <w:outlineLvl w:val="0"/>
        <w:rPr>
          <w:rFonts w:eastAsia="Calibri"/>
          <w:b/>
          <w:color w:val="auto"/>
          <w:sz w:val="16"/>
          <w:szCs w:val="16"/>
          <w:lang w:eastAsia="en-US"/>
        </w:rPr>
      </w:pPr>
      <w:r w:rsidRPr="004C6EA8">
        <w:rPr>
          <w:rFonts w:eastAsia="Calibri"/>
          <w:b/>
          <w:color w:val="auto"/>
          <w:sz w:val="16"/>
          <w:szCs w:val="16"/>
          <w:lang w:eastAsia="en-US"/>
        </w:rPr>
        <w:t>«3. Ресурсное обеспечение Программы</w:t>
      </w:r>
    </w:p>
    <w:p w14:paraId="152D418D"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10 460 000,00</w:t>
      </w:r>
      <w:r w:rsidRPr="004C6EA8">
        <w:rPr>
          <w:color w:val="auto"/>
          <w:sz w:val="16"/>
          <w:szCs w:val="16"/>
        </w:rPr>
        <w:t xml:space="preserve"> </w:t>
      </w:r>
      <w:r w:rsidRPr="004C6EA8">
        <w:rPr>
          <w:rFonts w:eastAsia="Calibri"/>
          <w:color w:val="auto"/>
          <w:sz w:val="16"/>
          <w:szCs w:val="16"/>
          <w:lang w:eastAsia="en-US"/>
        </w:rPr>
        <w:t>рублей, в том числе по годам:</w:t>
      </w:r>
    </w:p>
    <w:p w14:paraId="0438851C"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2025 год – 5 760 000,00</w:t>
      </w:r>
      <w:r w:rsidRPr="004C6EA8">
        <w:rPr>
          <w:color w:val="auto"/>
          <w:sz w:val="16"/>
          <w:szCs w:val="16"/>
        </w:rPr>
        <w:t xml:space="preserve"> </w:t>
      </w:r>
      <w:r w:rsidRPr="004C6EA8">
        <w:rPr>
          <w:rFonts w:eastAsia="Calibri"/>
          <w:color w:val="auto"/>
          <w:sz w:val="16"/>
          <w:szCs w:val="16"/>
          <w:lang w:eastAsia="en-US"/>
        </w:rPr>
        <w:t>руб.</w:t>
      </w:r>
    </w:p>
    <w:p w14:paraId="07573035"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2026 год – 4 700 000,0 руб.</w:t>
      </w:r>
    </w:p>
    <w:p w14:paraId="74D9709C" w14:textId="54B22594"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2027 год – 0,0 руб.</w:t>
      </w:r>
      <w:r w:rsidRPr="004C6EA8">
        <w:rPr>
          <w:rFonts w:eastAsia="Calibri"/>
          <w:b/>
          <w:color w:val="auto"/>
          <w:sz w:val="16"/>
          <w:szCs w:val="16"/>
          <w:lang w:eastAsia="en-US"/>
        </w:rPr>
        <w:t>»</w:t>
      </w:r>
    </w:p>
    <w:p w14:paraId="54C20B67"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 xml:space="preserve">2. </w:t>
      </w:r>
      <w:proofErr w:type="gramStart"/>
      <w:r w:rsidRPr="004C6EA8">
        <w:rPr>
          <w:rFonts w:eastAsia="Calibri"/>
          <w:color w:val="auto"/>
          <w:sz w:val="16"/>
          <w:szCs w:val="16"/>
          <w:lang w:eastAsia="en-US"/>
        </w:rPr>
        <w:t>Контроль за</w:t>
      </w:r>
      <w:proofErr w:type="gramEnd"/>
      <w:r w:rsidRPr="004C6EA8">
        <w:rPr>
          <w:rFonts w:eastAsia="Calibri"/>
          <w:color w:val="auto"/>
          <w:sz w:val="16"/>
          <w:szCs w:val="16"/>
          <w:lang w:eastAsia="en-US"/>
        </w:rPr>
        <w:t xml:space="preserve"> исполнением настоящего постановления возложить на Жилину С.С., специалиста администрации.</w:t>
      </w:r>
    </w:p>
    <w:p w14:paraId="333C5CA3"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6F9084F4" w14:textId="77777777" w:rsidR="004C6EA8" w:rsidRPr="004C6EA8" w:rsidRDefault="004C6EA8" w:rsidP="004C6EA8">
      <w:pPr>
        <w:jc w:val="both"/>
        <w:rPr>
          <w:rFonts w:eastAsia="Calibri"/>
          <w:color w:val="auto"/>
          <w:sz w:val="16"/>
          <w:szCs w:val="16"/>
          <w:lang w:eastAsia="en-US"/>
        </w:rPr>
      </w:pPr>
    </w:p>
    <w:p w14:paraId="16496C0B" w14:textId="77777777" w:rsidR="004C6EA8" w:rsidRPr="004C6EA8" w:rsidRDefault="004C6EA8" w:rsidP="004C6EA8">
      <w:pPr>
        <w:jc w:val="both"/>
        <w:rPr>
          <w:rFonts w:eastAsia="Calibri"/>
          <w:color w:val="auto"/>
          <w:sz w:val="16"/>
          <w:szCs w:val="16"/>
          <w:lang w:eastAsia="en-US"/>
        </w:rPr>
      </w:pPr>
    </w:p>
    <w:tbl>
      <w:tblPr>
        <w:tblStyle w:val="45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3492"/>
      </w:tblGrid>
      <w:tr w:rsidR="004C6EA8" w:rsidRPr="004C6EA8" w14:paraId="0FC1E0B5" w14:textId="77777777" w:rsidTr="004C6EA8">
        <w:tc>
          <w:tcPr>
            <w:tcW w:w="4785" w:type="dxa"/>
            <w:hideMark/>
          </w:tcPr>
          <w:p w14:paraId="19C2AEF3" w14:textId="77777777" w:rsidR="004C6EA8" w:rsidRPr="004C6EA8" w:rsidRDefault="004C6EA8" w:rsidP="004C6EA8">
            <w:pPr>
              <w:rPr>
                <w:color w:val="auto"/>
                <w:sz w:val="16"/>
                <w:szCs w:val="16"/>
              </w:rPr>
            </w:pPr>
            <w:r w:rsidRPr="004C6EA8">
              <w:rPr>
                <w:color w:val="auto"/>
                <w:sz w:val="16"/>
                <w:szCs w:val="16"/>
              </w:rPr>
              <w:t>Глава сельского поселения «Зеленец»</w:t>
            </w:r>
          </w:p>
        </w:tc>
        <w:tc>
          <w:tcPr>
            <w:tcW w:w="4962" w:type="dxa"/>
            <w:hideMark/>
          </w:tcPr>
          <w:p w14:paraId="5CBE68A8" w14:textId="77777777" w:rsidR="004C6EA8" w:rsidRPr="004C6EA8" w:rsidRDefault="004C6EA8" w:rsidP="004C6EA8">
            <w:pPr>
              <w:jc w:val="right"/>
              <w:rPr>
                <w:color w:val="auto"/>
                <w:sz w:val="16"/>
                <w:szCs w:val="16"/>
              </w:rPr>
            </w:pPr>
            <w:r w:rsidRPr="004C6EA8">
              <w:rPr>
                <w:color w:val="auto"/>
                <w:sz w:val="16"/>
                <w:szCs w:val="16"/>
              </w:rPr>
              <w:t>А.С. Якунин</w:t>
            </w:r>
          </w:p>
        </w:tc>
      </w:tr>
    </w:tbl>
    <w:p w14:paraId="1BD633E8" w14:textId="77777777" w:rsidR="004C6EA8" w:rsidRPr="004C6EA8" w:rsidRDefault="004C6EA8" w:rsidP="004C6EA8">
      <w:pPr>
        <w:jc w:val="both"/>
        <w:rPr>
          <w:rFonts w:eastAsia="Calibri"/>
          <w:color w:val="auto"/>
          <w:sz w:val="23"/>
          <w:szCs w:val="23"/>
          <w:lang w:eastAsia="en-US"/>
        </w:rPr>
      </w:pPr>
    </w:p>
    <w:p w14:paraId="30D10411" w14:textId="48FB10C9" w:rsidR="004C6EA8" w:rsidRDefault="004C6EA8" w:rsidP="00404E0A">
      <w:pPr>
        <w:spacing w:line="276" w:lineRule="auto"/>
        <w:ind w:firstLine="709"/>
        <w:jc w:val="both"/>
        <w:rPr>
          <w:sz w:val="18"/>
        </w:rPr>
      </w:pPr>
      <w:r>
        <w:rPr>
          <w:sz w:val="18"/>
        </w:rPr>
        <w:br w:type="page"/>
      </w:r>
    </w:p>
    <w:tbl>
      <w:tblPr>
        <w:tblW w:w="5000" w:type="pct"/>
        <w:tblLook w:val="04A0" w:firstRow="1" w:lastRow="0" w:firstColumn="1" w:lastColumn="0" w:noHBand="0" w:noVBand="1"/>
      </w:tblPr>
      <w:tblGrid>
        <w:gridCol w:w="2788"/>
        <w:gridCol w:w="1356"/>
        <w:gridCol w:w="2789"/>
      </w:tblGrid>
      <w:tr w:rsidR="004C6EA8" w:rsidRPr="004C6EA8" w14:paraId="4093C2D4" w14:textId="77777777" w:rsidTr="004C6EA8">
        <w:tc>
          <w:tcPr>
            <w:tcW w:w="2029" w:type="pct"/>
            <w:vAlign w:val="center"/>
            <w:hideMark/>
          </w:tcPr>
          <w:p w14:paraId="6ED2A77D"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lastRenderedPageBreak/>
              <w:t xml:space="preserve">Администрация </w:t>
            </w:r>
          </w:p>
          <w:p w14:paraId="2270583A"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t>сельского поселения «Зеленец» муниципального района</w:t>
            </w:r>
          </w:p>
          <w:p w14:paraId="4AF57F9D" w14:textId="77777777" w:rsidR="004C6EA8" w:rsidRPr="004C6EA8" w:rsidRDefault="004C6EA8" w:rsidP="004C6EA8">
            <w:pPr>
              <w:shd w:val="clear" w:color="auto" w:fill="FFFFFF"/>
              <w:jc w:val="center"/>
              <w:rPr>
                <w:b/>
                <w:bCs/>
                <w:color w:val="auto"/>
                <w:spacing w:val="1"/>
                <w:sz w:val="16"/>
                <w:szCs w:val="16"/>
                <w:lang w:eastAsia="en-US"/>
              </w:rPr>
            </w:pPr>
            <w:r w:rsidRPr="004C6EA8">
              <w:rPr>
                <w:b/>
                <w:bCs/>
                <w:color w:val="auto"/>
                <w:spacing w:val="1"/>
                <w:sz w:val="16"/>
                <w:szCs w:val="16"/>
                <w:lang w:eastAsia="en-US"/>
              </w:rPr>
              <w:t xml:space="preserve">«Сыктывдинский» </w:t>
            </w:r>
          </w:p>
          <w:p w14:paraId="472D7C02" w14:textId="77777777" w:rsidR="004C6EA8" w:rsidRPr="004C6EA8" w:rsidRDefault="004C6EA8" w:rsidP="004C6EA8">
            <w:pPr>
              <w:shd w:val="clear" w:color="auto" w:fill="FFFFFF"/>
              <w:jc w:val="center"/>
              <w:rPr>
                <w:rFonts w:eastAsia="Calibri"/>
                <w:b/>
                <w:color w:val="auto"/>
                <w:sz w:val="16"/>
                <w:szCs w:val="16"/>
                <w:lang w:eastAsia="en-US"/>
              </w:rPr>
            </w:pPr>
            <w:r w:rsidRPr="004C6EA8">
              <w:rPr>
                <w:b/>
                <w:bCs/>
                <w:color w:val="auto"/>
                <w:spacing w:val="1"/>
                <w:sz w:val="16"/>
                <w:szCs w:val="16"/>
                <w:lang w:eastAsia="en-US"/>
              </w:rPr>
              <w:t>Республики Коми</w:t>
            </w:r>
          </w:p>
        </w:tc>
        <w:tc>
          <w:tcPr>
            <w:tcW w:w="942" w:type="pct"/>
            <w:vAlign w:val="center"/>
            <w:hideMark/>
          </w:tcPr>
          <w:p w14:paraId="36FB27A0"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noProof/>
                <w:color w:val="auto"/>
                <w:sz w:val="16"/>
                <w:szCs w:val="16"/>
              </w:rPr>
              <w:drawing>
                <wp:inline distT="0" distB="0" distL="0" distR="0" wp14:anchorId="020CD3E9" wp14:editId="412A499E">
                  <wp:extent cx="723900" cy="981075"/>
                  <wp:effectExtent l="0" t="0" r="0" b="9525"/>
                  <wp:docPr id="10" name="Рисунок 7"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5C2C093A"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t xml:space="preserve">Коми </w:t>
            </w:r>
            <w:proofErr w:type="spellStart"/>
            <w:r w:rsidRPr="004C6EA8">
              <w:rPr>
                <w:b/>
                <w:bCs/>
                <w:color w:val="auto"/>
                <w:spacing w:val="1"/>
                <w:sz w:val="16"/>
                <w:szCs w:val="16"/>
                <w:lang w:eastAsia="en-US"/>
              </w:rPr>
              <w:t>Республикаса</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Сыктывдін</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муниципальнöйрайонын</w:t>
            </w:r>
            <w:proofErr w:type="spellEnd"/>
          </w:p>
          <w:p w14:paraId="206AE9B0" w14:textId="77777777" w:rsidR="004C6EA8" w:rsidRPr="004C6EA8" w:rsidRDefault="004C6EA8" w:rsidP="004C6EA8">
            <w:pPr>
              <w:tabs>
                <w:tab w:val="left" w:pos="1859"/>
              </w:tabs>
              <w:jc w:val="center"/>
              <w:rPr>
                <w:rFonts w:eastAsia="Calibri"/>
                <w:b/>
                <w:color w:val="auto"/>
                <w:sz w:val="16"/>
                <w:szCs w:val="16"/>
                <w:lang w:eastAsia="ar-SA"/>
              </w:rPr>
            </w:pPr>
            <w:r w:rsidRPr="004C6EA8">
              <w:rPr>
                <w:b/>
                <w:bCs/>
                <w:color w:val="auto"/>
                <w:spacing w:val="1"/>
                <w:sz w:val="16"/>
                <w:szCs w:val="16"/>
                <w:lang w:eastAsia="en-US"/>
              </w:rPr>
              <w:t>«</w:t>
            </w:r>
            <w:proofErr w:type="spellStart"/>
            <w:r w:rsidRPr="004C6EA8">
              <w:rPr>
                <w:b/>
                <w:bCs/>
                <w:color w:val="auto"/>
                <w:spacing w:val="1"/>
                <w:sz w:val="16"/>
                <w:szCs w:val="16"/>
                <w:lang w:eastAsia="en-US"/>
              </w:rPr>
              <w:t>Зеленеч</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сиктовмöдчöминса</w:t>
            </w:r>
            <w:proofErr w:type="spellEnd"/>
            <w:r w:rsidRPr="004C6EA8">
              <w:rPr>
                <w:b/>
                <w:bCs/>
                <w:color w:val="auto"/>
                <w:spacing w:val="1"/>
                <w:sz w:val="16"/>
                <w:szCs w:val="16"/>
                <w:lang w:eastAsia="en-US"/>
              </w:rPr>
              <w:t xml:space="preserve"> администрация</w:t>
            </w:r>
          </w:p>
        </w:tc>
      </w:tr>
    </w:tbl>
    <w:p w14:paraId="7FA61A33" w14:textId="77777777" w:rsidR="004C6EA8" w:rsidRPr="004C6EA8" w:rsidRDefault="004C6EA8" w:rsidP="004C6EA8">
      <w:pPr>
        <w:rPr>
          <w:rFonts w:eastAsia="Calibri"/>
          <w:color w:val="auto"/>
          <w:sz w:val="16"/>
          <w:szCs w:val="16"/>
          <w:lang w:eastAsia="en-US"/>
        </w:rPr>
      </w:pPr>
    </w:p>
    <w:p w14:paraId="224818E8" w14:textId="77777777" w:rsidR="004C6EA8" w:rsidRPr="004C6EA8" w:rsidRDefault="004C6EA8" w:rsidP="004C6EA8">
      <w:pPr>
        <w:jc w:val="center"/>
        <w:rPr>
          <w:rFonts w:eastAsia="Calibri"/>
          <w:b/>
          <w:color w:val="auto"/>
          <w:sz w:val="16"/>
          <w:szCs w:val="16"/>
          <w:lang w:eastAsia="en-US"/>
        </w:rPr>
      </w:pPr>
      <w:proofErr w:type="gramStart"/>
      <w:r w:rsidRPr="004C6EA8">
        <w:rPr>
          <w:rFonts w:eastAsia="Calibri"/>
          <w:b/>
          <w:color w:val="auto"/>
          <w:sz w:val="16"/>
          <w:szCs w:val="16"/>
          <w:lang w:eastAsia="en-US"/>
        </w:rPr>
        <w:t>П</w:t>
      </w:r>
      <w:proofErr w:type="gramEnd"/>
      <w:r w:rsidRPr="004C6EA8">
        <w:rPr>
          <w:rFonts w:eastAsia="Calibri"/>
          <w:b/>
          <w:color w:val="auto"/>
          <w:sz w:val="16"/>
          <w:szCs w:val="16"/>
          <w:lang w:eastAsia="en-US"/>
        </w:rPr>
        <w:t xml:space="preserve"> О С Т А Н О В Л Е Н И Е</w:t>
      </w:r>
    </w:p>
    <w:p w14:paraId="42F031DB"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w:t>
      </w:r>
    </w:p>
    <w:p w14:paraId="13B57388" w14:textId="77777777" w:rsidR="004C6EA8" w:rsidRPr="004C6EA8" w:rsidRDefault="004C6EA8" w:rsidP="004C6EA8">
      <w:pPr>
        <w:jc w:val="center"/>
        <w:rPr>
          <w:rFonts w:eastAsia="Calibri"/>
          <w:b/>
          <w:color w:val="auto"/>
          <w:sz w:val="16"/>
          <w:szCs w:val="16"/>
          <w:lang w:eastAsia="en-US"/>
        </w:rPr>
      </w:pPr>
      <w:proofErr w:type="gramStart"/>
      <w:r w:rsidRPr="004C6EA8">
        <w:rPr>
          <w:rFonts w:eastAsia="Calibri"/>
          <w:b/>
          <w:color w:val="auto"/>
          <w:sz w:val="16"/>
          <w:szCs w:val="16"/>
          <w:lang w:eastAsia="ar-SA"/>
        </w:rPr>
        <w:t>Ш</w:t>
      </w:r>
      <w:proofErr w:type="gramEnd"/>
      <w:r w:rsidRPr="004C6EA8">
        <w:rPr>
          <w:rFonts w:eastAsia="Calibri"/>
          <w:b/>
          <w:color w:val="auto"/>
          <w:sz w:val="16"/>
          <w:szCs w:val="16"/>
          <w:lang w:eastAsia="ar-SA"/>
        </w:rPr>
        <w:t xml:space="preserve"> У Ö М</w:t>
      </w:r>
    </w:p>
    <w:p w14:paraId="331DDB22" w14:textId="77777777" w:rsidR="004C6EA8" w:rsidRPr="004C6EA8" w:rsidRDefault="004C6EA8" w:rsidP="004C6EA8">
      <w:pPr>
        <w:jc w:val="center"/>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8"/>
        <w:gridCol w:w="3595"/>
      </w:tblGrid>
      <w:tr w:rsidR="004C6EA8" w:rsidRPr="004C6EA8" w14:paraId="5BD5F4FC" w14:textId="77777777" w:rsidTr="004C6EA8">
        <w:tc>
          <w:tcPr>
            <w:tcW w:w="4672" w:type="dxa"/>
            <w:hideMark/>
          </w:tcPr>
          <w:p w14:paraId="1B6C8012" w14:textId="77777777" w:rsidR="004C6EA8" w:rsidRPr="004C6EA8" w:rsidRDefault="004C6EA8" w:rsidP="004C6EA8">
            <w:pPr>
              <w:suppressAutoHyphens/>
              <w:rPr>
                <w:color w:val="auto"/>
                <w:sz w:val="16"/>
                <w:szCs w:val="16"/>
                <w:highlight w:val="yellow"/>
                <w:shd w:val="clear" w:color="auto" w:fill="FFFFFF"/>
                <w:lang w:eastAsia="ar-SA"/>
              </w:rPr>
            </w:pPr>
            <w:r w:rsidRPr="004C6EA8">
              <w:rPr>
                <w:color w:val="auto"/>
                <w:sz w:val="16"/>
                <w:szCs w:val="16"/>
                <w:shd w:val="clear" w:color="auto" w:fill="FFFFFF"/>
                <w:lang w:eastAsia="ar-SA"/>
              </w:rPr>
              <w:t>10 ноября 2025 г.</w:t>
            </w:r>
          </w:p>
        </w:tc>
        <w:tc>
          <w:tcPr>
            <w:tcW w:w="5075" w:type="dxa"/>
            <w:hideMark/>
          </w:tcPr>
          <w:p w14:paraId="2C79E86A" w14:textId="77777777" w:rsidR="004C6EA8" w:rsidRPr="004C6EA8" w:rsidRDefault="004C6EA8" w:rsidP="004C6EA8">
            <w:pPr>
              <w:suppressAutoHyphens/>
              <w:jc w:val="right"/>
              <w:rPr>
                <w:color w:val="auto"/>
                <w:sz w:val="16"/>
                <w:szCs w:val="16"/>
                <w:shd w:val="clear" w:color="auto" w:fill="FFFFFF"/>
                <w:lang w:eastAsia="ar-SA"/>
              </w:rPr>
            </w:pPr>
            <w:r w:rsidRPr="004C6EA8">
              <w:rPr>
                <w:color w:val="auto"/>
                <w:sz w:val="16"/>
                <w:szCs w:val="16"/>
                <w:shd w:val="clear" w:color="auto" w:fill="FFFFFF"/>
                <w:lang w:eastAsia="ar-SA"/>
              </w:rPr>
              <w:t>№ 11/139</w:t>
            </w:r>
          </w:p>
        </w:tc>
      </w:tr>
    </w:tbl>
    <w:p w14:paraId="3A245684" w14:textId="77777777" w:rsidR="004C6EA8" w:rsidRPr="004C6EA8" w:rsidRDefault="004C6EA8" w:rsidP="004C6EA8">
      <w:pPr>
        <w:jc w:val="center"/>
        <w:rPr>
          <w:rFonts w:eastAsia="Calibri"/>
          <w:b/>
          <w:color w:val="auto"/>
          <w:sz w:val="16"/>
          <w:szCs w:val="16"/>
          <w:lang w:eastAsia="en-US"/>
        </w:rPr>
      </w:pPr>
    </w:p>
    <w:p w14:paraId="1F17E02B"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 xml:space="preserve">Республика Коми, Сыктывдинский район, </w:t>
      </w:r>
      <w:proofErr w:type="spellStart"/>
      <w:r w:rsidRPr="004C6EA8">
        <w:rPr>
          <w:rFonts w:eastAsia="Calibri"/>
          <w:color w:val="auto"/>
          <w:sz w:val="16"/>
          <w:szCs w:val="16"/>
          <w:lang w:eastAsia="en-US"/>
        </w:rPr>
        <w:t>с</w:t>
      </w:r>
      <w:proofErr w:type="gramStart"/>
      <w:r w:rsidRPr="004C6EA8">
        <w:rPr>
          <w:rFonts w:eastAsia="Calibri"/>
          <w:color w:val="auto"/>
          <w:sz w:val="16"/>
          <w:szCs w:val="16"/>
          <w:lang w:eastAsia="en-US"/>
        </w:rPr>
        <w:t>.З</w:t>
      </w:r>
      <w:proofErr w:type="gramEnd"/>
      <w:r w:rsidRPr="004C6EA8">
        <w:rPr>
          <w:rFonts w:eastAsia="Calibri"/>
          <w:color w:val="auto"/>
          <w:sz w:val="16"/>
          <w:szCs w:val="16"/>
          <w:lang w:eastAsia="en-US"/>
        </w:rPr>
        <w:t>еленец</w:t>
      </w:r>
      <w:proofErr w:type="spellEnd"/>
    </w:p>
    <w:p w14:paraId="71FF9FC5"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 xml:space="preserve">Коми Республика, </w:t>
      </w:r>
      <w:proofErr w:type="spellStart"/>
      <w:r w:rsidRPr="004C6EA8">
        <w:rPr>
          <w:rFonts w:eastAsia="Calibri"/>
          <w:color w:val="auto"/>
          <w:sz w:val="16"/>
          <w:szCs w:val="16"/>
          <w:lang w:eastAsia="en-US"/>
        </w:rPr>
        <w:t>Сыктывдін</w:t>
      </w:r>
      <w:proofErr w:type="spellEnd"/>
      <w:r w:rsidRPr="004C6EA8">
        <w:rPr>
          <w:rFonts w:eastAsia="Calibri"/>
          <w:color w:val="auto"/>
          <w:sz w:val="16"/>
          <w:szCs w:val="16"/>
          <w:lang w:eastAsia="en-US"/>
        </w:rPr>
        <w:t xml:space="preserve"> район, </w:t>
      </w:r>
      <w:proofErr w:type="spellStart"/>
      <w:r w:rsidRPr="004C6EA8">
        <w:rPr>
          <w:rFonts w:eastAsia="Calibri"/>
          <w:color w:val="auto"/>
          <w:sz w:val="16"/>
          <w:szCs w:val="16"/>
          <w:lang w:eastAsia="en-US"/>
        </w:rPr>
        <w:t>Зеленеч</w:t>
      </w:r>
      <w:proofErr w:type="spellEnd"/>
      <w:r w:rsidRPr="004C6EA8">
        <w:rPr>
          <w:rFonts w:eastAsia="Calibri"/>
          <w:color w:val="auto"/>
          <w:sz w:val="16"/>
          <w:szCs w:val="16"/>
          <w:lang w:eastAsia="en-US"/>
        </w:rPr>
        <w:t xml:space="preserve"> </w:t>
      </w:r>
      <w:proofErr w:type="gramStart"/>
      <w:r w:rsidRPr="004C6EA8">
        <w:rPr>
          <w:rFonts w:eastAsia="Calibri"/>
          <w:color w:val="auto"/>
          <w:sz w:val="16"/>
          <w:szCs w:val="16"/>
          <w:lang w:eastAsia="en-US"/>
        </w:rPr>
        <w:t>с</w:t>
      </w:r>
      <w:proofErr w:type="gramEnd"/>
      <w:r w:rsidRPr="004C6EA8">
        <w:rPr>
          <w:rFonts w:eastAsia="Calibri"/>
          <w:color w:val="auto"/>
          <w:sz w:val="16"/>
          <w:szCs w:val="16"/>
          <w:lang w:eastAsia="en-US"/>
        </w:rPr>
        <w:t>.</w:t>
      </w:r>
    </w:p>
    <w:p w14:paraId="76A133B6" w14:textId="77777777" w:rsidR="004C6EA8" w:rsidRPr="004C6EA8" w:rsidRDefault="004C6EA8" w:rsidP="004C6EA8">
      <w:pPr>
        <w:tabs>
          <w:tab w:val="left" w:pos="1859"/>
        </w:tabs>
        <w:rPr>
          <w:b/>
          <w:bCs/>
          <w:color w:val="auto"/>
          <w:spacing w:val="1"/>
          <w:sz w:val="16"/>
          <w:szCs w:val="16"/>
        </w:rPr>
      </w:pPr>
    </w:p>
    <w:p w14:paraId="2149C3BB" w14:textId="77777777" w:rsidR="004C6EA8" w:rsidRPr="004C6EA8" w:rsidRDefault="004C6EA8" w:rsidP="004C6EA8">
      <w:pPr>
        <w:tabs>
          <w:tab w:val="left" w:pos="1859"/>
        </w:tabs>
        <w:jc w:val="center"/>
        <w:rPr>
          <w:b/>
          <w:bCs/>
          <w:color w:val="auto"/>
          <w:spacing w:val="1"/>
          <w:sz w:val="16"/>
          <w:szCs w:val="16"/>
        </w:rPr>
      </w:pPr>
      <w:r w:rsidRPr="004C6EA8">
        <w:rPr>
          <w:b/>
          <w:bCs/>
          <w:color w:val="auto"/>
          <w:spacing w:val="1"/>
          <w:sz w:val="16"/>
          <w:szCs w:val="16"/>
        </w:rPr>
        <w:t>О внесении изменений в приложение к постановлению администрации сельского поселения «Зеленец» от 11 ноября 2024 г. № 11/152 «Об утверждении муниципальной программы «</w:t>
      </w:r>
      <w:r w:rsidRPr="004C6EA8">
        <w:rPr>
          <w:b/>
          <w:color w:val="auto"/>
          <w:sz w:val="16"/>
          <w:szCs w:val="16"/>
        </w:rPr>
        <w:t>Содействие занятости населения на территории муниципального образования сельского поселения «Зеленец» на 2025-2027 гг.»</w:t>
      </w:r>
    </w:p>
    <w:p w14:paraId="25E6A517" w14:textId="77777777" w:rsidR="004C6EA8" w:rsidRPr="004C6EA8" w:rsidRDefault="004C6EA8" w:rsidP="004C6EA8">
      <w:pPr>
        <w:tabs>
          <w:tab w:val="left" w:pos="1859"/>
        </w:tabs>
        <w:jc w:val="both"/>
        <w:rPr>
          <w:color w:val="auto"/>
          <w:spacing w:val="1"/>
          <w:sz w:val="16"/>
          <w:szCs w:val="16"/>
        </w:rPr>
      </w:pPr>
    </w:p>
    <w:p w14:paraId="1C583A20" w14:textId="77777777" w:rsidR="004C6EA8" w:rsidRPr="004C6EA8" w:rsidRDefault="004C6EA8" w:rsidP="004C6EA8">
      <w:pPr>
        <w:tabs>
          <w:tab w:val="left" w:pos="1859"/>
        </w:tabs>
        <w:ind w:firstLine="709"/>
        <w:jc w:val="both"/>
        <w:rPr>
          <w:color w:val="auto"/>
          <w:spacing w:val="1"/>
          <w:sz w:val="16"/>
          <w:szCs w:val="16"/>
        </w:rPr>
      </w:pPr>
      <w:r w:rsidRPr="004C6EA8">
        <w:rPr>
          <w:color w:val="auto"/>
          <w:spacing w:val="1"/>
          <w:sz w:val="16"/>
          <w:szCs w:val="16"/>
        </w:rPr>
        <w:t xml:space="preserve">Во исполнение статьи 14 Федерального закона Российской Федерации от 06 октября 2003 года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 </w:t>
      </w:r>
    </w:p>
    <w:p w14:paraId="7FBA9E22" w14:textId="77777777" w:rsidR="004C6EA8" w:rsidRPr="004C6EA8" w:rsidRDefault="004C6EA8" w:rsidP="004C6EA8">
      <w:pPr>
        <w:tabs>
          <w:tab w:val="left" w:pos="1859"/>
        </w:tabs>
        <w:jc w:val="center"/>
        <w:rPr>
          <w:b/>
          <w:color w:val="auto"/>
          <w:spacing w:val="1"/>
          <w:sz w:val="16"/>
          <w:szCs w:val="16"/>
        </w:rPr>
      </w:pPr>
      <w:r w:rsidRPr="004C6EA8">
        <w:rPr>
          <w:b/>
          <w:color w:val="auto"/>
          <w:spacing w:val="1"/>
          <w:sz w:val="16"/>
          <w:szCs w:val="16"/>
        </w:rPr>
        <w:t>постановляет:</w:t>
      </w:r>
    </w:p>
    <w:p w14:paraId="35518D9E" w14:textId="77777777" w:rsidR="004C6EA8" w:rsidRPr="004C6EA8" w:rsidRDefault="004C6EA8" w:rsidP="004C6EA8">
      <w:pPr>
        <w:tabs>
          <w:tab w:val="left" w:pos="1859"/>
        </w:tabs>
        <w:ind w:firstLine="567"/>
        <w:jc w:val="both"/>
        <w:rPr>
          <w:color w:val="auto"/>
          <w:spacing w:val="1"/>
          <w:sz w:val="16"/>
          <w:szCs w:val="16"/>
        </w:rPr>
      </w:pPr>
    </w:p>
    <w:p w14:paraId="14B2A544" w14:textId="77777777" w:rsidR="004C6EA8" w:rsidRPr="004C6EA8" w:rsidRDefault="004C6EA8" w:rsidP="004C6EA8">
      <w:pPr>
        <w:ind w:firstLine="709"/>
        <w:jc w:val="both"/>
        <w:rPr>
          <w:color w:val="auto"/>
          <w:spacing w:val="1"/>
          <w:sz w:val="16"/>
          <w:szCs w:val="16"/>
        </w:rPr>
      </w:pPr>
      <w:r w:rsidRPr="004C6EA8">
        <w:rPr>
          <w:color w:val="auto"/>
          <w:spacing w:val="1"/>
          <w:sz w:val="16"/>
          <w:szCs w:val="16"/>
        </w:rPr>
        <w:t>1. Внести следующие изменения в приложение к постановлению администрации сельского поселения «Зеленец» от 11 ноября 2024 г. № 11/152 «Об утверждении муниципальной программы «Содействие занятости населения на территории муниципального образования сельского поселения «Зеленец» на 2025-2027 гг.»:</w:t>
      </w:r>
    </w:p>
    <w:p w14:paraId="247AE464" w14:textId="77777777" w:rsidR="004C6EA8" w:rsidRPr="004C6EA8" w:rsidRDefault="004C6EA8" w:rsidP="004C6EA8">
      <w:pPr>
        <w:ind w:firstLine="709"/>
        <w:jc w:val="both"/>
        <w:rPr>
          <w:color w:val="auto"/>
          <w:spacing w:val="1"/>
          <w:sz w:val="16"/>
          <w:szCs w:val="16"/>
        </w:rPr>
      </w:pPr>
      <w:r w:rsidRPr="004C6EA8">
        <w:rPr>
          <w:color w:val="auto"/>
          <w:spacing w:val="1"/>
          <w:sz w:val="16"/>
          <w:szCs w:val="16"/>
        </w:rPr>
        <w:t>1.1. Позицию 7 Паспорта муниципальной программы изложить в следующей редакции:</w:t>
      </w:r>
    </w:p>
    <w:tbl>
      <w:tblPr>
        <w:tblW w:w="4856" w:type="pct"/>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3"/>
        <w:gridCol w:w="4920"/>
      </w:tblGrid>
      <w:tr w:rsidR="004C6EA8" w:rsidRPr="004C6EA8" w14:paraId="0B6758D6" w14:textId="77777777" w:rsidTr="004C6EA8">
        <w:tc>
          <w:tcPr>
            <w:tcW w:w="134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989D22" w14:textId="77777777" w:rsidR="004C6EA8" w:rsidRPr="004C6EA8" w:rsidRDefault="004C6EA8" w:rsidP="004C6EA8">
            <w:pPr>
              <w:jc w:val="center"/>
              <w:rPr>
                <w:color w:val="auto"/>
                <w:sz w:val="16"/>
                <w:szCs w:val="16"/>
              </w:rPr>
            </w:pPr>
            <w:r w:rsidRPr="004C6EA8">
              <w:rPr>
                <w:color w:val="auto"/>
                <w:sz w:val="16"/>
                <w:szCs w:val="16"/>
              </w:rPr>
              <w:t>Предполагаемые объемы и источники финансирования Программы</w:t>
            </w:r>
          </w:p>
        </w:tc>
        <w:tc>
          <w:tcPr>
            <w:tcW w:w="365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D0DBCD" w14:textId="77777777" w:rsidR="004C6EA8" w:rsidRPr="004C6EA8" w:rsidRDefault="004C6EA8" w:rsidP="004C6EA8">
            <w:pPr>
              <w:rPr>
                <w:color w:val="auto"/>
                <w:sz w:val="16"/>
                <w:szCs w:val="16"/>
              </w:rPr>
            </w:pPr>
            <w:r w:rsidRPr="004C6EA8">
              <w:rPr>
                <w:color w:val="auto"/>
                <w:sz w:val="16"/>
                <w:szCs w:val="16"/>
              </w:rPr>
              <w:t>Предполагаемый общий объем финансовых средств, необходимых для реализации Программы, составляет 78 688,76 руб., в том числе по годам:</w:t>
            </w:r>
          </w:p>
          <w:p w14:paraId="7D8CEEA8" w14:textId="77777777" w:rsidR="004C6EA8" w:rsidRPr="004C6EA8" w:rsidRDefault="004C6EA8" w:rsidP="004C6EA8">
            <w:pPr>
              <w:rPr>
                <w:color w:val="auto"/>
                <w:sz w:val="16"/>
                <w:szCs w:val="16"/>
              </w:rPr>
            </w:pPr>
            <w:r w:rsidRPr="004C6EA8">
              <w:rPr>
                <w:color w:val="auto"/>
                <w:sz w:val="16"/>
                <w:szCs w:val="16"/>
              </w:rPr>
              <w:t>2025 год – 78 688,76 руб.</w:t>
            </w:r>
          </w:p>
          <w:p w14:paraId="22ACA329" w14:textId="77777777" w:rsidR="004C6EA8" w:rsidRPr="004C6EA8" w:rsidRDefault="004C6EA8" w:rsidP="004C6EA8">
            <w:pPr>
              <w:rPr>
                <w:color w:val="auto"/>
                <w:sz w:val="16"/>
                <w:szCs w:val="16"/>
              </w:rPr>
            </w:pPr>
            <w:r w:rsidRPr="004C6EA8">
              <w:rPr>
                <w:color w:val="auto"/>
                <w:sz w:val="16"/>
                <w:szCs w:val="16"/>
              </w:rPr>
              <w:t>2026 год – 0,0 руб.</w:t>
            </w:r>
          </w:p>
          <w:p w14:paraId="53FC26BF" w14:textId="77777777" w:rsidR="004C6EA8" w:rsidRPr="004C6EA8" w:rsidRDefault="004C6EA8" w:rsidP="004C6EA8">
            <w:pPr>
              <w:rPr>
                <w:color w:val="auto"/>
                <w:sz w:val="16"/>
                <w:szCs w:val="16"/>
              </w:rPr>
            </w:pPr>
            <w:r w:rsidRPr="004C6EA8">
              <w:rPr>
                <w:color w:val="auto"/>
                <w:sz w:val="16"/>
                <w:szCs w:val="16"/>
              </w:rPr>
              <w:t>2027 год – 0,0 руб.</w:t>
            </w:r>
          </w:p>
        </w:tc>
      </w:tr>
    </w:tbl>
    <w:p w14:paraId="16C7CF5A" w14:textId="77777777" w:rsidR="004C6EA8" w:rsidRPr="004C6EA8" w:rsidRDefault="004C6EA8" w:rsidP="004C6EA8">
      <w:pPr>
        <w:ind w:firstLine="709"/>
        <w:jc w:val="both"/>
        <w:rPr>
          <w:color w:val="auto"/>
          <w:spacing w:val="1"/>
          <w:sz w:val="16"/>
          <w:szCs w:val="16"/>
        </w:rPr>
      </w:pPr>
    </w:p>
    <w:p w14:paraId="0A6A7FB9" w14:textId="77777777" w:rsidR="004C6EA8" w:rsidRPr="004C6EA8" w:rsidRDefault="004C6EA8" w:rsidP="004C6EA8">
      <w:pPr>
        <w:ind w:firstLine="709"/>
        <w:jc w:val="both"/>
        <w:rPr>
          <w:color w:val="auto"/>
          <w:spacing w:val="1"/>
          <w:sz w:val="16"/>
          <w:szCs w:val="16"/>
        </w:rPr>
      </w:pPr>
      <w:r w:rsidRPr="004C6EA8">
        <w:rPr>
          <w:color w:val="auto"/>
          <w:spacing w:val="1"/>
          <w:sz w:val="16"/>
          <w:szCs w:val="16"/>
        </w:rPr>
        <w:t>1.2. Раздел 2 изложить в следующей редакции:</w:t>
      </w:r>
    </w:p>
    <w:p w14:paraId="32B28F62"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«2. Программные мероприятия</w:t>
      </w:r>
    </w:p>
    <w:tbl>
      <w:tblPr>
        <w:tblW w:w="5000" w:type="pct"/>
        <w:tblLook w:val="04A0" w:firstRow="1" w:lastRow="0" w:firstColumn="1" w:lastColumn="0" w:noHBand="0" w:noVBand="1"/>
      </w:tblPr>
      <w:tblGrid>
        <w:gridCol w:w="612"/>
        <w:gridCol w:w="3975"/>
        <w:gridCol w:w="1021"/>
        <w:gridCol w:w="714"/>
        <w:gridCol w:w="611"/>
      </w:tblGrid>
      <w:tr w:rsidR="004C6EA8" w:rsidRPr="004C6EA8" w14:paraId="61993FDE" w14:textId="77777777" w:rsidTr="004C6EA8">
        <w:trPr>
          <w:cantSplit/>
          <w:trHeight w:val="20"/>
        </w:trPr>
        <w:tc>
          <w:tcPr>
            <w:tcW w:w="441" w:type="pct"/>
            <w:vMerge w:val="restart"/>
            <w:tcBorders>
              <w:top w:val="single" w:sz="4" w:space="0" w:color="000000"/>
              <w:left w:val="single" w:sz="4" w:space="0" w:color="000000"/>
              <w:bottom w:val="single" w:sz="4" w:space="0" w:color="000000"/>
              <w:right w:val="nil"/>
            </w:tcBorders>
            <w:hideMark/>
          </w:tcPr>
          <w:p w14:paraId="07337EC4"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w:t>
            </w:r>
          </w:p>
          <w:p w14:paraId="5D92E8B6" w14:textId="77777777" w:rsidR="004C6EA8" w:rsidRPr="004C6EA8" w:rsidRDefault="004C6EA8" w:rsidP="004C6EA8">
            <w:pPr>
              <w:snapToGrid w:val="0"/>
              <w:jc w:val="center"/>
              <w:rPr>
                <w:rFonts w:eastAsia="Calibri"/>
                <w:b/>
                <w:color w:val="auto"/>
                <w:sz w:val="16"/>
                <w:szCs w:val="16"/>
                <w:lang w:eastAsia="en-US"/>
              </w:rPr>
            </w:pPr>
            <w:proofErr w:type="spellStart"/>
            <w:r w:rsidRPr="004C6EA8">
              <w:rPr>
                <w:rFonts w:eastAsia="Calibri"/>
                <w:b/>
                <w:color w:val="auto"/>
                <w:sz w:val="16"/>
                <w:szCs w:val="16"/>
                <w:lang w:eastAsia="en-US"/>
              </w:rPr>
              <w:t>пп</w:t>
            </w:r>
            <w:proofErr w:type="spellEnd"/>
          </w:p>
        </w:tc>
        <w:tc>
          <w:tcPr>
            <w:tcW w:w="2867" w:type="pct"/>
            <w:vMerge w:val="restart"/>
            <w:tcBorders>
              <w:top w:val="single" w:sz="4" w:space="0" w:color="000000"/>
              <w:left w:val="single" w:sz="4" w:space="0" w:color="000000"/>
              <w:bottom w:val="single" w:sz="4" w:space="0" w:color="000000"/>
              <w:right w:val="nil"/>
            </w:tcBorders>
          </w:tcPr>
          <w:p w14:paraId="67F68134" w14:textId="77777777" w:rsidR="004C6EA8" w:rsidRPr="004C6EA8" w:rsidRDefault="004C6EA8" w:rsidP="004C6EA8">
            <w:pPr>
              <w:snapToGrid w:val="0"/>
              <w:rPr>
                <w:rFonts w:eastAsia="Calibri"/>
                <w:b/>
                <w:color w:val="auto"/>
                <w:sz w:val="16"/>
                <w:szCs w:val="16"/>
                <w:lang w:eastAsia="en-US"/>
              </w:rPr>
            </w:pPr>
          </w:p>
          <w:p w14:paraId="76C7A817"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 xml:space="preserve"> Наименование мероприятий</w:t>
            </w:r>
          </w:p>
        </w:tc>
        <w:tc>
          <w:tcPr>
            <w:tcW w:w="1692" w:type="pct"/>
            <w:gridSpan w:val="3"/>
            <w:tcBorders>
              <w:top w:val="single" w:sz="4" w:space="0" w:color="000000"/>
              <w:left w:val="single" w:sz="4" w:space="0" w:color="000000"/>
              <w:bottom w:val="single" w:sz="4" w:space="0" w:color="auto"/>
              <w:right w:val="single" w:sz="4" w:space="0" w:color="auto"/>
            </w:tcBorders>
            <w:hideMark/>
          </w:tcPr>
          <w:p w14:paraId="64887264"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Годы/ руб.</w:t>
            </w:r>
          </w:p>
        </w:tc>
      </w:tr>
      <w:tr w:rsidR="004C6EA8" w:rsidRPr="004C6EA8" w14:paraId="65F13BFA" w14:textId="77777777" w:rsidTr="004C6EA8">
        <w:trPr>
          <w:cantSplit/>
          <w:trHeight w:val="20"/>
        </w:trPr>
        <w:tc>
          <w:tcPr>
            <w:tcW w:w="441" w:type="pct"/>
            <w:vMerge/>
            <w:tcBorders>
              <w:top w:val="single" w:sz="4" w:space="0" w:color="000000"/>
              <w:left w:val="single" w:sz="4" w:space="0" w:color="000000"/>
              <w:bottom w:val="single" w:sz="4" w:space="0" w:color="000000"/>
              <w:right w:val="nil"/>
            </w:tcBorders>
            <w:vAlign w:val="center"/>
            <w:hideMark/>
          </w:tcPr>
          <w:p w14:paraId="4F3403CF" w14:textId="77777777" w:rsidR="004C6EA8" w:rsidRPr="004C6EA8" w:rsidRDefault="004C6EA8" w:rsidP="004C6EA8">
            <w:pPr>
              <w:rPr>
                <w:rFonts w:eastAsia="Calibri"/>
                <w:b/>
                <w:color w:val="auto"/>
                <w:sz w:val="16"/>
                <w:szCs w:val="16"/>
                <w:lang w:eastAsia="en-US"/>
              </w:rPr>
            </w:pPr>
          </w:p>
        </w:tc>
        <w:tc>
          <w:tcPr>
            <w:tcW w:w="2867" w:type="pct"/>
            <w:vMerge/>
            <w:tcBorders>
              <w:top w:val="single" w:sz="4" w:space="0" w:color="000000"/>
              <w:left w:val="single" w:sz="4" w:space="0" w:color="000000"/>
              <w:bottom w:val="single" w:sz="4" w:space="0" w:color="000000"/>
              <w:right w:val="nil"/>
            </w:tcBorders>
            <w:vAlign w:val="center"/>
            <w:hideMark/>
          </w:tcPr>
          <w:p w14:paraId="19830613" w14:textId="77777777" w:rsidR="004C6EA8" w:rsidRPr="004C6EA8" w:rsidRDefault="004C6EA8" w:rsidP="004C6EA8">
            <w:pPr>
              <w:rPr>
                <w:rFonts w:eastAsia="Calibri"/>
                <w:b/>
                <w:color w:val="auto"/>
                <w:sz w:val="16"/>
                <w:szCs w:val="16"/>
                <w:lang w:eastAsia="en-US"/>
              </w:rPr>
            </w:pPr>
          </w:p>
        </w:tc>
        <w:tc>
          <w:tcPr>
            <w:tcW w:w="736" w:type="pct"/>
            <w:tcBorders>
              <w:top w:val="single" w:sz="4" w:space="0" w:color="auto"/>
              <w:left w:val="single" w:sz="4" w:space="0" w:color="000000"/>
              <w:bottom w:val="single" w:sz="4" w:space="0" w:color="000000"/>
              <w:right w:val="single" w:sz="4" w:space="0" w:color="auto"/>
            </w:tcBorders>
            <w:hideMark/>
          </w:tcPr>
          <w:p w14:paraId="528CD3A1"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2025</w:t>
            </w:r>
          </w:p>
        </w:tc>
        <w:tc>
          <w:tcPr>
            <w:tcW w:w="515" w:type="pct"/>
            <w:tcBorders>
              <w:top w:val="single" w:sz="4" w:space="0" w:color="auto"/>
              <w:left w:val="single" w:sz="4" w:space="0" w:color="auto"/>
              <w:bottom w:val="single" w:sz="4" w:space="0" w:color="000000"/>
              <w:right w:val="nil"/>
            </w:tcBorders>
            <w:hideMark/>
          </w:tcPr>
          <w:p w14:paraId="7F9FA153"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2026</w:t>
            </w:r>
          </w:p>
        </w:tc>
        <w:tc>
          <w:tcPr>
            <w:tcW w:w="441" w:type="pct"/>
            <w:tcBorders>
              <w:top w:val="single" w:sz="4" w:space="0" w:color="auto"/>
              <w:left w:val="single" w:sz="4" w:space="0" w:color="000000"/>
              <w:bottom w:val="single" w:sz="4" w:space="0" w:color="000000"/>
              <w:right w:val="single" w:sz="4" w:space="0" w:color="auto"/>
            </w:tcBorders>
            <w:hideMark/>
          </w:tcPr>
          <w:p w14:paraId="29FCE530"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2027</w:t>
            </w:r>
          </w:p>
        </w:tc>
      </w:tr>
      <w:tr w:rsidR="004C6EA8" w:rsidRPr="004C6EA8" w14:paraId="1D37EAC4" w14:textId="77777777" w:rsidTr="004C6EA8">
        <w:trPr>
          <w:cantSplit/>
          <w:trHeight w:val="20"/>
        </w:trPr>
        <w:tc>
          <w:tcPr>
            <w:tcW w:w="441" w:type="pct"/>
            <w:tcBorders>
              <w:top w:val="nil"/>
              <w:left w:val="single" w:sz="4" w:space="0" w:color="000000"/>
              <w:bottom w:val="single" w:sz="4" w:space="0" w:color="000000"/>
              <w:right w:val="nil"/>
            </w:tcBorders>
            <w:hideMark/>
          </w:tcPr>
          <w:p w14:paraId="7296C1FB"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1</w:t>
            </w:r>
          </w:p>
        </w:tc>
        <w:tc>
          <w:tcPr>
            <w:tcW w:w="2867" w:type="pct"/>
            <w:tcBorders>
              <w:top w:val="nil"/>
              <w:left w:val="single" w:sz="4" w:space="0" w:color="000000"/>
              <w:bottom w:val="single" w:sz="4" w:space="0" w:color="000000"/>
              <w:right w:val="nil"/>
            </w:tcBorders>
            <w:hideMark/>
          </w:tcPr>
          <w:p w14:paraId="1C9CA40F"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2</w:t>
            </w:r>
          </w:p>
        </w:tc>
        <w:tc>
          <w:tcPr>
            <w:tcW w:w="736" w:type="pct"/>
            <w:tcBorders>
              <w:top w:val="nil"/>
              <w:left w:val="single" w:sz="4" w:space="0" w:color="000000"/>
              <w:bottom w:val="single" w:sz="4" w:space="0" w:color="000000"/>
              <w:right w:val="single" w:sz="4" w:space="0" w:color="auto"/>
            </w:tcBorders>
            <w:hideMark/>
          </w:tcPr>
          <w:p w14:paraId="404EA040"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3</w:t>
            </w:r>
          </w:p>
        </w:tc>
        <w:tc>
          <w:tcPr>
            <w:tcW w:w="515" w:type="pct"/>
            <w:tcBorders>
              <w:top w:val="single" w:sz="4" w:space="0" w:color="auto"/>
              <w:left w:val="single" w:sz="4" w:space="0" w:color="auto"/>
              <w:bottom w:val="single" w:sz="4" w:space="0" w:color="000000"/>
              <w:right w:val="nil"/>
            </w:tcBorders>
            <w:hideMark/>
          </w:tcPr>
          <w:p w14:paraId="2366980F"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4</w:t>
            </w:r>
          </w:p>
        </w:tc>
        <w:tc>
          <w:tcPr>
            <w:tcW w:w="441" w:type="pct"/>
            <w:tcBorders>
              <w:top w:val="single" w:sz="4" w:space="0" w:color="auto"/>
              <w:left w:val="single" w:sz="4" w:space="0" w:color="000000"/>
              <w:bottom w:val="single" w:sz="4" w:space="0" w:color="000000"/>
              <w:right w:val="single" w:sz="4" w:space="0" w:color="auto"/>
            </w:tcBorders>
            <w:hideMark/>
          </w:tcPr>
          <w:p w14:paraId="31E44500"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5</w:t>
            </w:r>
          </w:p>
        </w:tc>
      </w:tr>
      <w:tr w:rsidR="004C6EA8" w:rsidRPr="004C6EA8" w14:paraId="4FB5E716" w14:textId="77777777" w:rsidTr="004C6EA8">
        <w:trPr>
          <w:trHeight w:val="20"/>
        </w:trPr>
        <w:tc>
          <w:tcPr>
            <w:tcW w:w="441" w:type="pct"/>
            <w:tcBorders>
              <w:top w:val="single" w:sz="4" w:space="0" w:color="000000"/>
              <w:left w:val="single" w:sz="4" w:space="0" w:color="000000"/>
              <w:bottom w:val="single" w:sz="4" w:space="0" w:color="auto"/>
              <w:right w:val="nil"/>
            </w:tcBorders>
            <w:hideMark/>
          </w:tcPr>
          <w:p w14:paraId="05362BE9"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1.1.</w:t>
            </w:r>
          </w:p>
        </w:tc>
        <w:tc>
          <w:tcPr>
            <w:tcW w:w="2867" w:type="pct"/>
            <w:tcBorders>
              <w:top w:val="single" w:sz="4" w:space="0" w:color="000000"/>
              <w:left w:val="single" w:sz="4" w:space="0" w:color="000000"/>
              <w:bottom w:val="single" w:sz="4" w:space="0" w:color="auto"/>
              <w:right w:val="nil"/>
            </w:tcBorders>
            <w:hideMark/>
          </w:tcPr>
          <w:p w14:paraId="0A3F40CC" w14:textId="77777777" w:rsidR="004C6EA8" w:rsidRPr="004C6EA8" w:rsidRDefault="004C6EA8" w:rsidP="004C6EA8">
            <w:pPr>
              <w:suppressAutoHyphens/>
              <w:snapToGrid w:val="0"/>
              <w:jc w:val="both"/>
              <w:rPr>
                <w:color w:val="auto"/>
                <w:sz w:val="16"/>
                <w:szCs w:val="16"/>
                <w:lang w:eastAsia="ar-SA"/>
              </w:rPr>
            </w:pPr>
            <w:r w:rsidRPr="004C6EA8">
              <w:rPr>
                <w:color w:val="auto"/>
                <w:sz w:val="16"/>
                <w:szCs w:val="16"/>
                <w:lang w:eastAsia="ar-SA"/>
              </w:rPr>
              <w:t xml:space="preserve">Временное трудоустройство безработных граждан, в </w:t>
            </w:r>
            <w:proofErr w:type="spellStart"/>
            <w:r w:rsidRPr="004C6EA8">
              <w:rPr>
                <w:color w:val="auto"/>
                <w:sz w:val="16"/>
                <w:szCs w:val="16"/>
                <w:lang w:eastAsia="ar-SA"/>
              </w:rPr>
              <w:t>т.ч</w:t>
            </w:r>
            <w:proofErr w:type="spellEnd"/>
            <w:r w:rsidRPr="004C6EA8">
              <w:rPr>
                <w:color w:val="auto"/>
                <w:sz w:val="16"/>
                <w:szCs w:val="16"/>
                <w:lang w:eastAsia="ar-SA"/>
              </w:rPr>
              <w:t>. испытывающих трудности в поиске работы</w:t>
            </w:r>
          </w:p>
        </w:tc>
        <w:tc>
          <w:tcPr>
            <w:tcW w:w="736" w:type="pct"/>
            <w:tcBorders>
              <w:top w:val="single" w:sz="4" w:space="0" w:color="auto"/>
              <w:left w:val="single" w:sz="4" w:space="0" w:color="000000"/>
              <w:bottom w:val="single" w:sz="4" w:space="0" w:color="auto"/>
              <w:right w:val="single" w:sz="4" w:space="0" w:color="auto"/>
            </w:tcBorders>
            <w:hideMark/>
          </w:tcPr>
          <w:p w14:paraId="37A57999"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c>
          <w:tcPr>
            <w:tcW w:w="515" w:type="pct"/>
            <w:tcBorders>
              <w:top w:val="single" w:sz="4" w:space="0" w:color="auto"/>
              <w:left w:val="single" w:sz="4" w:space="0" w:color="000000"/>
              <w:bottom w:val="single" w:sz="4" w:space="0" w:color="auto"/>
              <w:right w:val="single" w:sz="4" w:space="0" w:color="auto"/>
            </w:tcBorders>
            <w:hideMark/>
          </w:tcPr>
          <w:p w14:paraId="6236B1DB"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c>
          <w:tcPr>
            <w:tcW w:w="441" w:type="pct"/>
            <w:tcBorders>
              <w:top w:val="single" w:sz="4" w:space="0" w:color="auto"/>
              <w:left w:val="single" w:sz="4" w:space="0" w:color="000000"/>
              <w:bottom w:val="single" w:sz="4" w:space="0" w:color="auto"/>
              <w:right w:val="single" w:sz="4" w:space="0" w:color="auto"/>
            </w:tcBorders>
            <w:hideMark/>
          </w:tcPr>
          <w:p w14:paraId="6751FF24"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r>
      <w:tr w:rsidR="004C6EA8" w:rsidRPr="004C6EA8" w14:paraId="0BD3D2DB" w14:textId="77777777" w:rsidTr="004C6EA8">
        <w:trPr>
          <w:trHeight w:val="20"/>
        </w:trPr>
        <w:tc>
          <w:tcPr>
            <w:tcW w:w="441" w:type="pct"/>
            <w:tcBorders>
              <w:top w:val="single" w:sz="4" w:space="0" w:color="auto"/>
              <w:left w:val="single" w:sz="4" w:space="0" w:color="000000"/>
              <w:bottom w:val="single" w:sz="4" w:space="0" w:color="000000"/>
              <w:right w:val="nil"/>
            </w:tcBorders>
            <w:hideMark/>
          </w:tcPr>
          <w:p w14:paraId="106F1D1F"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1.2.</w:t>
            </w:r>
          </w:p>
        </w:tc>
        <w:tc>
          <w:tcPr>
            <w:tcW w:w="2867" w:type="pct"/>
            <w:tcBorders>
              <w:top w:val="single" w:sz="4" w:space="0" w:color="auto"/>
              <w:left w:val="single" w:sz="4" w:space="0" w:color="000000"/>
              <w:bottom w:val="single" w:sz="4" w:space="0" w:color="000000"/>
              <w:right w:val="nil"/>
            </w:tcBorders>
            <w:hideMark/>
          </w:tcPr>
          <w:p w14:paraId="11BCF7D8" w14:textId="77777777" w:rsidR="004C6EA8" w:rsidRPr="004C6EA8" w:rsidRDefault="004C6EA8" w:rsidP="004C6EA8">
            <w:pPr>
              <w:suppressAutoHyphens/>
              <w:snapToGrid w:val="0"/>
              <w:jc w:val="both"/>
              <w:rPr>
                <w:color w:val="auto"/>
                <w:sz w:val="16"/>
                <w:szCs w:val="16"/>
                <w:lang w:eastAsia="ar-SA"/>
              </w:rPr>
            </w:pPr>
            <w:r w:rsidRPr="004C6EA8">
              <w:rPr>
                <w:color w:val="auto"/>
                <w:sz w:val="16"/>
                <w:szCs w:val="16"/>
                <w:lang w:eastAsia="ar-SA"/>
              </w:rPr>
              <w:t xml:space="preserve">Временное трудоустройство безработных граждан на общественные работы по благоустройству территории </w:t>
            </w:r>
            <w:r w:rsidRPr="004C6EA8">
              <w:rPr>
                <w:color w:val="auto"/>
                <w:sz w:val="16"/>
                <w:szCs w:val="16"/>
                <w:lang w:eastAsia="ar-SA"/>
              </w:rPr>
              <w:lastRenderedPageBreak/>
              <w:t xml:space="preserve">поселения </w:t>
            </w:r>
          </w:p>
        </w:tc>
        <w:tc>
          <w:tcPr>
            <w:tcW w:w="736" w:type="pct"/>
            <w:tcBorders>
              <w:top w:val="single" w:sz="4" w:space="0" w:color="auto"/>
              <w:left w:val="single" w:sz="4" w:space="0" w:color="000000"/>
              <w:bottom w:val="single" w:sz="4" w:space="0" w:color="000000"/>
              <w:right w:val="single" w:sz="4" w:space="0" w:color="auto"/>
            </w:tcBorders>
            <w:hideMark/>
          </w:tcPr>
          <w:p w14:paraId="197CDB2F"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lastRenderedPageBreak/>
              <w:t>0</w:t>
            </w:r>
          </w:p>
        </w:tc>
        <w:tc>
          <w:tcPr>
            <w:tcW w:w="515" w:type="pct"/>
            <w:tcBorders>
              <w:top w:val="single" w:sz="4" w:space="0" w:color="auto"/>
              <w:left w:val="single" w:sz="4" w:space="0" w:color="000000"/>
              <w:bottom w:val="single" w:sz="4" w:space="0" w:color="000000"/>
              <w:right w:val="single" w:sz="4" w:space="0" w:color="auto"/>
            </w:tcBorders>
            <w:hideMark/>
          </w:tcPr>
          <w:p w14:paraId="65F15903"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c>
          <w:tcPr>
            <w:tcW w:w="441" w:type="pct"/>
            <w:tcBorders>
              <w:top w:val="single" w:sz="4" w:space="0" w:color="auto"/>
              <w:left w:val="single" w:sz="4" w:space="0" w:color="000000"/>
              <w:bottom w:val="single" w:sz="4" w:space="0" w:color="000000"/>
              <w:right w:val="single" w:sz="4" w:space="0" w:color="auto"/>
            </w:tcBorders>
            <w:hideMark/>
          </w:tcPr>
          <w:p w14:paraId="76F0B81B"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r>
      <w:tr w:rsidR="004C6EA8" w:rsidRPr="004C6EA8" w14:paraId="4D925F0E" w14:textId="77777777" w:rsidTr="004C6EA8">
        <w:trPr>
          <w:trHeight w:val="20"/>
        </w:trPr>
        <w:tc>
          <w:tcPr>
            <w:tcW w:w="441" w:type="pct"/>
            <w:tcBorders>
              <w:top w:val="single" w:sz="4" w:space="0" w:color="auto"/>
              <w:left w:val="single" w:sz="4" w:space="0" w:color="000000"/>
              <w:bottom w:val="single" w:sz="4" w:space="0" w:color="000000"/>
              <w:right w:val="nil"/>
            </w:tcBorders>
            <w:hideMark/>
          </w:tcPr>
          <w:p w14:paraId="584CD687"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lastRenderedPageBreak/>
              <w:t>1.3.</w:t>
            </w:r>
          </w:p>
        </w:tc>
        <w:tc>
          <w:tcPr>
            <w:tcW w:w="2867" w:type="pct"/>
            <w:tcBorders>
              <w:top w:val="single" w:sz="4" w:space="0" w:color="auto"/>
              <w:left w:val="single" w:sz="4" w:space="0" w:color="000000"/>
              <w:bottom w:val="single" w:sz="4" w:space="0" w:color="000000"/>
              <w:right w:val="nil"/>
            </w:tcBorders>
            <w:hideMark/>
          </w:tcPr>
          <w:p w14:paraId="16CED103" w14:textId="77777777" w:rsidR="004C6EA8" w:rsidRPr="004C6EA8" w:rsidRDefault="004C6EA8" w:rsidP="004C6EA8">
            <w:pPr>
              <w:suppressAutoHyphens/>
              <w:snapToGrid w:val="0"/>
              <w:jc w:val="both"/>
              <w:rPr>
                <w:color w:val="auto"/>
                <w:sz w:val="16"/>
                <w:szCs w:val="16"/>
                <w:lang w:eastAsia="ar-SA"/>
              </w:rPr>
            </w:pPr>
            <w:r w:rsidRPr="004C6EA8">
              <w:rPr>
                <w:color w:val="auto"/>
                <w:sz w:val="16"/>
                <w:szCs w:val="16"/>
                <w:lang w:eastAsia="ar-SA"/>
              </w:rPr>
              <w:t xml:space="preserve">Организация работы по благоустройству и озеленению поселения несовершеннолетними </w:t>
            </w:r>
          </w:p>
        </w:tc>
        <w:tc>
          <w:tcPr>
            <w:tcW w:w="736" w:type="pct"/>
            <w:tcBorders>
              <w:top w:val="single" w:sz="4" w:space="0" w:color="auto"/>
              <w:left w:val="single" w:sz="4" w:space="0" w:color="000000"/>
              <w:bottom w:val="single" w:sz="4" w:space="0" w:color="000000"/>
              <w:right w:val="single" w:sz="4" w:space="0" w:color="000000"/>
            </w:tcBorders>
            <w:hideMark/>
          </w:tcPr>
          <w:p w14:paraId="17351D02"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78 688,76</w:t>
            </w:r>
          </w:p>
        </w:tc>
        <w:tc>
          <w:tcPr>
            <w:tcW w:w="515" w:type="pct"/>
            <w:tcBorders>
              <w:top w:val="single" w:sz="4" w:space="0" w:color="auto"/>
              <w:left w:val="single" w:sz="4" w:space="0" w:color="000000"/>
              <w:bottom w:val="single" w:sz="4" w:space="0" w:color="000000"/>
              <w:right w:val="nil"/>
            </w:tcBorders>
            <w:hideMark/>
          </w:tcPr>
          <w:p w14:paraId="6BA6A30D"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c>
          <w:tcPr>
            <w:tcW w:w="441" w:type="pct"/>
            <w:tcBorders>
              <w:top w:val="single" w:sz="4" w:space="0" w:color="auto"/>
              <w:left w:val="single" w:sz="4" w:space="0" w:color="000000"/>
              <w:bottom w:val="single" w:sz="4" w:space="0" w:color="000000"/>
              <w:right w:val="single" w:sz="4" w:space="0" w:color="auto"/>
            </w:tcBorders>
            <w:hideMark/>
          </w:tcPr>
          <w:p w14:paraId="72CA14F1"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r>
      <w:tr w:rsidR="004C6EA8" w:rsidRPr="004C6EA8" w14:paraId="40BE19BD" w14:textId="77777777" w:rsidTr="004C6EA8">
        <w:trPr>
          <w:trHeight w:val="20"/>
        </w:trPr>
        <w:tc>
          <w:tcPr>
            <w:tcW w:w="441" w:type="pct"/>
            <w:tcBorders>
              <w:top w:val="single" w:sz="4" w:space="0" w:color="000000"/>
              <w:left w:val="single" w:sz="4" w:space="0" w:color="000000"/>
              <w:bottom w:val="single" w:sz="4" w:space="0" w:color="000000"/>
              <w:right w:val="nil"/>
            </w:tcBorders>
          </w:tcPr>
          <w:p w14:paraId="03557F85" w14:textId="77777777" w:rsidR="004C6EA8" w:rsidRPr="004C6EA8" w:rsidRDefault="004C6EA8" w:rsidP="004C6EA8">
            <w:pPr>
              <w:snapToGrid w:val="0"/>
              <w:rPr>
                <w:rFonts w:eastAsia="Calibri"/>
                <w:color w:val="auto"/>
                <w:sz w:val="16"/>
                <w:szCs w:val="16"/>
                <w:lang w:eastAsia="en-US"/>
              </w:rPr>
            </w:pPr>
          </w:p>
        </w:tc>
        <w:tc>
          <w:tcPr>
            <w:tcW w:w="2867" w:type="pct"/>
            <w:tcBorders>
              <w:top w:val="single" w:sz="4" w:space="0" w:color="000000"/>
              <w:left w:val="single" w:sz="4" w:space="0" w:color="000000"/>
              <w:bottom w:val="single" w:sz="4" w:space="0" w:color="000000"/>
              <w:right w:val="nil"/>
            </w:tcBorders>
            <w:hideMark/>
          </w:tcPr>
          <w:p w14:paraId="0209C638" w14:textId="77777777" w:rsidR="004C6EA8" w:rsidRPr="004C6EA8" w:rsidRDefault="004C6EA8" w:rsidP="004C6EA8">
            <w:pPr>
              <w:snapToGrid w:val="0"/>
              <w:jc w:val="both"/>
              <w:rPr>
                <w:rFonts w:eastAsia="Calibri"/>
                <w:color w:val="auto"/>
                <w:sz w:val="16"/>
                <w:szCs w:val="16"/>
                <w:lang w:eastAsia="en-US"/>
              </w:rPr>
            </w:pPr>
            <w:r w:rsidRPr="004C6EA8">
              <w:rPr>
                <w:rFonts w:eastAsia="Calibri"/>
                <w:b/>
                <w:color w:val="auto"/>
                <w:sz w:val="16"/>
                <w:szCs w:val="16"/>
                <w:lang w:eastAsia="en-US"/>
              </w:rPr>
              <w:t>Итого из местного бюджета</w:t>
            </w:r>
          </w:p>
        </w:tc>
        <w:tc>
          <w:tcPr>
            <w:tcW w:w="736" w:type="pct"/>
            <w:tcBorders>
              <w:top w:val="single" w:sz="4" w:space="0" w:color="000000"/>
              <w:left w:val="single" w:sz="4" w:space="0" w:color="000000"/>
              <w:bottom w:val="single" w:sz="4" w:space="0" w:color="000000"/>
              <w:right w:val="single" w:sz="4" w:space="0" w:color="000000"/>
            </w:tcBorders>
            <w:hideMark/>
          </w:tcPr>
          <w:p w14:paraId="4C060EF6"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78 688,76</w:t>
            </w:r>
          </w:p>
        </w:tc>
        <w:tc>
          <w:tcPr>
            <w:tcW w:w="515" w:type="pct"/>
            <w:tcBorders>
              <w:top w:val="single" w:sz="4" w:space="0" w:color="000000"/>
              <w:left w:val="single" w:sz="4" w:space="0" w:color="000000"/>
              <w:bottom w:val="single" w:sz="4" w:space="0" w:color="000000"/>
              <w:right w:val="nil"/>
            </w:tcBorders>
            <w:hideMark/>
          </w:tcPr>
          <w:p w14:paraId="1F78CB30"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0</w:t>
            </w:r>
          </w:p>
        </w:tc>
        <w:tc>
          <w:tcPr>
            <w:tcW w:w="441" w:type="pct"/>
            <w:tcBorders>
              <w:top w:val="single" w:sz="4" w:space="0" w:color="000000"/>
              <w:left w:val="single" w:sz="4" w:space="0" w:color="000000"/>
              <w:bottom w:val="single" w:sz="4" w:space="0" w:color="000000"/>
              <w:right w:val="single" w:sz="4" w:space="0" w:color="auto"/>
            </w:tcBorders>
            <w:hideMark/>
          </w:tcPr>
          <w:p w14:paraId="7817B66B"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0</w:t>
            </w:r>
          </w:p>
        </w:tc>
      </w:tr>
    </w:tbl>
    <w:p w14:paraId="57EE2CAB" w14:textId="77777777" w:rsidR="004C6EA8" w:rsidRPr="004C6EA8" w:rsidRDefault="004C6EA8" w:rsidP="004C6EA8">
      <w:pPr>
        <w:ind w:firstLine="709"/>
        <w:jc w:val="right"/>
        <w:rPr>
          <w:color w:val="auto"/>
          <w:spacing w:val="1"/>
          <w:sz w:val="16"/>
          <w:szCs w:val="16"/>
        </w:rPr>
      </w:pPr>
      <w:r w:rsidRPr="004C6EA8">
        <w:rPr>
          <w:color w:val="auto"/>
          <w:spacing w:val="1"/>
          <w:sz w:val="16"/>
          <w:szCs w:val="16"/>
        </w:rPr>
        <w:t>».</w:t>
      </w:r>
    </w:p>
    <w:p w14:paraId="6734811F" w14:textId="77777777" w:rsidR="004C6EA8" w:rsidRPr="004C6EA8" w:rsidRDefault="004C6EA8" w:rsidP="004C6EA8">
      <w:pPr>
        <w:ind w:firstLine="709"/>
        <w:jc w:val="both"/>
        <w:rPr>
          <w:color w:val="auto"/>
          <w:spacing w:val="1"/>
          <w:sz w:val="16"/>
          <w:szCs w:val="16"/>
        </w:rPr>
      </w:pPr>
      <w:r w:rsidRPr="004C6EA8">
        <w:rPr>
          <w:color w:val="auto"/>
          <w:spacing w:val="1"/>
          <w:sz w:val="16"/>
          <w:szCs w:val="16"/>
        </w:rPr>
        <w:t>1.3. Раздел 3 изложить в следующей редакции:</w:t>
      </w:r>
    </w:p>
    <w:p w14:paraId="644A7CC5"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«3. Ресурсное обеспечение</w:t>
      </w:r>
    </w:p>
    <w:p w14:paraId="18A16ABC" w14:textId="77777777" w:rsidR="004C6EA8" w:rsidRPr="004C6EA8" w:rsidRDefault="004C6EA8" w:rsidP="004C6EA8">
      <w:pPr>
        <w:jc w:val="center"/>
        <w:rPr>
          <w:rFonts w:eastAsia="Calibri"/>
          <w:b/>
          <w:color w:val="auto"/>
          <w:sz w:val="16"/>
          <w:szCs w:val="16"/>
          <w:lang w:eastAsia="en-US"/>
        </w:rPr>
      </w:pPr>
    </w:p>
    <w:p w14:paraId="0388679F"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78 688,76 рублей, в том числе по годам:</w:t>
      </w:r>
    </w:p>
    <w:p w14:paraId="22FBF084"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2025 год – 78 688,76 руб.</w:t>
      </w:r>
    </w:p>
    <w:p w14:paraId="3646C2CF"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2026 год – 0,0 руб.</w:t>
      </w:r>
    </w:p>
    <w:p w14:paraId="53AC4448" w14:textId="77777777" w:rsidR="004C6EA8" w:rsidRPr="004C6EA8" w:rsidRDefault="004C6EA8" w:rsidP="004C6EA8">
      <w:pPr>
        <w:ind w:firstLine="709"/>
        <w:jc w:val="both"/>
        <w:rPr>
          <w:color w:val="auto"/>
          <w:spacing w:val="1"/>
          <w:sz w:val="16"/>
          <w:szCs w:val="16"/>
        </w:rPr>
      </w:pPr>
      <w:r w:rsidRPr="004C6EA8">
        <w:rPr>
          <w:rFonts w:eastAsia="Calibri"/>
          <w:color w:val="auto"/>
          <w:sz w:val="16"/>
          <w:szCs w:val="16"/>
          <w:lang w:eastAsia="en-US"/>
        </w:rPr>
        <w:t>2027 год – 0,0 руб.».</w:t>
      </w:r>
    </w:p>
    <w:p w14:paraId="12C46A22" w14:textId="77777777" w:rsidR="004C6EA8" w:rsidRPr="004C6EA8" w:rsidRDefault="004C6EA8" w:rsidP="004C6EA8">
      <w:pPr>
        <w:ind w:firstLine="709"/>
        <w:jc w:val="both"/>
        <w:rPr>
          <w:color w:val="auto"/>
          <w:spacing w:val="1"/>
          <w:sz w:val="16"/>
          <w:szCs w:val="16"/>
        </w:rPr>
      </w:pPr>
    </w:p>
    <w:p w14:paraId="14284404" w14:textId="77777777" w:rsidR="004C6EA8" w:rsidRPr="004C6EA8" w:rsidRDefault="004C6EA8" w:rsidP="004C6EA8">
      <w:pPr>
        <w:ind w:firstLine="709"/>
        <w:jc w:val="both"/>
        <w:rPr>
          <w:color w:val="auto"/>
          <w:spacing w:val="1"/>
          <w:sz w:val="16"/>
          <w:szCs w:val="16"/>
        </w:rPr>
      </w:pPr>
      <w:r w:rsidRPr="004C6EA8">
        <w:rPr>
          <w:color w:val="auto"/>
          <w:spacing w:val="1"/>
          <w:sz w:val="16"/>
          <w:szCs w:val="16"/>
        </w:rPr>
        <w:t>1.4. Раздел 5 изложить в следующей редакции:</w:t>
      </w:r>
    </w:p>
    <w:p w14:paraId="67C600A1" w14:textId="77777777" w:rsidR="004C6EA8" w:rsidRPr="004C6EA8" w:rsidRDefault="004C6EA8" w:rsidP="004C6EA8">
      <w:pPr>
        <w:jc w:val="center"/>
        <w:rPr>
          <w:b/>
          <w:color w:val="auto"/>
          <w:sz w:val="16"/>
          <w:szCs w:val="16"/>
        </w:rPr>
      </w:pPr>
      <w:r w:rsidRPr="004C6EA8">
        <w:rPr>
          <w:b/>
          <w:color w:val="auto"/>
          <w:sz w:val="16"/>
          <w:szCs w:val="16"/>
        </w:rPr>
        <w:t>«5. Показатели, характеризующие эффективность выполнения Программы</w:t>
      </w:r>
    </w:p>
    <w:p w14:paraId="3212FCA7" w14:textId="77777777" w:rsidR="004C6EA8" w:rsidRPr="004C6EA8" w:rsidRDefault="004C6EA8" w:rsidP="004C6EA8">
      <w:pPr>
        <w:rPr>
          <w:b/>
          <w:color w:val="auto"/>
          <w:sz w:val="16"/>
          <w:szCs w:val="16"/>
        </w:rPr>
      </w:pPr>
    </w:p>
    <w:p w14:paraId="1D73562E" w14:textId="77777777" w:rsidR="004C6EA8" w:rsidRPr="004C6EA8" w:rsidRDefault="004C6EA8" w:rsidP="004C6EA8">
      <w:pPr>
        <w:ind w:firstLine="709"/>
        <w:rPr>
          <w:color w:val="auto"/>
          <w:sz w:val="16"/>
          <w:szCs w:val="16"/>
        </w:rPr>
      </w:pPr>
      <w:r w:rsidRPr="004C6EA8">
        <w:rPr>
          <w:color w:val="auto"/>
          <w:sz w:val="16"/>
          <w:szCs w:val="16"/>
        </w:rPr>
        <w:t>Программа считается эффективной, если будут выполнены следующие показатели:</w:t>
      </w:r>
    </w:p>
    <w:p w14:paraId="6CBDEF6F" w14:textId="77777777" w:rsidR="004C6EA8" w:rsidRPr="004C6EA8" w:rsidRDefault="004C6EA8" w:rsidP="004C6EA8">
      <w:pPr>
        <w:jc w:val="center"/>
        <w:rPr>
          <w:color w:val="auto"/>
          <w:sz w:val="16"/>
          <w:szCs w:val="16"/>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
        <w:gridCol w:w="5263"/>
        <w:gridCol w:w="991"/>
        <w:gridCol w:w="991"/>
        <w:gridCol w:w="991"/>
        <w:gridCol w:w="970"/>
      </w:tblGrid>
      <w:tr w:rsidR="004C6EA8" w:rsidRPr="004C6EA8" w14:paraId="5844C564" w14:textId="77777777" w:rsidTr="004C6EA8">
        <w:tc>
          <w:tcPr>
            <w:tcW w:w="433" w:type="dxa"/>
            <w:tcBorders>
              <w:top w:val="single" w:sz="4" w:space="0" w:color="000000"/>
              <w:left w:val="single" w:sz="4" w:space="0" w:color="000000"/>
              <w:bottom w:val="single" w:sz="4" w:space="0" w:color="000000"/>
              <w:right w:val="single" w:sz="4" w:space="0" w:color="000000"/>
            </w:tcBorders>
            <w:hideMark/>
          </w:tcPr>
          <w:p w14:paraId="4D977587" w14:textId="77777777" w:rsidR="004C6EA8" w:rsidRPr="004C6EA8" w:rsidRDefault="004C6EA8" w:rsidP="004C6EA8">
            <w:pPr>
              <w:jc w:val="center"/>
              <w:rPr>
                <w:color w:val="auto"/>
                <w:sz w:val="16"/>
                <w:szCs w:val="16"/>
              </w:rPr>
            </w:pPr>
            <w:r w:rsidRPr="004C6EA8">
              <w:rPr>
                <w:color w:val="auto"/>
                <w:sz w:val="16"/>
                <w:szCs w:val="16"/>
              </w:rPr>
              <w:t xml:space="preserve">№ </w:t>
            </w:r>
            <w:proofErr w:type="gramStart"/>
            <w:r w:rsidRPr="004C6EA8">
              <w:rPr>
                <w:color w:val="auto"/>
                <w:sz w:val="16"/>
                <w:szCs w:val="16"/>
              </w:rPr>
              <w:t>п</w:t>
            </w:r>
            <w:proofErr w:type="gramEnd"/>
            <w:r w:rsidRPr="004C6EA8">
              <w:rPr>
                <w:color w:val="auto"/>
                <w:sz w:val="16"/>
                <w:szCs w:val="16"/>
              </w:rPr>
              <w:t>/п</w:t>
            </w:r>
          </w:p>
        </w:tc>
        <w:tc>
          <w:tcPr>
            <w:tcW w:w="5263" w:type="dxa"/>
            <w:tcBorders>
              <w:top w:val="single" w:sz="4" w:space="0" w:color="000000"/>
              <w:left w:val="single" w:sz="4" w:space="0" w:color="000000"/>
              <w:bottom w:val="single" w:sz="4" w:space="0" w:color="000000"/>
              <w:right w:val="single" w:sz="4" w:space="0" w:color="000000"/>
            </w:tcBorders>
            <w:hideMark/>
          </w:tcPr>
          <w:p w14:paraId="46848DCA" w14:textId="77777777" w:rsidR="004C6EA8" w:rsidRPr="004C6EA8" w:rsidRDefault="004C6EA8" w:rsidP="004C6EA8">
            <w:pPr>
              <w:jc w:val="center"/>
              <w:rPr>
                <w:color w:val="auto"/>
                <w:sz w:val="16"/>
                <w:szCs w:val="16"/>
              </w:rPr>
            </w:pPr>
            <w:r w:rsidRPr="004C6EA8">
              <w:rPr>
                <w:color w:val="auto"/>
                <w:sz w:val="16"/>
                <w:szCs w:val="16"/>
              </w:rPr>
              <w:t>Показатели</w:t>
            </w:r>
          </w:p>
        </w:tc>
        <w:tc>
          <w:tcPr>
            <w:tcW w:w="991" w:type="dxa"/>
            <w:tcBorders>
              <w:top w:val="single" w:sz="4" w:space="0" w:color="000000"/>
              <w:left w:val="single" w:sz="4" w:space="0" w:color="000000"/>
              <w:bottom w:val="single" w:sz="4" w:space="0" w:color="000000"/>
              <w:right w:val="single" w:sz="4" w:space="0" w:color="000000"/>
            </w:tcBorders>
            <w:hideMark/>
          </w:tcPr>
          <w:p w14:paraId="66405EBD" w14:textId="77777777" w:rsidR="004C6EA8" w:rsidRPr="004C6EA8" w:rsidRDefault="004C6EA8" w:rsidP="004C6EA8">
            <w:pPr>
              <w:jc w:val="center"/>
              <w:rPr>
                <w:color w:val="auto"/>
                <w:sz w:val="16"/>
                <w:szCs w:val="16"/>
              </w:rPr>
            </w:pPr>
            <w:r w:rsidRPr="004C6EA8">
              <w:rPr>
                <w:color w:val="auto"/>
                <w:sz w:val="16"/>
                <w:szCs w:val="16"/>
              </w:rPr>
              <w:t>2025</w:t>
            </w:r>
          </w:p>
          <w:p w14:paraId="4E7F6921" w14:textId="77777777" w:rsidR="004C6EA8" w:rsidRPr="004C6EA8" w:rsidRDefault="004C6EA8" w:rsidP="004C6EA8">
            <w:pPr>
              <w:jc w:val="center"/>
              <w:rPr>
                <w:color w:val="auto"/>
                <w:sz w:val="16"/>
                <w:szCs w:val="16"/>
              </w:rPr>
            </w:pPr>
            <w:r w:rsidRPr="004C6EA8">
              <w:rPr>
                <w:color w:val="auto"/>
                <w:sz w:val="16"/>
                <w:szCs w:val="16"/>
              </w:rPr>
              <w:t>год</w:t>
            </w:r>
          </w:p>
        </w:tc>
        <w:tc>
          <w:tcPr>
            <w:tcW w:w="991" w:type="dxa"/>
            <w:tcBorders>
              <w:top w:val="single" w:sz="4" w:space="0" w:color="000000"/>
              <w:left w:val="single" w:sz="4" w:space="0" w:color="000000"/>
              <w:bottom w:val="single" w:sz="4" w:space="0" w:color="000000"/>
              <w:right w:val="single" w:sz="4" w:space="0" w:color="000000"/>
            </w:tcBorders>
            <w:hideMark/>
          </w:tcPr>
          <w:p w14:paraId="08F0E31E" w14:textId="77777777" w:rsidR="004C6EA8" w:rsidRPr="004C6EA8" w:rsidRDefault="004C6EA8" w:rsidP="004C6EA8">
            <w:pPr>
              <w:jc w:val="center"/>
              <w:rPr>
                <w:color w:val="auto"/>
                <w:sz w:val="16"/>
                <w:szCs w:val="16"/>
              </w:rPr>
            </w:pPr>
            <w:r w:rsidRPr="004C6EA8">
              <w:rPr>
                <w:color w:val="auto"/>
                <w:sz w:val="16"/>
                <w:szCs w:val="16"/>
              </w:rPr>
              <w:t>2026</w:t>
            </w:r>
          </w:p>
          <w:p w14:paraId="1C45BE5B" w14:textId="77777777" w:rsidR="004C6EA8" w:rsidRPr="004C6EA8" w:rsidRDefault="004C6EA8" w:rsidP="004C6EA8">
            <w:pPr>
              <w:jc w:val="center"/>
              <w:rPr>
                <w:color w:val="auto"/>
                <w:sz w:val="16"/>
                <w:szCs w:val="16"/>
              </w:rPr>
            </w:pPr>
            <w:r w:rsidRPr="004C6EA8">
              <w:rPr>
                <w:color w:val="auto"/>
                <w:sz w:val="16"/>
                <w:szCs w:val="16"/>
              </w:rPr>
              <w:t>год</w:t>
            </w:r>
          </w:p>
        </w:tc>
        <w:tc>
          <w:tcPr>
            <w:tcW w:w="991" w:type="dxa"/>
            <w:tcBorders>
              <w:top w:val="single" w:sz="4" w:space="0" w:color="000000"/>
              <w:left w:val="single" w:sz="4" w:space="0" w:color="000000"/>
              <w:bottom w:val="single" w:sz="4" w:space="0" w:color="000000"/>
              <w:right w:val="single" w:sz="4" w:space="0" w:color="000000"/>
            </w:tcBorders>
            <w:hideMark/>
          </w:tcPr>
          <w:p w14:paraId="3AA47556" w14:textId="77777777" w:rsidR="004C6EA8" w:rsidRPr="004C6EA8" w:rsidRDefault="004C6EA8" w:rsidP="004C6EA8">
            <w:pPr>
              <w:jc w:val="center"/>
              <w:rPr>
                <w:color w:val="auto"/>
                <w:sz w:val="16"/>
                <w:szCs w:val="16"/>
              </w:rPr>
            </w:pPr>
            <w:r w:rsidRPr="004C6EA8">
              <w:rPr>
                <w:color w:val="auto"/>
                <w:sz w:val="16"/>
                <w:szCs w:val="16"/>
              </w:rPr>
              <w:t>2027</w:t>
            </w:r>
          </w:p>
          <w:p w14:paraId="52363AA2" w14:textId="77777777" w:rsidR="004C6EA8" w:rsidRPr="004C6EA8" w:rsidRDefault="004C6EA8" w:rsidP="004C6EA8">
            <w:pPr>
              <w:jc w:val="center"/>
              <w:rPr>
                <w:color w:val="auto"/>
                <w:sz w:val="16"/>
                <w:szCs w:val="16"/>
              </w:rPr>
            </w:pPr>
            <w:r w:rsidRPr="004C6EA8">
              <w:rPr>
                <w:color w:val="auto"/>
                <w:sz w:val="16"/>
                <w:szCs w:val="16"/>
              </w:rPr>
              <w:t>год</w:t>
            </w:r>
          </w:p>
        </w:tc>
        <w:tc>
          <w:tcPr>
            <w:tcW w:w="970" w:type="dxa"/>
            <w:tcBorders>
              <w:top w:val="single" w:sz="4" w:space="0" w:color="000000"/>
              <w:left w:val="single" w:sz="4" w:space="0" w:color="000000"/>
              <w:bottom w:val="single" w:sz="4" w:space="0" w:color="000000"/>
              <w:right w:val="single" w:sz="4" w:space="0" w:color="000000"/>
            </w:tcBorders>
            <w:hideMark/>
          </w:tcPr>
          <w:p w14:paraId="05744341" w14:textId="77777777" w:rsidR="004C6EA8" w:rsidRPr="004C6EA8" w:rsidRDefault="004C6EA8" w:rsidP="004C6EA8">
            <w:pPr>
              <w:jc w:val="center"/>
              <w:rPr>
                <w:color w:val="auto"/>
                <w:sz w:val="16"/>
                <w:szCs w:val="16"/>
              </w:rPr>
            </w:pPr>
            <w:r w:rsidRPr="004C6EA8">
              <w:rPr>
                <w:color w:val="auto"/>
                <w:sz w:val="16"/>
                <w:szCs w:val="16"/>
              </w:rPr>
              <w:t>Всего</w:t>
            </w:r>
          </w:p>
        </w:tc>
      </w:tr>
      <w:tr w:rsidR="004C6EA8" w:rsidRPr="004C6EA8" w14:paraId="7D9F5F0F" w14:textId="77777777" w:rsidTr="004C6EA8">
        <w:tc>
          <w:tcPr>
            <w:tcW w:w="433" w:type="dxa"/>
            <w:tcBorders>
              <w:top w:val="single" w:sz="4" w:space="0" w:color="000000"/>
              <w:left w:val="single" w:sz="4" w:space="0" w:color="000000"/>
              <w:bottom w:val="single" w:sz="4" w:space="0" w:color="000000"/>
              <w:right w:val="single" w:sz="4" w:space="0" w:color="000000"/>
            </w:tcBorders>
            <w:hideMark/>
          </w:tcPr>
          <w:p w14:paraId="615570AE" w14:textId="77777777" w:rsidR="004C6EA8" w:rsidRPr="004C6EA8" w:rsidRDefault="004C6EA8" w:rsidP="004C6EA8">
            <w:pPr>
              <w:jc w:val="center"/>
              <w:rPr>
                <w:color w:val="auto"/>
                <w:sz w:val="16"/>
                <w:szCs w:val="16"/>
              </w:rPr>
            </w:pPr>
            <w:r w:rsidRPr="004C6EA8">
              <w:rPr>
                <w:color w:val="auto"/>
                <w:sz w:val="16"/>
                <w:szCs w:val="16"/>
              </w:rPr>
              <w:t>1</w:t>
            </w:r>
          </w:p>
        </w:tc>
        <w:tc>
          <w:tcPr>
            <w:tcW w:w="5263" w:type="dxa"/>
            <w:tcBorders>
              <w:top w:val="single" w:sz="4" w:space="0" w:color="000000"/>
              <w:left w:val="single" w:sz="4" w:space="0" w:color="000000"/>
              <w:bottom w:val="single" w:sz="4" w:space="0" w:color="000000"/>
              <w:right w:val="single" w:sz="4" w:space="0" w:color="000000"/>
            </w:tcBorders>
            <w:hideMark/>
          </w:tcPr>
          <w:p w14:paraId="25D0BDDF" w14:textId="77777777" w:rsidR="004C6EA8" w:rsidRPr="004C6EA8" w:rsidRDefault="004C6EA8" w:rsidP="004C6EA8">
            <w:pPr>
              <w:jc w:val="both"/>
              <w:rPr>
                <w:color w:val="auto"/>
                <w:sz w:val="16"/>
                <w:szCs w:val="16"/>
              </w:rPr>
            </w:pPr>
            <w:r w:rsidRPr="004C6EA8">
              <w:rPr>
                <w:color w:val="auto"/>
                <w:sz w:val="16"/>
                <w:szCs w:val="16"/>
              </w:rPr>
              <w:t>Общее количество выполненных мероприятий в соответствии с Программой (</w:t>
            </w:r>
            <w:proofErr w:type="gramStart"/>
            <w:r w:rsidRPr="004C6EA8">
              <w:rPr>
                <w:color w:val="auto"/>
                <w:sz w:val="16"/>
                <w:szCs w:val="16"/>
              </w:rPr>
              <w:t>в</w:t>
            </w:r>
            <w:proofErr w:type="gramEnd"/>
            <w:r w:rsidRPr="004C6EA8">
              <w:rPr>
                <w:color w:val="auto"/>
                <w:sz w:val="16"/>
                <w:szCs w:val="16"/>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14:paraId="5410D4C0" w14:textId="77777777" w:rsidR="004C6EA8" w:rsidRPr="004C6EA8" w:rsidRDefault="004C6EA8" w:rsidP="004C6EA8">
            <w:pPr>
              <w:jc w:val="center"/>
              <w:rPr>
                <w:color w:val="auto"/>
                <w:sz w:val="16"/>
                <w:szCs w:val="16"/>
              </w:rPr>
            </w:pPr>
            <w:r w:rsidRPr="004C6EA8">
              <w:rPr>
                <w:color w:val="auto"/>
                <w:sz w:val="16"/>
                <w:szCs w:val="16"/>
              </w:rPr>
              <w:t>98%</w:t>
            </w:r>
          </w:p>
        </w:tc>
        <w:tc>
          <w:tcPr>
            <w:tcW w:w="991" w:type="dxa"/>
            <w:tcBorders>
              <w:top w:val="single" w:sz="4" w:space="0" w:color="000000"/>
              <w:left w:val="single" w:sz="4" w:space="0" w:color="000000"/>
              <w:bottom w:val="single" w:sz="4" w:space="0" w:color="000000"/>
              <w:right w:val="single" w:sz="4" w:space="0" w:color="000000"/>
            </w:tcBorders>
            <w:hideMark/>
          </w:tcPr>
          <w:p w14:paraId="24BEA131" w14:textId="77777777" w:rsidR="004C6EA8" w:rsidRPr="004C6EA8" w:rsidRDefault="004C6EA8" w:rsidP="004C6EA8">
            <w:pPr>
              <w:jc w:val="center"/>
              <w:rPr>
                <w:color w:val="auto"/>
                <w:sz w:val="16"/>
                <w:szCs w:val="16"/>
              </w:rPr>
            </w:pPr>
            <w:r w:rsidRPr="004C6EA8">
              <w:rPr>
                <w:color w:val="auto"/>
                <w:sz w:val="16"/>
                <w:szCs w:val="16"/>
              </w:rPr>
              <w:t>98%</w:t>
            </w:r>
          </w:p>
        </w:tc>
        <w:tc>
          <w:tcPr>
            <w:tcW w:w="991" w:type="dxa"/>
            <w:tcBorders>
              <w:top w:val="single" w:sz="4" w:space="0" w:color="000000"/>
              <w:left w:val="single" w:sz="4" w:space="0" w:color="000000"/>
              <w:bottom w:val="single" w:sz="4" w:space="0" w:color="000000"/>
              <w:right w:val="single" w:sz="4" w:space="0" w:color="000000"/>
            </w:tcBorders>
            <w:hideMark/>
          </w:tcPr>
          <w:p w14:paraId="403AADAB" w14:textId="77777777" w:rsidR="004C6EA8" w:rsidRPr="004C6EA8" w:rsidRDefault="004C6EA8" w:rsidP="004C6EA8">
            <w:pPr>
              <w:jc w:val="center"/>
              <w:rPr>
                <w:color w:val="auto"/>
                <w:sz w:val="16"/>
                <w:szCs w:val="16"/>
              </w:rPr>
            </w:pPr>
            <w:r w:rsidRPr="004C6EA8">
              <w:rPr>
                <w:color w:val="auto"/>
                <w:sz w:val="16"/>
                <w:szCs w:val="16"/>
              </w:rPr>
              <w:t>98%</w:t>
            </w:r>
          </w:p>
        </w:tc>
        <w:tc>
          <w:tcPr>
            <w:tcW w:w="970" w:type="dxa"/>
            <w:tcBorders>
              <w:top w:val="single" w:sz="4" w:space="0" w:color="000000"/>
              <w:left w:val="single" w:sz="4" w:space="0" w:color="000000"/>
              <w:bottom w:val="single" w:sz="4" w:space="0" w:color="000000"/>
              <w:right w:val="single" w:sz="4" w:space="0" w:color="000000"/>
            </w:tcBorders>
            <w:hideMark/>
          </w:tcPr>
          <w:p w14:paraId="26253CEF" w14:textId="77777777" w:rsidR="004C6EA8" w:rsidRPr="004C6EA8" w:rsidRDefault="004C6EA8" w:rsidP="004C6EA8">
            <w:pPr>
              <w:jc w:val="center"/>
              <w:rPr>
                <w:color w:val="auto"/>
                <w:sz w:val="16"/>
                <w:szCs w:val="16"/>
              </w:rPr>
            </w:pPr>
            <w:r w:rsidRPr="004C6EA8">
              <w:rPr>
                <w:color w:val="auto"/>
                <w:sz w:val="16"/>
                <w:szCs w:val="16"/>
              </w:rPr>
              <w:t>98%</w:t>
            </w:r>
          </w:p>
        </w:tc>
      </w:tr>
      <w:tr w:rsidR="004C6EA8" w:rsidRPr="004C6EA8" w14:paraId="58BFDB7B" w14:textId="77777777" w:rsidTr="004C6EA8">
        <w:tc>
          <w:tcPr>
            <w:tcW w:w="433" w:type="dxa"/>
            <w:tcBorders>
              <w:top w:val="single" w:sz="4" w:space="0" w:color="000000"/>
              <w:left w:val="single" w:sz="4" w:space="0" w:color="000000"/>
              <w:bottom w:val="single" w:sz="4" w:space="0" w:color="000000"/>
              <w:right w:val="single" w:sz="4" w:space="0" w:color="000000"/>
            </w:tcBorders>
            <w:hideMark/>
          </w:tcPr>
          <w:p w14:paraId="660EB22A" w14:textId="77777777" w:rsidR="004C6EA8" w:rsidRPr="004C6EA8" w:rsidRDefault="004C6EA8" w:rsidP="004C6EA8">
            <w:pPr>
              <w:jc w:val="center"/>
              <w:rPr>
                <w:color w:val="auto"/>
                <w:sz w:val="16"/>
                <w:szCs w:val="16"/>
              </w:rPr>
            </w:pPr>
            <w:r w:rsidRPr="004C6EA8">
              <w:rPr>
                <w:color w:val="auto"/>
                <w:sz w:val="16"/>
                <w:szCs w:val="16"/>
              </w:rPr>
              <w:t>2</w:t>
            </w:r>
          </w:p>
        </w:tc>
        <w:tc>
          <w:tcPr>
            <w:tcW w:w="5263" w:type="dxa"/>
            <w:tcBorders>
              <w:top w:val="single" w:sz="4" w:space="0" w:color="000000"/>
              <w:left w:val="single" w:sz="4" w:space="0" w:color="000000"/>
              <w:bottom w:val="single" w:sz="4" w:space="0" w:color="000000"/>
              <w:right w:val="single" w:sz="4" w:space="0" w:color="000000"/>
            </w:tcBorders>
            <w:hideMark/>
          </w:tcPr>
          <w:p w14:paraId="5CD5EEDD" w14:textId="77777777" w:rsidR="004C6EA8" w:rsidRPr="004C6EA8" w:rsidRDefault="004C6EA8" w:rsidP="004C6EA8">
            <w:pPr>
              <w:jc w:val="both"/>
              <w:rPr>
                <w:color w:val="auto"/>
                <w:sz w:val="16"/>
                <w:szCs w:val="16"/>
              </w:rPr>
            </w:pPr>
            <w:r w:rsidRPr="004C6EA8">
              <w:rPr>
                <w:color w:val="auto"/>
                <w:sz w:val="16"/>
                <w:szCs w:val="16"/>
              </w:rPr>
              <w:t>Количество трудоустроенных на временные работы безработных граждан в ходе реализации Программы (чел.)</w:t>
            </w:r>
          </w:p>
        </w:tc>
        <w:tc>
          <w:tcPr>
            <w:tcW w:w="991" w:type="dxa"/>
            <w:tcBorders>
              <w:top w:val="single" w:sz="4" w:space="0" w:color="000000"/>
              <w:left w:val="single" w:sz="4" w:space="0" w:color="000000"/>
              <w:bottom w:val="single" w:sz="4" w:space="0" w:color="000000"/>
              <w:right w:val="single" w:sz="4" w:space="0" w:color="000000"/>
            </w:tcBorders>
            <w:hideMark/>
          </w:tcPr>
          <w:p w14:paraId="16398CEC" w14:textId="77777777" w:rsidR="004C6EA8" w:rsidRPr="004C6EA8" w:rsidRDefault="004C6EA8" w:rsidP="004C6EA8">
            <w:pPr>
              <w:jc w:val="center"/>
              <w:rPr>
                <w:color w:val="auto"/>
                <w:sz w:val="16"/>
                <w:szCs w:val="16"/>
              </w:rPr>
            </w:pPr>
            <w:r w:rsidRPr="004C6EA8">
              <w:rPr>
                <w:color w:val="auto"/>
                <w:sz w:val="16"/>
                <w:szCs w:val="16"/>
              </w:rPr>
              <w:t>-</w:t>
            </w:r>
          </w:p>
        </w:tc>
        <w:tc>
          <w:tcPr>
            <w:tcW w:w="991" w:type="dxa"/>
            <w:tcBorders>
              <w:top w:val="single" w:sz="4" w:space="0" w:color="000000"/>
              <w:left w:val="single" w:sz="4" w:space="0" w:color="000000"/>
              <w:bottom w:val="single" w:sz="4" w:space="0" w:color="000000"/>
              <w:right w:val="single" w:sz="4" w:space="0" w:color="000000"/>
            </w:tcBorders>
            <w:hideMark/>
          </w:tcPr>
          <w:p w14:paraId="38DFFE25" w14:textId="77777777" w:rsidR="004C6EA8" w:rsidRPr="004C6EA8" w:rsidRDefault="004C6EA8" w:rsidP="004C6EA8">
            <w:pPr>
              <w:jc w:val="center"/>
              <w:rPr>
                <w:color w:val="auto"/>
                <w:sz w:val="16"/>
                <w:szCs w:val="16"/>
              </w:rPr>
            </w:pPr>
            <w:r w:rsidRPr="004C6EA8">
              <w:rPr>
                <w:color w:val="auto"/>
                <w:sz w:val="16"/>
                <w:szCs w:val="16"/>
              </w:rPr>
              <w:t>-</w:t>
            </w:r>
          </w:p>
        </w:tc>
        <w:tc>
          <w:tcPr>
            <w:tcW w:w="991" w:type="dxa"/>
            <w:tcBorders>
              <w:top w:val="single" w:sz="4" w:space="0" w:color="000000"/>
              <w:left w:val="single" w:sz="4" w:space="0" w:color="000000"/>
              <w:bottom w:val="single" w:sz="4" w:space="0" w:color="000000"/>
              <w:right w:val="single" w:sz="4" w:space="0" w:color="000000"/>
            </w:tcBorders>
            <w:hideMark/>
          </w:tcPr>
          <w:p w14:paraId="0425A511" w14:textId="77777777" w:rsidR="004C6EA8" w:rsidRPr="004C6EA8" w:rsidRDefault="004C6EA8" w:rsidP="004C6EA8">
            <w:pPr>
              <w:jc w:val="center"/>
              <w:rPr>
                <w:color w:val="auto"/>
                <w:sz w:val="16"/>
                <w:szCs w:val="16"/>
              </w:rPr>
            </w:pPr>
            <w:r w:rsidRPr="004C6EA8">
              <w:rPr>
                <w:color w:val="auto"/>
                <w:sz w:val="16"/>
                <w:szCs w:val="16"/>
              </w:rPr>
              <w:t>-</w:t>
            </w:r>
          </w:p>
        </w:tc>
        <w:tc>
          <w:tcPr>
            <w:tcW w:w="970" w:type="dxa"/>
            <w:tcBorders>
              <w:top w:val="single" w:sz="4" w:space="0" w:color="000000"/>
              <w:left w:val="single" w:sz="4" w:space="0" w:color="000000"/>
              <w:bottom w:val="single" w:sz="4" w:space="0" w:color="000000"/>
              <w:right w:val="single" w:sz="4" w:space="0" w:color="000000"/>
            </w:tcBorders>
            <w:hideMark/>
          </w:tcPr>
          <w:p w14:paraId="333A2590" w14:textId="77777777" w:rsidR="004C6EA8" w:rsidRPr="004C6EA8" w:rsidRDefault="004C6EA8" w:rsidP="004C6EA8">
            <w:pPr>
              <w:jc w:val="center"/>
              <w:rPr>
                <w:color w:val="auto"/>
                <w:sz w:val="16"/>
                <w:szCs w:val="16"/>
              </w:rPr>
            </w:pPr>
            <w:r w:rsidRPr="004C6EA8">
              <w:rPr>
                <w:color w:val="auto"/>
                <w:sz w:val="16"/>
                <w:szCs w:val="16"/>
              </w:rPr>
              <w:t>5</w:t>
            </w:r>
          </w:p>
        </w:tc>
      </w:tr>
      <w:tr w:rsidR="004C6EA8" w:rsidRPr="004C6EA8" w14:paraId="4C0A6B5F" w14:textId="77777777" w:rsidTr="004C6EA8">
        <w:tc>
          <w:tcPr>
            <w:tcW w:w="433" w:type="dxa"/>
            <w:tcBorders>
              <w:top w:val="single" w:sz="4" w:space="0" w:color="000000"/>
              <w:left w:val="single" w:sz="4" w:space="0" w:color="000000"/>
              <w:bottom w:val="single" w:sz="4" w:space="0" w:color="000000"/>
              <w:right w:val="single" w:sz="4" w:space="0" w:color="000000"/>
            </w:tcBorders>
            <w:hideMark/>
          </w:tcPr>
          <w:p w14:paraId="5353D32D" w14:textId="77777777" w:rsidR="004C6EA8" w:rsidRPr="004C6EA8" w:rsidRDefault="004C6EA8" w:rsidP="004C6EA8">
            <w:pPr>
              <w:jc w:val="center"/>
              <w:rPr>
                <w:color w:val="auto"/>
                <w:sz w:val="16"/>
                <w:szCs w:val="16"/>
              </w:rPr>
            </w:pPr>
            <w:r w:rsidRPr="004C6EA8">
              <w:rPr>
                <w:color w:val="auto"/>
                <w:sz w:val="16"/>
                <w:szCs w:val="16"/>
              </w:rPr>
              <w:t>3.</w:t>
            </w:r>
          </w:p>
        </w:tc>
        <w:tc>
          <w:tcPr>
            <w:tcW w:w="5263" w:type="dxa"/>
            <w:tcBorders>
              <w:top w:val="single" w:sz="4" w:space="0" w:color="000000"/>
              <w:left w:val="single" w:sz="4" w:space="0" w:color="000000"/>
              <w:bottom w:val="single" w:sz="4" w:space="0" w:color="000000"/>
              <w:right w:val="single" w:sz="4" w:space="0" w:color="000000"/>
            </w:tcBorders>
            <w:hideMark/>
          </w:tcPr>
          <w:p w14:paraId="51D948DA" w14:textId="77777777" w:rsidR="004C6EA8" w:rsidRPr="004C6EA8" w:rsidRDefault="004C6EA8" w:rsidP="004C6EA8">
            <w:pPr>
              <w:rPr>
                <w:color w:val="auto"/>
                <w:sz w:val="16"/>
                <w:szCs w:val="16"/>
              </w:rPr>
            </w:pPr>
            <w:r w:rsidRPr="004C6EA8">
              <w:rPr>
                <w:color w:val="auto"/>
                <w:sz w:val="16"/>
                <w:szCs w:val="16"/>
              </w:rPr>
              <w:t>Количество трудоустроенных  несовершеннолетних граждан поселения в ходе реализации Программы (чел.)</w:t>
            </w:r>
          </w:p>
        </w:tc>
        <w:tc>
          <w:tcPr>
            <w:tcW w:w="991" w:type="dxa"/>
            <w:tcBorders>
              <w:top w:val="single" w:sz="4" w:space="0" w:color="000000"/>
              <w:left w:val="single" w:sz="4" w:space="0" w:color="000000"/>
              <w:bottom w:val="single" w:sz="4" w:space="0" w:color="000000"/>
              <w:right w:val="single" w:sz="4" w:space="0" w:color="000000"/>
            </w:tcBorders>
            <w:hideMark/>
          </w:tcPr>
          <w:p w14:paraId="17CCB56E" w14:textId="77777777" w:rsidR="004C6EA8" w:rsidRPr="004C6EA8" w:rsidRDefault="004C6EA8" w:rsidP="004C6EA8">
            <w:pPr>
              <w:jc w:val="center"/>
              <w:rPr>
                <w:color w:val="auto"/>
                <w:sz w:val="16"/>
                <w:szCs w:val="16"/>
              </w:rPr>
            </w:pPr>
            <w:r w:rsidRPr="004C6EA8">
              <w:rPr>
                <w:color w:val="auto"/>
                <w:sz w:val="16"/>
                <w:szCs w:val="16"/>
              </w:rPr>
              <w:t>7</w:t>
            </w:r>
          </w:p>
        </w:tc>
        <w:tc>
          <w:tcPr>
            <w:tcW w:w="991" w:type="dxa"/>
            <w:tcBorders>
              <w:top w:val="single" w:sz="4" w:space="0" w:color="000000"/>
              <w:left w:val="single" w:sz="4" w:space="0" w:color="000000"/>
              <w:bottom w:val="single" w:sz="4" w:space="0" w:color="000000"/>
              <w:right w:val="single" w:sz="4" w:space="0" w:color="000000"/>
            </w:tcBorders>
            <w:hideMark/>
          </w:tcPr>
          <w:p w14:paraId="2358F575" w14:textId="77777777" w:rsidR="004C6EA8" w:rsidRPr="004C6EA8" w:rsidRDefault="004C6EA8" w:rsidP="004C6EA8">
            <w:pPr>
              <w:jc w:val="center"/>
              <w:rPr>
                <w:color w:val="auto"/>
                <w:sz w:val="16"/>
                <w:szCs w:val="16"/>
              </w:rPr>
            </w:pPr>
            <w:r w:rsidRPr="004C6EA8">
              <w:rPr>
                <w:color w:val="auto"/>
                <w:sz w:val="16"/>
                <w:szCs w:val="16"/>
              </w:rPr>
              <w:t>-</w:t>
            </w:r>
          </w:p>
        </w:tc>
        <w:tc>
          <w:tcPr>
            <w:tcW w:w="991" w:type="dxa"/>
            <w:tcBorders>
              <w:top w:val="single" w:sz="4" w:space="0" w:color="000000"/>
              <w:left w:val="single" w:sz="4" w:space="0" w:color="000000"/>
              <w:bottom w:val="single" w:sz="4" w:space="0" w:color="000000"/>
              <w:right w:val="single" w:sz="4" w:space="0" w:color="000000"/>
            </w:tcBorders>
            <w:hideMark/>
          </w:tcPr>
          <w:p w14:paraId="26CD61B2" w14:textId="77777777" w:rsidR="004C6EA8" w:rsidRPr="004C6EA8" w:rsidRDefault="004C6EA8" w:rsidP="004C6EA8">
            <w:pPr>
              <w:jc w:val="center"/>
              <w:rPr>
                <w:color w:val="auto"/>
                <w:sz w:val="16"/>
                <w:szCs w:val="16"/>
              </w:rPr>
            </w:pPr>
            <w:r w:rsidRPr="004C6EA8">
              <w:rPr>
                <w:color w:val="auto"/>
                <w:sz w:val="16"/>
                <w:szCs w:val="16"/>
              </w:rPr>
              <w:t>-</w:t>
            </w:r>
          </w:p>
        </w:tc>
        <w:tc>
          <w:tcPr>
            <w:tcW w:w="970" w:type="dxa"/>
            <w:tcBorders>
              <w:top w:val="single" w:sz="4" w:space="0" w:color="000000"/>
              <w:left w:val="single" w:sz="4" w:space="0" w:color="000000"/>
              <w:bottom w:val="single" w:sz="4" w:space="0" w:color="000000"/>
              <w:right w:val="single" w:sz="4" w:space="0" w:color="000000"/>
            </w:tcBorders>
            <w:hideMark/>
          </w:tcPr>
          <w:p w14:paraId="3029BB7D" w14:textId="77777777" w:rsidR="004C6EA8" w:rsidRPr="004C6EA8" w:rsidRDefault="004C6EA8" w:rsidP="004C6EA8">
            <w:pPr>
              <w:jc w:val="center"/>
              <w:rPr>
                <w:color w:val="auto"/>
                <w:sz w:val="16"/>
                <w:szCs w:val="16"/>
              </w:rPr>
            </w:pPr>
            <w:r w:rsidRPr="004C6EA8">
              <w:rPr>
                <w:color w:val="auto"/>
                <w:sz w:val="16"/>
                <w:szCs w:val="16"/>
              </w:rPr>
              <w:t>7</w:t>
            </w:r>
          </w:p>
        </w:tc>
      </w:tr>
    </w:tbl>
    <w:p w14:paraId="46C607DC" w14:textId="77777777" w:rsidR="004C6EA8" w:rsidRPr="004C6EA8" w:rsidRDefault="004C6EA8" w:rsidP="004C6EA8">
      <w:pPr>
        <w:jc w:val="right"/>
        <w:rPr>
          <w:color w:val="auto"/>
          <w:sz w:val="16"/>
          <w:szCs w:val="16"/>
        </w:rPr>
      </w:pPr>
      <w:r w:rsidRPr="004C6EA8">
        <w:rPr>
          <w:color w:val="auto"/>
          <w:sz w:val="16"/>
          <w:szCs w:val="16"/>
        </w:rPr>
        <w:t>».</w:t>
      </w:r>
    </w:p>
    <w:p w14:paraId="36284F6D" w14:textId="77777777" w:rsidR="004C6EA8" w:rsidRPr="004C6EA8" w:rsidRDefault="004C6EA8" w:rsidP="004C6EA8">
      <w:pPr>
        <w:ind w:firstLine="709"/>
        <w:jc w:val="both"/>
        <w:rPr>
          <w:color w:val="auto"/>
          <w:spacing w:val="1"/>
          <w:sz w:val="16"/>
          <w:szCs w:val="16"/>
        </w:rPr>
      </w:pPr>
    </w:p>
    <w:p w14:paraId="437BCD88" w14:textId="77777777" w:rsidR="004C6EA8" w:rsidRPr="004C6EA8" w:rsidRDefault="004C6EA8" w:rsidP="004C6EA8">
      <w:pPr>
        <w:ind w:firstLine="709"/>
        <w:jc w:val="both"/>
        <w:rPr>
          <w:color w:val="auto"/>
          <w:spacing w:val="1"/>
          <w:sz w:val="16"/>
          <w:szCs w:val="16"/>
        </w:rPr>
      </w:pPr>
      <w:r w:rsidRPr="004C6EA8">
        <w:rPr>
          <w:color w:val="auto"/>
          <w:spacing w:val="1"/>
          <w:sz w:val="16"/>
          <w:szCs w:val="16"/>
        </w:rPr>
        <w:t xml:space="preserve">2. </w:t>
      </w:r>
      <w:proofErr w:type="gramStart"/>
      <w:r w:rsidRPr="004C6EA8">
        <w:rPr>
          <w:color w:val="auto"/>
          <w:spacing w:val="1"/>
          <w:sz w:val="16"/>
          <w:szCs w:val="16"/>
        </w:rPr>
        <w:t>Контроль за</w:t>
      </w:r>
      <w:proofErr w:type="gramEnd"/>
      <w:r w:rsidRPr="004C6EA8">
        <w:rPr>
          <w:color w:val="auto"/>
          <w:spacing w:val="1"/>
          <w:sz w:val="16"/>
          <w:szCs w:val="16"/>
        </w:rPr>
        <w:t xml:space="preserve"> исполнением настоящего постановления возложить на </w:t>
      </w:r>
      <w:proofErr w:type="spellStart"/>
      <w:r w:rsidRPr="004C6EA8">
        <w:rPr>
          <w:color w:val="auto"/>
          <w:spacing w:val="1"/>
          <w:sz w:val="16"/>
          <w:szCs w:val="16"/>
        </w:rPr>
        <w:t>Плетеневу</w:t>
      </w:r>
      <w:proofErr w:type="spellEnd"/>
      <w:r w:rsidRPr="004C6EA8">
        <w:rPr>
          <w:color w:val="auto"/>
          <w:spacing w:val="1"/>
          <w:sz w:val="16"/>
          <w:szCs w:val="16"/>
        </w:rPr>
        <w:t> Ю.А., ведущего специалиста администрации.</w:t>
      </w:r>
    </w:p>
    <w:p w14:paraId="7F88B870" w14:textId="77777777" w:rsidR="004C6EA8" w:rsidRPr="004C6EA8" w:rsidRDefault="004C6EA8" w:rsidP="004C6EA8">
      <w:pPr>
        <w:ind w:firstLine="709"/>
        <w:jc w:val="both"/>
        <w:rPr>
          <w:color w:val="auto"/>
          <w:spacing w:val="1"/>
          <w:sz w:val="16"/>
          <w:szCs w:val="16"/>
        </w:rPr>
      </w:pPr>
    </w:p>
    <w:p w14:paraId="3B189F51" w14:textId="77777777" w:rsidR="004C6EA8" w:rsidRPr="004C6EA8" w:rsidRDefault="004C6EA8" w:rsidP="004C6EA8">
      <w:pPr>
        <w:ind w:firstLine="709"/>
        <w:jc w:val="both"/>
        <w:rPr>
          <w:color w:val="auto"/>
          <w:spacing w:val="1"/>
          <w:sz w:val="16"/>
          <w:szCs w:val="16"/>
        </w:rPr>
      </w:pPr>
      <w:r w:rsidRPr="004C6EA8">
        <w:rPr>
          <w:color w:val="auto"/>
          <w:spacing w:val="1"/>
          <w:sz w:val="16"/>
          <w:szCs w:val="16"/>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3AA4BF5E" w14:textId="77777777" w:rsidR="004C6EA8" w:rsidRPr="004C6EA8" w:rsidRDefault="004C6EA8" w:rsidP="004C6EA8">
      <w:pPr>
        <w:tabs>
          <w:tab w:val="left" w:pos="1859"/>
        </w:tabs>
        <w:jc w:val="both"/>
        <w:rPr>
          <w:color w:val="auto"/>
          <w:spacing w:val="1"/>
          <w:sz w:val="16"/>
          <w:szCs w:val="16"/>
        </w:rPr>
      </w:pPr>
    </w:p>
    <w:p w14:paraId="5D4E43ED" w14:textId="77777777" w:rsidR="004C6EA8" w:rsidRPr="004C6EA8" w:rsidRDefault="004C6EA8" w:rsidP="004C6EA8">
      <w:pPr>
        <w:tabs>
          <w:tab w:val="left" w:pos="1859"/>
        </w:tabs>
        <w:jc w:val="both"/>
        <w:rPr>
          <w:color w:val="auto"/>
          <w:spacing w:val="1"/>
          <w:sz w:val="16"/>
          <w:szCs w:val="16"/>
        </w:rPr>
      </w:pPr>
    </w:p>
    <w:p w14:paraId="1E90BF94" w14:textId="77777777" w:rsidR="004C6EA8" w:rsidRPr="004C6EA8" w:rsidRDefault="004C6EA8" w:rsidP="004C6EA8">
      <w:pPr>
        <w:tabs>
          <w:tab w:val="left" w:pos="1859"/>
        </w:tabs>
        <w:jc w:val="both"/>
        <w:rPr>
          <w:color w:val="auto"/>
          <w:spacing w:val="1"/>
          <w:sz w:val="16"/>
          <w:szCs w:val="16"/>
        </w:rPr>
      </w:pPr>
    </w:p>
    <w:tbl>
      <w:tblPr>
        <w:tblStyle w:val="46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3433"/>
      </w:tblGrid>
      <w:tr w:rsidR="004C6EA8" w:rsidRPr="004C6EA8" w14:paraId="3280C115" w14:textId="77777777" w:rsidTr="004C6EA8">
        <w:tc>
          <w:tcPr>
            <w:tcW w:w="4927" w:type="dxa"/>
            <w:hideMark/>
          </w:tcPr>
          <w:p w14:paraId="32125A7F" w14:textId="77777777" w:rsidR="004C6EA8" w:rsidRPr="004C6EA8" w:rsidRDefault="004C6EA8" w:rsidP="004C6EA8">
            <w:pPr>
              <w:tabs>
                <w:tab w:val="left" w:pos="1859"/>
              </w:tabs>
              <w:jc w:val="both"/>
              <w:rPr>
                <w:color w:val="auto"/>
                <w:spacing w:val="1"/>
                <w:sz w:val="16"/>
                <w:szCs w:val="16"/>
              </w:rPr>
            </w:pPr>
            <w:r w:rsidRPr="004C6EA8">
              <w:rPr>
                <w:color w:val="auto"/>
                <w:spacing w:val="1"/>
                <w:sz w:val="16"/>
                <w:szCs w:val="16"/>
              </w:rPr>
              <w:t>Глава сельского поселения «Зеленец»</w:t>
            </w:r>
          </w:p>
        </w:tc>
        <w:tc>
          <w:tcPr>
            <w:tcW w:w="4927" w:type="dxa"/>
            <w:hideMark/>
          </w:tcPr>
          <w:p w14:paraId="052689CA" w14:textId="77777777" w:rsidR="004C6EA8" w:rsidRPr="004C6EA8" w:rsidRDefault="004C6EA8" w:rsidP="004C6EA8">
            <w:pPr>
              <w:tabs>
                <w:tab w:val="left" w:pos="1859"/>
              </w:tabs>
              <w:jc w:val="right"/>
              <w:rPr>
                <w:color w:val="auto"/>
                <w:spacing w:val="1"/>
                <w:sz w:val="16"/>
                <w:szCs w:val="16"/>
              </w:rPr>
            </w:pPr>
            <w:r w:rsidRPr="004C6EA8">
              <w:rPr>
                <w:color w:val="auto"/>
                <w:spacing w:val="1"/>
                <w:sz w:val="16"/>
                <w:szCs w:val="16"/>
              </w:rPr>
              <w:t>А.С. Якунин</w:t>
            </w:r>
          </w:p>
        </w:tc>
      </w:tr>
    </w:tbl>
    <w:p w14:paraId="107C0D09" w14:textId="77777777" w:rsidR="004C6EA8" w:rsidRPr="004C6EA8" w:rsidRDefault="004C6EA8" w:rsidP="004C6EA8">
      <w:pPr>
        <w:tabs>
          <w:tab w:val="left" w:pos="1859"/>
        </w:tabs>
        <w:jc w:val="both"/>
        <w:rPr>
          <w:color w:val="auto"/>
          <w:spacing w:val="1"/>
          <w:szCs w:val="24"/>
        </w:rPr>
      </w:pPr>
    </w:p>
    <w:p w14:paraId="62BFBA65" w14:textId="3AAE9DA8" w:rsidR="004C6EA8" w:rsidRDefault="004C6EA8" w:rsidP="00404E0A">
      <w:pPr>
        <w:spacing w:line="276" w:lineRule="auto"/>
        <w:ind w:firstLine="709"/>
        <w:jc w:val="both"/>
        <w:rPr>
          <w:sz w:val="18"/>
        </w:rPr>
      </w:pPr>
      <w:r>
        <w:rPr>
          <w:sz w:val="18"/>
        </w:rPr>
        <w:br w:type="page"/>
      </w:r>
    </w:p>
    <w:tbl>
      <w:tblPr>
        <w:tblW w:w="5000" w:type="pct"/>
        <w:tblLook w:val="04A0" w:firstRow="1" w:lastRow="0" w:firstColumn="1" w:lastColumn="0" w:noHBand="0" w:noVBand="1"/>
      </w:tblPr>
      <w:tblGrid>
        <w:gridCol w:w="2814"/>
        <w:gridCol w:w="1306"/>
        <w:gridCol w:w="2813"/>
      </w:tblGrid>
      <w:tr w:rsidR="004C6EA8" w:rsidRPr="004C6EA8" w14:paraId="0701EA82" w14:textId="77777777" w:rsidTr="004C6EA8">
        <w:tc>
          <w:tcPr>
            <w:tcW w:w="2029" w:type="pct"/>
            <w:vAlign w:val="center"/>
            <w:hideMark/>
          </w:tcPr>
          <w:p w14:paraId="50BED25F"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lastRenderedPageBreak/>
              <w:t xml:space="preserve">Администрация </w:t>
            </w:r>
          </w:p>
          <w:p w14:paraId="439964D9"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t>сельского поселения «Зеленец» муниципального района</w:t>
            </w:r>
          </w:p>
          <w:p w14:paraId="6EBEA69B" w14:textId="77777777" w:rsidR="004C6EA8" w:rsidRPr="004C6EA8" w:rsidRDefault="004C6EA8" w:rsidP="004C6EA8">
            <w:pPr>
              <w:shd w:val="clear" w:color="auto" w:fill="FFFFFF"/>
              <w:jc w:val="center"/>
              <w:rPr>
                <w:b/>
                <w:bCs/>
                <w:color w:val="auto"/>
                <w:spacing w:val="1"/>
                <w:sz w:val="16"/>
                <w:szCs w:val="16"/>
                <w:lang w:eastAsia="en-US"/>
              </w:rPr>
            </w:pPr>
            <w:r w:rsidRPr="004C6EA8">
              <w:rPr>
                <w:b/>
                <w:bCs/>
                <w:color w:val="auto"/>
                <w:spacing w:val="1"/>
                <w:sz w:val="16"/>
                <w:szCs w:val="16"/>
                <w:lang w:eastAsia="en-US"/>
              </w:rPr>
              <w:t xml:space="preserve">«Сыктывдинский» </w:t>
            </w:r>
          </w:p>
          <w:p w14:paraId="230A76FB" w14:textId="77777777" w:rsidR="004C6EA8" w:rsidRPr="004C6EA8" w:rsidRDefault="004C6EA8" w:rsidP="004C6EA8">
            <w:pPr>
              <w:shd w:val="clear" w:color="auto" w:fill="FFFFFF"/>
              <w:jc w:val="center"/>
              <w:rPr>
                <w:rFonts w:eastAsia="Calibri"/>
                <w:b/>
                <w:color w:val="auto"/>
                <w:sz w:val="16"/>
                <w:szCs w:val="16"/>
                <w:lang w:eastAsia="en-US"/>
              </w:rPr>
            </w:pPr>
            <w:r w:rsidRPr="004C6EA8">
              <w:rPr>
                <w:b/>
                <w:bCs/>
                <w:color w:val="auto"/>
                <w:spacing w:val="1"/>
                <w:sz w:val="16"/>
                <w:szCs w:val="16"/>
                <w:lang w:eastAsia="en-US"/>
              </w:rPr>
              <w:t>Республики Коми</w:t>
            </w:r>
          </w:p>
        </w:tc>
        <w:tc>
          <w:tcPr>
            <w:tcW w:w="942" w:type="pct"/>
            <w:vAlign w:val="center"/>
            <w:hideMark/>
          </w:tcPr>
          <w:p w14:paraId="63833999"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noProof/>
                <w:color w:val="auto"/>
                <w:sz w:val="16"/>
                <w:szCs w:val="16"/>
              </w:rPr>
              <w:drawing>
                <wp:inline distT="0" distB="0" distL="0" distR="0" wp14:anchorId="5579BDB6" wp14:editId="4EA51566">
                  <wp:extent cx="504825" cy="684171"/>
                  <wp:effectExtent l="0" t="0" r="0" b="1905"/>
                  <wp:docPr id="11" name="Рисунок 1"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684171"/>
                          </a:xfrm>
                          <a:prstGeom prst="rect">
                            <a:avLst/>
                          </a:prstGeom>
                          <a:noFill/>
                          <a:ln>
                            <a:noFill/>
                          </a:ln>
                        </pic:spPr>
                      </pic:pic>
                    </a:graphicData>
                  </a:graphic>
                </wp:inline>
              </w:drawing>
            </w:r>
          </w:p>
        </w:tc>
        <w:tc>
          <w:tcPr>
            <w:tcW w:w="2029" w:type="pct"/>
            <w:vAlign w:val="center"/>
            <w:hideMark/>
          </w:tcPr>
          <w:p w14:paraId="3C45882F"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t xml:space="preserve">Коми </w:t>
            </w:r>
            <w:proofErr w:type="spellStart"/>
            <w:r w:rsidRPr="004C6EA8">
              <w:rPr>
                <w:b/>
                <w:bCs/>
                <w:color w:val="auto"/>
                <w:spacing w:val="1"/>
                <w:sz w:val="16"/>
                <w:szCs w:val="16"/>
                <w:lang w:eastAsia="en-US"/>
              </w:rPr>
              <w:t>Республикаса</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Сыктывдін</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муниципальнöй</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районын</w:t>
            </w:r>
            <w:proofErr w:type="spellEnd"/>
          </w:p>
          <w:p w14:paraId="5286589A" w14:textId="77777777" w:rsidR="004C6EA8" w:rsidRPr="004C6EA8" w:rsidRDefault="004C6EA8" w:rsidP="004C6EA8">
            <w:pPr>
              <w:tabs>
                <w:tab w:val="left" w:pos="1859"/>
              </w:tabs>
              <w:jc w:val="center"/>
              <w:rPr>
                <w:rFonts w:eastAsia="Calibri"/>
                <w:b/>
                <w:color w:val="auto"/>
                <w:sz w:val="16"/>
                <w:szCs w:val="16"/>
                <w:lang w:eastAsia="ar-SA"/>
              </w:rPr>
            </w:pPr>
            <w:r w:rsidRPr="004C6EA8">
              <w:rPr>
                <w:b/>
                <w:bCs/>
                <w:color w:val="auto"/>
                <w:spacing w:val="1"/>
                <w:sz w:val="16"/>
                <w:szCs w:val="16"/>
                <w:lang w:eastAsia="en-US"/>
              </w:rPr>
              <w:t>«</w:t>
            </w:r>
            <w:proofErr w:type="spellStart"/>
            <w:r w:rsidRPr="004C6EA8">
              <w:rPr>
                <w:b/>
                <w:bCs/>
                <w:color w:val="auto"/>
                <w:spacing w:val="1"/>
                <w:sz w:val="16"/>
                <w:szCs w:val="16"/>
                <w:lang w:eastAsia="en-US"/>
              </w:rPr>
              <w:t>Зеленеч</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сикт</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овмöдчöминса</w:t>
            </w:r>
            <w:proofErr w:type="spellEnd"/>
            <w:r w:rsidRPr="004C6EA8">
              <w:rPr>
                <w:b/>
                <w:bCs/>
                <w:color w:val="auto"/>
                <w:spacing w:val="1"/>
                <w:sz w:val="16"/>
                <w:szCs w:val="16"/>
                <w:lang w:eastAsia="en-US"/>
              </w:rPr>
              <w:t xml:space="preserve"> администрация</w:t>
            </w:r>
          </w:p>
        </w:tc>
      </w:tr>
    </w:tbl>
    <w:p w14:paraId="6F8E398B" w14:textId="77777777" w:rsidR="004C6EA8" w:rsidRPr="004C6EA8" w:rsidRDefault="004C6EA8" w:rsidP="004C6EA8">
      <w:pPr>
        <w:rPr>
          <w:rFonts w:eastAsia="Calibri"/>
          <w:color w:val="auto"/>
          <w:sz w:val="16"/>
          <w:szCs w:val="16"/>
          <w:lang w:eastAsia="en-US"/>
        </w:rPr>
      </w:pPr>
    </w:p>
    <w:p w14:paraId="3E426BCD" w14:textId="77777777" w:rsidR="004C6EA8" w:rsidRPr="004C6EA8" w:rsidRDefault="004C6EA8" w:rsidP="004C6EA8">
      <w:pPr>
        <w:jc w:val="center"/>
        <w:rPr>
          <w:rFonts w:eastAsia="Calibri"/>
          <w:b/>
          <w:color w:val="auto"/>
          <w:sz w:val="16"/>
          <w:szCs w:val="16"/>
          <w:lang w:eastAsia="en-US"/>
        </w:rPr>
      </w:pPr>
      <w:proofErr w:type="gramStart"/>
      <w:r w:rsidRPr="004C6EA8">
        <w:rPr>
          <w:rFonts w:eastAsia="Calibri"/>
          <w:b/>
          <w:color w:val="auto"/>
          <w:sz w:val="16"/>
          <w:szCs w:val="16"/>
          <w:lang w:eastAsia="en-US"/>
        </w:rPr>
        <w:t>П</w:t>
      </w:r>
      <w:proofErr w:type="gramEnd"/>
      <w:r w:rsidRPr="004C6EA8">
        <w:rPr>
          <w:rFonts w:eastAsia="Calibri"/>
          <w:b/>
          <w:color w:val="auto"/>
          <w:sz w:val="16"/>
          <w:szCs w:val="16"/>
          <w:lang w:eastAsia="en-US"/>
        </w:rPr>
        <w:t xml:space="preserve"> О С Т А Н О В Л Е Н И Е</w:t>
      </w:r>
    </w:p>
    <w:p w14:paraId="152E7D4E"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w:t>
      </w:r>
    </w:p>
    <w:p w14:paraId="3389C70B" w14:textId="77777777" w:rsidR="004C6EA8" w:rsidRPr="004C6EA8" w:rsidRDefault="004C6EA8" w:rsidP="004C6EA8">
      <w:pPr>
        <w:jc w:val="center"/>
        <w:rPr>
          <w:rFonts w:eastAsia="Calibri"/>
          <w:b/>
          <w:color w:val="auto"/>
          <w:sz w:val="16"/>
          <w:szCs w:val="16"/>
          <w:lang w:eastAsia="en-US"/>
        </w:rPr>
      </w:pPr>
      <w:proofErr w:type="gramStart"/>
      <w:r w:rsidRPr="004C6EA8">
        <w:rPr>
          <w:rFonts w:eastAsia="Calibri"/>
          <w:b/>
          <w:color w:val="auto"/>
          <w:sz w:val="16"/>
          <w:szCs w:val="16"/>
          <w:lang w:eastAsia="ar-SA"/>
        </w:rPr>
        <w:t>Ш</w:t>
      </w:r>
      <w:proofErr w:type="gramEnd"/>
      <w:r w:rsidRPr="004C6EA8">
        <w:rPr>
          <w:rFonts w:eastAsia="Calibri"/>
          <w:b/>
          <w:color w:val="auto"/>
          <w:sz w:val="16"/>
          <w:szCs w:val="16"/>
          <w:lang w:eastAsia="ar-SA"/>
        </w:rPr>
        <w:t xml:space="preserve"> У Ö М</w:t>
      </w:r>
      <w:r w:rsidRPr="004C6EA8">
        <w:rPr>
          <w:rFonts w:eastAsia="Calibri"/>
          <w:b/>
          <w:color w:val="auto"/>
          <w:sz w:val="16"/>
          <w:szCs w:val="16"/>
          <w:lang w:eastAsia="en-US"/>
        </w:rPr>
        <w:t xml:space="preserve"> </w:t>
      </w:r>
    </w:p>
    <w:p w14:paraId="47A5C331" w14:textId="77777777" w:rsidR="004C6EA8" w:rsidRPr="004C6EA8" w:rsidRDefault="004C6EA8" w:rsidP="004C6EA8">
      <w:pPr>
        <w:jc w:val="right"/>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2"/>
        <w:gridCol w:w="3331"/>
      </w:tblGrid>
      <w:tr w:rsidR="004C6EA8" w:rsidRPr="004C6EA8" w14:paraId="28DB6D19" w14:textId="77777777" w:rsidTr="004C6EA8">
        <w:tc>
          <w:tcPr>
            <w:tcW w:w="5070" w:type="dxa"/>
            <w:hideMark/>
          </w:tcPr>
          <w:p w14:paraId="3D3E129B" w14:textId="77777777" w:rsidR="004C6EA8" w:rsidRPr="004C6EA8" w:rsidRDefault="004C6EA8" w:rsidP="004C6EA8">
            <w:pPr>
              <w:suppressAutoHyphens/>
              <w:spacing w:line="254" w:lineRule="auto"/>
              <w:rPr>
                <w:color w:val="auto"/>
                <w:sz w:val="16"/>
                <w:szCs w:val="16"/>
                <w:shd w:val="clear" w:color="auto" w:fill="FFFFFF"/>
                <w:lang w:eastAsia="ar-SA"/>
              </w:rPr>
            </w:pPr>
            <w:r w:rsidRPr="004C6EA8">
              <w:rPr>
                <w:color w:val="auto"/>
                <w:sz w:val="16"/>
                <w:szCs w:val="16"/>
                <w:shd w:val="clear" w:color="auto" w:fill="FFFFFF"/>
                <w:lang w:eastAsia="ar-SA"/>
              </w:rPr>
              <w:t>10 ноября 2025 г.</w:t>
            </w:r>
          </w:p>
        </w:tc>
        <w:tc>
          <w:tcPr>
            <w:tcW w:w="4677" w:type="dxa"/>
            <w:hideMark/>
          </w:tcPr>
          <w:p w14:paraId="115C9C0E" w14:textId="77777777" w:rsidR="004C6EA8" w:rsidRPr="004C6EA8" w:rsidRDefault="004C6EA8" w:rsidP="004C6EA8">
            <w:pPr>
              <w:suppressAutoHyphens/>
              <w:spacing w:line="254" w:lineRule="auto"/>
              <w:jc w:val="right"/>
              <w:rPr>
                <w:color w:val="auto"/>
                <w:sz w:val="16"/>
                <w:szCs w:val="16"/>
                <w:shd w:val="clear" w:color="auto" w:fill="FFFFFF"/>
                <w:lang w:eastAsia="ar-SA"/>
              </w:rPr>
            </w:pPr>
            <w:r w:rsidRPr="004C6EA8">
              <w:rPr>
                <w:color w:val="auto"/>
                <w:sz w:val="16"/>
                <w:szCs w:val="16"/>
                <w:shd w:val="clear" w:color="auto" w:fill="FFFFFF"/>
                <w:lang w:eastAsia="ar-SA"/>
              </w:rPr>
              <w:t>№ 11/140</w:t>
            </w:r>
          </w:p>
        </w:tc>
      </w:tr>
    </w:tbl>
    <w:p w14:paraId="04F531C6" w14:textId="77777777" w:rsidR="004C6EA8" w:rsidRPr="004C6EA8" w:rsidRDefault="004C6EA8" w:rsidP="004C6EA8">
      <w:pPr>
        <w:jc w:val="center"/>
        <w:rPr>
          <w:rFonts w:eastAsia="Calibri"/>
          <w:b/>
          <w:color w:val="auto"/>
          <w:sz w:val="16"/>
          <w:szCs w:val="16"/>
          <w:lang w:eastAsia="en-US"/>
        </w:rPr>
      </w:pPr>
    </w:p>
    <w:p w14:paraId="4D833CAA"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 xml:space="preserve">Республика Коми, Сыктывдинский район, </w:t>
      </w:r>
      <w:proofErr w:type="spellStart"/>
      <w:r w:rsidRPr="004C6EA8">
        <w:rPr>
          <w:rFonts w:eastAsia="Calibri"/>
          <w:color w:val="auto"/>
          <w:sz w:val="16"/>
          <w:szCs w:val="16"/>
          <w:lang w:eastAsia="en-US"/>
        </w:rPr>
        <w:t>с</w:t>
      </w:r>
      <w:proofErr w:type="gramStart"/>
      <w:r w:rsidRPr="004C6EA8">
        <w:rPr>
          <w:rFonts w:eastAsia="Calibri"/>
          <w:color w:val="auto"/>
          <w:sz w:val="16"/>
          <w:szCs w:val="16"/>
          <w:lang w:eastAsia="en-US"/>
        </w:rPr>
        <w:t>.З</w:t>
      </w:r>
      <w:proofErr w:type="gramEnd"/>
      <w:r w:rsidRPr="004C6EA8">
        <w:rPr>
          <w:rFonts w:eastAsia="Calibri"/>
          <w:color w:val="auto"/>
          <w:sz w:val="16"/>
          <w:szCs w:val="16"/>
          <w:lang w:eastAsia="en-US"/>
        </w:rPr>
        <w:t>еленец</w:t>
      </w:r>
      <w:proofErr w:type="spellEnd"/>
    </w:p>
    <w:p w14:paraId="3EBB2764"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 xml:space="preserve">Коми Республика, </w:t>
      </w:r>
      <w:proofErr w:type="spellStart"/>
      <w:r w:rsidRPr="004C6EA8">
        <w:rPr>
          <w:rFonts w:eastAsia="Calibri"/>
          <w:color w:val="auto"/>
          <w:sz w:val="16"/>
          <w:szCs w:val="16"/>
          <w:lang w:eastAsia="en-US"/>
        </w:rPr>
        <w:t>Сыктывдін</w:t>
      </w:r>
      <w:proofErr w:type="spellEnd"/>
      <w:r w:rsidRPr="004C6EA8">
        <w:rPr>
          <w:rFonts w:eastAsia="Calibri"/>
          <w:color w:val="auto"/>
          <w:sz w:val="16"/>
          <w:szCs w:val="16"/>
          <w:lang w:eastAsia="en-US"/>
        </w:rPr>
        <w:t xml:space="preserve"> район, </w:t>
      </w:r>
      <w:proofErr w:type="spellStart"/>
      <w:r w:rsidRPr="004C6EA8">
        <w:rPr>
          <w:rFonts w:eastAsia="Calibri"/>
          <w:color w:val="auto"/>
          <w:sz w:val="16"/>
          <w:szCs w:val="16"/>
          <w:lang w:eastAsia="en-US"/>
        </w:rPr>
        <w:t>Зеленеч</w:t>
      </w:r>
      <w:proofErr w:type="spellEnd"/>
      <w:r w:rsidRPr="004C6EA8">
        <w:rPr>
          <w:rFonts w:eastAsia="Calibri"/>
          <w:color w:val="auto"/>
          <w:sz w:val="16"/>
          <w:szCs w:val="16"/>
          <w:lang w:eastAsia="en-US"/>
        </w:rPr>
        <w:t xml:space="preserve"> </w:t>
      </w:r>
      <w:proofErr w:type="gramStart"/>
      <w:r w:rsidRPr="004C6EA8">
        <w:rPr>
          <w:rFonts w:eastAsia="Calibri"/>
          <w:color w:val="auto"/>
          <w:sz w:val="16"/>
          <w:szCs w:val="16"/>
          <w:lang w:eastAsia="en-US"/>
        </w:rPr>
        <w:t>с</w:t>
      </w:r>
      <w:proofErr w:type="gramEnd"/>
      <w:r w:rsidRPr="004C6EA8">
        <w:rPr>
          <w:rFonts w:eastAsia="Calibri"/>
          <w:color w:val="auto"/>
          <w:sz w:val="16"/>
          <w:szCs w:val="16"/>
          <w:lang w:eastAsia="en-US"/>
        </w:rPr>
        <w:t>.</w:t>
      </w:r>
    </w:p>
    <w:p w14:paraId="2CE2F4CE" w14:textId="77777777" w:rsidR="004C6EA8" w:rsidRPr="004C6EA8" w:rsidRDefault="004C6EA8" w:rsidP="004C6EA8">
      <w:pPr>
        <w:suppressAutoHyphens/>
        <w:jc w:val="center"/>
        <w:rPr>
          <w:rFonts w:eastAsia="Calibri"/>
          <w:b/>
          <w:color w:val="auto"/>
          <w:sz w:val="16"/>
          <w:szCs w:val="16"/>
          <w:shd w:val="clear" w:color="auto" w:fill="FFFFFF"/>
          <w:lang w:eastAsia="ar-SA"/>
        </w:rPr>
      </w:pPr>
    </w:p>
    <w:p w14:paraId="19D655A2" w14:textId="77777777" w:rsidR="004C6EA8" w:rsidRPr="004C6EA8" w:rsidRDefault="004C6EA8" w:rsidP="004C6EA8">
      <w:pPr>
        <w:tabs>
          <w:tab w:val="left" w:pos="1859"/>
        </w:tabs>
        <w:jc w:val="center"/>
        <w:rPr>
          <w:b/>
          <w:bCs/>
          <w:color w:val="auto"/>
          <w:spacing w:val="1"/>
          <w:sz w:val="16"/>
          <w:szCs w:val="16"/>
        </w:rPr>
      </w:pPr>
      <w:r w:rsidRPr="004C6EA8">
        <w:rPr>
          <w:b/>
          <w:bCs/>
          <w:color w:val="auto"/>
          <w:spacing w:val="1"/>
          <w:sz w:val="16"/>
          <w:szCs w:val="16"/>
        </w:rPr>
        <w:t xml:space="preserve">О внесении изменений в приложение к постановлению администрации сельского поселения «Зеленец» от 11 ноября 2024 г. № 11/151 «Об утверждении муниципальной программы «Семья» муниципального образования сельского поселения «Зеленец» </w:t>
      </w:r>
    </w:p>
    <w:p w14:paraId="4E9FF6AD" w14:textId="77777777" w:rsidR="004C6EA8" w:rsidRPr="004C6EA8" w:rsidRDefault="004C6EA8" w:rsidP="004C6EA8">
      <w:pPr>
        <w:tabs>
          <w:tab w:val="left" w:pos="1859"/>
        </w:tabs>
        <w:jc w:val="center"/>
        <w:rPr>
          <w:b/>
          <w:bCs/>
          <w:color w:val="auto"/>
          <w:spacing w:val="1"/>
          <w:sz w:val="16"/>
          <w:szCs w:val="16"/>
        </w:rPr>
      </w:pPr>
      <w:r w:rsidRPr="004C6EA8">
        <w:rPr>
          <w:b/>
          <w:bCs/>
          <w:color w:val="auto"/>
          <w:spacing w:val="1"/>
          <w:sz w:val="16"/>
          <w:szCs w:val="16"/>
        </w:rPr>
        <w:t>на 2025-2027 гг.»</w:t>
      </w:r>
    </w:p>
    <w:p w14:paraId="69C727FB" w14:textId="77777777" w:rsidR="004C6EA8" w:rsidRPr="004C6EA8" w:rsidRDefault="004C6EA8" w:rsidP="004C6EA8">
      <w:pPr>
        <w:tabs>
          <w:tab w:val="left" w:pos="1859"/>
        </w:tabs>
        <w:jc w:val="center"/>
        <w:rPr>
          <w:color w:val="auto"/>
          <w:spacing w:val="1"/>
          <w:sz w:val="16"/>
          <w:szCs w:val="16"/>
        </w:rPr>
      </w:pPr>
    </w:p>
    <w:p w14:paraId="1855BFEC" w14:textId="77777777" w:rsidR="004C6EA8" w:rsidRPr="004C6EA8" w:rsidRDefault="004C6EA8" w:rsidP="004C6EA8">
      <w:pPr>
        <w:tabs>
          <w:tab w:val="left" w:pos="1859"/>
        </w:tabs>
        <w:ind w:firstLine="709"/>
        <w:jc w:val="both"/>
        <w:rPr>
          <w:color w:val="auto"/>
          <w:spacing w:val="1"/>
          <w:sz w:val="16"/>
          <w:szCs w:val="16"/>
        </w:rPr>
      </w:pPr>
      <w:r w:rsidRPr="004C6EA8">
        <w:rPr>
          <w:color w:val="auto"/>
          <w:spacing w:val="1"/>
          <w:sz w:val="16"/>
          <w:szCs w:val="16"/>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 </w:t>
      </w:r>
    </w:p>
    <w:p w14:paraId="2CB07E41" w14:textId="77777777" w:rsidR="004C6EA8" w:rsidRPr="004C6EA8" w:rsidRDefault="004C6EA8" w:rsidP="004C6EA8">
      <w:pPr>
        <w:tabs>
          <w:tab w:val="left" w:pos="1859"/>
        </w:tabs>
        <w:jc w:val="center"/>
        <w:rPr>
          <w:b/>
          <w:color w:val="auto"/>
          <w:spacing w:val="1"/>
          <w:sz w:val="16"/>
          <w:szCs w:val="16"/>
        </w:rPr>
      </w:pPr>
      <w:r w:rsidRPr="004C6EA8">
        <w:rPr>
          <w:b/>
          <w:color w:val="auto"/>
          <w:spacing w:val="1"/>
          <w:sz w:val="16"/>
          <w:szCs w:val="16"/>
        </w:rPr>
        <w:t>постановляет:</w:t>
      </w:r>
    </w:p>
    <w:p w14:paraId="09E83BF7" w14:textId="77777777" w:rsidR="004C6EA8" w:rsidRPr="004C6EA8" w:rsidRDefault="004C6EA8" w:rsidP="004C6EA8">
      <w:pPr>
        <w:tabs>
          <w:tab w:val="left" w:pos="1859"/>
        </w:tabs>
        <w:ind w:firstLine="567"/>
        <w:jc w:val="both"/>
        <w:rPr>
          <w:color w:val="auto"/>
          <w:spacing w:val="1"/>
          <w:sz w:val="16"/>
          <w:szCs w:val="16"/>
        </w:rPr>
      </w:pPr>
    </w:p>
    <w:p w14:paraId="2D51169F" w14:textId="77777777" w:rsidR="004C6EA8" w:rsidRPr="004C6EA8" w:rsidRDefault="004C6EA8" w:rsidP="004C6EA8">
      <w:pPr>
        <w:widowControl w:val="0"/>
        <w:tabs>
          <w:tab w:val="left" w:pos="709"/>
        </w:tabs>
        <w:autoSpaceDE w:val="0"/>
        <w:autoSpaceDN w:val="0"/>
        <w:adjustRightInd w:val="0"/>
        <w:ind w:firstLine="709"/>
        <w:jc w:val="both"/>
        <w:rPr>
          <w:bCs/>
          <w:color w:val="auto"/>
          <w:spacing w:val="1"/>
          <w:sz w:val="16"/>
          <w:szCs w:val="16"/>
        </w:rPr>
      </w:pPr>
      <w:r w:rsidRPr="004C6EA8">
        <w:rPr>
          <w:bCs/>
          <w:color w:val="auto"/>
          <w:spacing w:val="1"/>
          <w:sz w:val="16"/>
          <w:szCs w:val="16"/>
        </w:rPr>
        <w:t>1. Внести следующие изменения в приложение к постановлению администрации сельского поселения «Зеленец» от 11 ноября 2025 года № 11/151 «Об утверждении муниципальной программы «Семья»</w:t>
      </w:r>
      <w:r w:rsidRPr="004C6EA8">
        <w:rPr>
          <w:bCs/>
          <w:color w:val="auto"/>
          <w:sz w:val="16"/>
          <w:szCs w:val="16"/>
        </w:rPr>
        <w:t xml:space="preserve"> муниципального образования сельского поселения «Зеленец» на 2025 – 2027 гг.</w:t>
      </w:r>
      <w:r w:rsidRPr="004C6EA8">
        <w:rPr>
          <w:bCs/>
          <w:color w:val="auto"/>
          <w:spacing w:val="1"/>
          <w:sz w:val="16"/>
          <w:szCs w:val="16"/>
        </w:rPr>
        <w:t>»:</w:t>
      </w:r>
    </w:p>
    <w:p w14:paraId="1ADDABD4" w14:textId="77777777" w:rsidR="004C6EA8" w:rsidRPr="004C6EA8" w:rsidRDefault="004C6EA8" w:rsidP="004C6EA8">
      <w:pPr>
        <w:widowControl w:val="0"/>
        <w:tabs>
          <w:tab w:val="left" w:pos="709"/>
        </w:tabs>
        <w:autoSpaceDE w:val="0"/>
        <w:autoSpaceDN w:val="0"/>
        <w:adjustRightInd w:val="0"/>
        <w:ind w:firstLine="709"/>
        <w:jc w:val="both"/>
        <w:rPr>
          <w:bCs/>
          <w:color w:val="auto"/>
          <w:spacing w:val="1"/>
          <w:sz w:val="16"/>
          <w:szCs w:val="16"/>
        </w:rPr>
      </w:pPr>
    </w:p>
    <w:p w14:paraId="4515A43B" w14:textId="77777777" w:rsidR="004C6EA8" w:rsidRPr="004C6EA8" w:rsidRDefault="004C6EA8" w:rsidP="004C6EA8">
      <w:pPr>
        <w:widowControl w:val="0"/>
        <w:tabs>
          <w:tab w:val="left" w:pos="709"/>
        </w:tabs>
        <w:autoSpaceDE w:val="0"/>
        <w:autoSpaceDN w:val="0"/>
        <w:adjustRightInd w:val="0"/>
        <w:ind w:firstLine="709"/>
        <w:jc w:val="both"/>
        <w:rPr>
          <w:bCs/>
          <w:color w:val="auto"/>
          <w:spacing w:val="1"/>
          <w:sz w:val="16"/>
          <w:szCs w:val="16"/>
        </w:rPr>
      </w:pPr>
      <w:r w:rsidRPr="004C6EA8">
        <w:rPr>
          <w:bCs/>
          <w:color w:val="auto"/>
          <w:spacing w:val="1"/>
          <w:sz w:val="16"/>
          <w:szCs w:val="16"/>
        </w:rPr>
        <w:t>1.1. Пункт 7 Паспорта муниципальной программы изложить в следующей редакции:</w:t>
      </w:r>
    </w:p>
    <w:tbl>
      <w:tblPr>
        <w:tblW w:w="4963" w:type="pct"/>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8"/>
        <w:gridCol w:w="5384"/>
      </w:tblGrid>
      <w:tr w:rsidR="004C6EA8" w:rsidRPr="004C6EA8" w14:paraId="4E42CDCF" w14:textId="77777777" w:rsidTr="004C6EA8">
        <w:tc>
          <w:tcPr>
            <w:tcW w:w="108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4A3875" w14:textId="77777777" w:rsidR="004C6EA8" w:rsidRPr="004C6EA8" w:rsidRDefault="004C6EA8" w:rsidP="004C6EA8">
            <w:pPr>
              <w:jc w:val="center"/>
              <w:rPr>
                <w:color w:val="auto"/>
                <w:sz w:val="16"/>
                <w:szCs w:val="16"/>
              </w:rPr>
            </w:pPr>
            <w:r w:rsidRPr="004C6EA8">
              <w:rPr>
                <w:color w:val="auto"/>
                <w:sz w:val="16"/>
                <w:szCs w:val="16"/>
              </w:rPr>
              <w:t>Предполагаемые объемы и источники финансирования Программы</w:t>
            </w:r>
          </w:p>
        </w:tc>
        <w:tc>
          <w:tcPr>
            <w:tcW w:w="39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C64D637" w14:textId="77777777" w:rsidR="004C6EA8" w:rsidRPr="004C6EA8" w:rsidRDefault="004C6EA8" w:rsidP="004C6EA8">
            <w:pPr>
              <w:rPr>
                <w:color w:val="auto"/>
                <w:sz w:val="16"/>
                <w:szCs w:val="16"/>
              </w:rPr>
            </w:pPr>
            <w:r w:rsidRPr="004C6EA8">
              <w:rPr>
                <w:color w:val="auto"/>
                <w:sz w:val="16"/>
                <w:szCs w:val="16"/>
              </w:rPr>
              <w:t>Предполагаемый общий объем финансовых средств, необходимых для реализации Программы, составляет 268 033,06 руб. в том числе по годам:</w:t>
            </w:r>
          </w:p>
          <w:p w14:paraId="037AE389" w14:textId="77777777" w:rsidR="004C6EA8" w:rsidRPr="004C6EA8" w:rsidRDefault="004C6EA8" w:rsidP="004C6EA8">
            <w:pPr>
              <w:rPr>
                <w:color w:val="auto"/>
                <w:sz w:val="16"/>
                <w:szCs w:val="16"/>
              </w:rPr>
            </w:pPr>
            <w:r w:rsidRPr="004C6EA8">
              <w:rPr>
                <w:color w:val="auto"/>
                <w:sz w:val="16"/>
                <w:szCs w:val="16"/>
              </w:rPr>
              <w:t>2025 год – 268 033,06руб.</w:t>
            </w:r>
          </w:p>
          <w:p w14:paraId="1C77B34C" w14:textId="77777777" w:rsidR="004C6EA8" w:rsidRPr="004C6EA8" w:rsidRDefault="004C6EA8" w:rsidP="004C6EA8">
            <w:pPr>
              <w:rPr>
                <w:color w:val="auto"/>
                <w:sz w:val="16"/>
                <w:szCs w:val="16"/>
              </w:rPr>
            </w:pPr>
            <w:r w:rsidRPr="004C6EA8">
              <w:rPr>
                <w:color w:val="auto"/>
                <w:sz w:val="16"/>
                <w:szCs w:val="16"/>
              </w:rPr>
              <w:t>2026 год – 0,0 руб.</w:t>
            </w:r>
          </w:p>
          <w:p w14:paraId="37262AC0" w14:textId="77777777" w:rsidR="004C6EA8" w:rsidRPr="004C6EA8" w:rsidRDefault="004C6EA8" w:rsidP="004C6EA8">
            <w:pPr>
              <w:rPr>
                <w:color w:val="auto"/>
                <w:sz w:val="16"/>
                <w:szCs w:val="16"/>
              </w:rPr>
            </w:pPr>
            <w:r w:rsidRPr="004C6EA8">
              <w:rPr>
                <w:color w:val="auto"/>
                <w:sz w:val="16"/>
                <w:szCs w:val="16"/>
              </w:rPr>
              <w:t>2027 год – 0,0 руб.</w:t>
            </w:r>
          </w:p>
        </w:tc>
      </w:tr>
    </w:tbl>
    <w:p w14:paraId="73DE51AB" w14:textId="77777777" w:rsidR="004C6EA8" w:rsidRPr="004C6EA8" w:rsidRDefault="004C6EA8" w:rsidP="004C6EA8">
      <w:pPr>
        <w:widowControl w:val="0"/>
        <w:tabs>
          <w:tab w:val="left" w:pos="709"/>
        </w:tabs>
        <w:autoSpaceDE w:val="0"/>
        <w:autoSpaceDN w:val="0"/>
        <w:adjustRightInd w:val="0"/>
        <w:ind w:firstLine="709"/>
        <w:jc w:val="right"/>
        <w:rPr>
          <w:bCs/>
          <w:color w:val="auto"/>
          <w:spacing w:val="1"/>
          <w:sz w:val="16"/>
          <w:szCs w:val="16"/>
        </w:rPr>
      </w:pPr>
    </w:p>
    <w:p w14:paraId="32EFF44C" w14:textId="77777777" w:rsidR="004C6EA8" w:rsidRPr="004C6EA8" w:rsidRDefault="004C6EA8" w:rsidP="004C6EA8">
      <w:pPr>
        <w:widowControl w:val="0"/>
        <w:tabs>
          <w:tab w:val="left" w:pos="709"/>
        </w:tabs>
        <w:autoSpaceDE w:val="0"/>
        <w:autoSpaceDN w:val="0"/>
        <w:adjustRightInd w:val="0"/>
        <w:ind w:left="709"/>
        <w:jc w:val="both"/>
        <w:rPr>
          <w:rFonts w:eastAsia="Calibri"/>
          <w:b/>
          <w:color w:val="auto"/>
          <w:sz w:val="16"/>
          <w:szCs w:val="16"/>
          <w:lang w:eastAsia="en-US"/>
        </w:rPr>
      </w:pPr>
      <w:r w:rsidRPr="004C6EA8">
        <w:rPr>
          <w:color w:val="auto"/>
          <w:spacing w:val="1"/>
          <w:sz w:val="16"/>
          <w:szCs w:val="16"/>
        </w:rPr>
        <w:t xml:space="preserve">1.2. Раздел 2 изложить в следующей редакции: </w:t>
      </w:r>
    </w:p>
    <w:p w14:paraId="3A7BE618"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«2. Программные мероприятия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
        <w:gridCol w:w="4265"/>
        <w:gridCol w:w="1002"/>
        <w:gridCol w:w="594"/>
        <w:gridCol w:w="536"/>
      </w:tblGrid>
      <w:tr w:rsidR="004C6EA8" w:rsidRPr="004C6EA8" w14:paraId="738A54AA" w14:textId="77777777" w:rsidTr="004C6EA8">
        <w:trPr>
          <w:cantSplit/>
          <w:trHeight w:val="20"/>
        </w:trPr>
        <w:tc>
          <w:tcPr>
            <w:tcW w:w="368" w:type="pct"/>
            <w:vMerge w:val="restart"/>
            <w:tcBorders>
              <w:top w:val="single" w:sz="4" w:space="0" w:color="000000"/>
              <w:left w:val="single" w:sz="4" w:space="0" w:color="000000"/>
              <w:bottom w:val="single" w:sz="4" w:space="0" w:color="000000"/>
              <w:right w:val="single" w:sz="4" w:space="0" w:color="000000"/>
            </w:tcBorders>
            <w:vAlign w:val="center"/>
            <w:hideMark/>
          </w:tcPr>
          <w:p w14:paraId="3E37026E"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w:t>
            </w:r>
          </w:p>
          <w:p w14:paraId="5F651C63" w14:textId="77777777" w:rsidR="004C6EA8" w:rsidRPr="004C6EA8" w:rsidRDefault="004C6EA8" w:rsidP="004C6EA8">
            <w:pPr>
              <w:snapToGrid w:val="0"/>
              <w:jc w:val="center"/>
              <w:rPr>
                <w:rFonts w:eastAsia="Calibri"/>
                <w:b/>
                <w:color w:val="auto"/>
                <w:sz w:val="16"/>
                <w:szCs w:val="16"/>
                <w:lang w:eastAsia="en-US"/>
              </w:rPr>
            </w:pPr>
            <w:proofErr w:type="spellStart"/>
            <w:r w:rsidRPr="004C6EA8">
              <w:rPr>
                <w:rFonts w:eastAsia="Calibri"/>
                <w:b/>
                <w:color w:val="auto"/>
                <w:sz w:val="16"/>
                <w:szCs w:val="16"/>
                <w:lang w:eastAsia="en-US"/>
              </w:rPr>
              <w:t>пп</w:t>
            </w:r>
            <w:proofErr w:type="spellEnd"/>
          </w:p>
        </w:tc>
        <w:tc>
          <w:tcPr>
            <w:tcW w:w="3088" w:type="pct"/>
            <w:vMerge w:val="restart"/>
            <w:tcBorders>
              <w:top w:val="single" w:sz="4" w:space="0" w:color="000000"/>
              <w:left w:val="single" w:sz="4" w:space="0" w:color="000000"/>
              <w:bottom w:val="single" w:sz="4" w:space="0" w:color="000000"/>
              <w:right w:val="single" w:sz="4" w:space="0" w:color="000000"/>
            </w:tcBorders>
            <w:vAlign w:val="center"/>
            <w:hideMark/>
          </w:tcPr>
          <w:p w14:paraId="44FEE76B"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Наименование мероприятий</w:t>
            </w:r>
          </w:p>
        </w:tc>
        <w:tc>
          <w:tcPr>
            <w:tcW w:w="1544" w:type="pct"/>
            <w:gridSpan w:val="3"/>
            <w:tcBorders>
              <w:top w:val="single" w:sz="4" w:space="0" w:color="000000"/>
              <w:left w:val="single" w:sz="4" w:space="0" w:color="000000"/>
              <w:bottom w:val="single" w:sz="4" w:space="0" w:color="000000"/>
              <w:right w:val="single" w:sz="4" w:space="0" w:color="000000"/>
            </w:tcBorders>
            <w:vAlign w:val="center"/>
            <w:hideMark/>
          </w:tcPr>
          <w:p w14:paraId="0200CB77"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Годы/руб.</w:t>
            </w:r>
          </w:p>
        </w:tc>
      </w:tr>
      <w:tr w:rsidR="004C6EA8" w:rsidRPr="004C6EA8" w14:paraId="6B8B19CB" w14:textId="77777777" w:rsidTr="004C6EA8">
        <w:trPr>
          <w:cantSplit/>
          <w:trHeight w:val="20"/>
        </w:trPr>
        <w:tc>
          <w:tcPr>
            <w:tcW w:w="368" w:type="pct"/>
            <w:vMerge/>
            <w:tcBorders>
              <w:top w:val="single" w:sz="4" w:space="0" w:color="000000"/>
              <w:left w:val="single" w:sz="4" w:space="0" w:color="000000"/>
              <w:bottom w:val="single" w:sz="4" w:space="0" w:color="000000"/>
              <w:right w:val="single" w:sz="4" w:space="0" w:color="000000"/>
            </w:tcBorders>
            <w:vAlign w:val="center"/>
            <w:hideMark/>
          </w:tcPr>
          <w:p w14:paraId="1CDF060F" w14:textId="77777777" w:rsidR="004C6EA8" w:rsidRPr="004C6EA8" w:rsidRDefault="004C6EA8" w:rsidP="004C6EA8">
            <w:pPr>
              <w:rPr>
                <w:rFonts w:eastAsia="Calibri"/>
                <w:b/>
                <w:color w:val="auto"/>
                <w:sz w:val="16"/>
                <w:szCs w:val="16"/>
                <w:lang w:eastAsia="en-US"/>
              </w:rPr>
            </w:pPr>
          </w:p>
        </w:tc>
        <w:tc>
          <w:tcPr>
            <w:tcW w:w="3088" w:type="pct"/>
            <w:vMerge/>
            <w:tcBorders>
              <w:top w:val="single" w:sz="4" w:space="0" w:color="000000"/>
              <w:left w:val="single" w:sz="4" w:space="0" w:color="000000"/>
              <w:bottom w:val="single" w:sz="4" w:space="0" w:color="000000"/>
              <w:right w:val="single" w:sz="4" w:space="0" w:color="000000"/>
            </w:tcBorders>
            <w:vAlign w:val="center"/>
            <w:hideMark/>
          </w:tcPr>
          <w:p w14:paraId="32F82113" w14:textId="77777777" w:rsidR="004C6EA8" w:rsidRPr="004C6EA8" w:rsidRDefault="004C6EA8" w:rsidP="004C6EA8">
            <w:pPr>
              <w:rPr>
                <w:rFonts w:eastAsia="Calibri"/>
                <w:b/>
                <w:color w:val="auto"/>
                <w:sz w:val="16"/>
                <w:szCs w:val="16"/>
                <w:lang w:eastAsia="en-US"/>
              </w:rPr>
            </w:pPr>
          </w:p>
        </w:tc>
        <w:tc>
          <w:tcPr>
            <w:tcW w:w="735" w:type="pct"/>
            <w:tcBorders>
              <w:top w:val="single" w:sz="4" w:space="0" w:color="000000"/>
              <w:left w:val="single" w:sz="4" w:space="0" w:color="000000"/>
              <w:bottom w:val="single" w:sz="4" w:space="0" w:color="000000"/>
              <w:right w:val="single" w:sz="4" w:space="0" w:color="000000"/>
            </w:tcBorders>
            <w:hideMark/>
          </w:tcPr>
          <w:p w14:paraId="7419B582"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2025</w:t>
            </w:r>
          </w:p>
        </w:tc>
        <w:tc>
          <w:tcPr>
            <w:tcW w:w="441" w:type="pct"/>
            <w:tcBorders>
              <w:top w:val="single" w:sz="4" w:space="0" w:color="000000"/>
              <w:left w:val="single" w:sz="4" w:space="0" w:color="000000"/>
              <w:bottom w:val="single" w:sz="4" w:space="0" w:color="000000"/>
              <w:right w:val="single" w:sz="4" w:space="0" w:color="000000"/>
            </w:tcBorders>
            <w:hideMark/>
          </w:tcPr>
          <w:p w14:paraId="195533BD"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2026</w:t>
            </w:r>
          </w:p>
        </w:tc>
        <w:tc>
          <w:tcPr>
            <w:tcW w:w="368" w:type="pct"/>
            <w:tcBorders>
              <w:top w:val="single" w:sz="4" w:space="0" w:color="000000"/>
              <w:left w:val="single" w:sz="4" w:space="0" w:color="000000"/>
              <w:bottom w:val="single" w:sz="4" w:space="0" w:color="000000"/>
              <w:right w:val="single" w:sz="4" w:space="0" w:color="000000"/>
            </w:tcBorders>
            <w:hideMark/>
          </w:tcPr>
          <w:p w14:paraId="74AEA8B5"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2027</w:t>
            </w:r>
          </w:p>
        </w:tc>
      </w:tr>
      <w:tr w:rsidR="004C6EA8" w:rsidRPr="004C6EA8" w14:paraId="74485F1B" w14:textId="77777777" w:rsidTr="004C6EA8">
        <w:trPr>
          <w:cantSplit/>
          <w:trHeight w:val="20"/>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52696C44"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1</w:t>
            </w:r>
          </w:p>
        </w:tc>
        <w:tc>
          <w:tcPr>
            <w:tcW w:w="3088" w:type="pct"/>
            <w:tcBorders>
              <w:top w:val="single" w:sz="4" w:space="0" w:color="000000"/>
              <w:left w:val="single" w:sz="4" w:space="0" w:color="000000"/>
              <w:bottom w:val="single" w:sz="4" w:space="0" w:color="000000"/>
              <w:right w:val="single" w:sz="4" w:space="0" w:color="000000"/>
            </w:tcBorders>
            <w:vAlign w:val="center"/>
            <w:hideMark/>
          </w:tcPr>
          <w:p w14:paraId="316B5FB8"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2</w:t>
            </w:r>
          </w:p>
        </w:tc>
        <w:tc>
          <w:tcPr>
            <w:tcW w:w="735" w:type="pct"/>
            <w:tcBorders>
              <w:top w:val="single" w:sz="4" w:space="0" w:color="000000"/>
              <w:left w:val="single" w:sz="4" w:space="0" w:color="000000"/>
              <w:bottom w:val="single" w:sz="4" w:space="0" w:color="000000"/>
              <w:right w:val="single" w:sz="4" w:space="0" w:color="000000"/>
            </w:tcBorders>
            <w:vAlign w:val="center"/>
            <w:hideMark/>
          </w:tcPr>
          <w:p w14:paraId="7F43E8B6"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3</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6B438A45"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4</w:t>
            </w:r>
          </w:p>
        </w:tc>
        <w:tc>
          <w:tcPr>
            <w:tcW w:w="368" w:type="pct"/>
            <w:tcBorders>
              <w:top w:val="single" w:sz="4" w:space="0" w:color="000000"/>
              <w:left w:val="single" w:sz="4" w:space="0" w:color="000000"/>
              <w:bottom w:val="single" w:sz="4" w:space="0" w:color="000000"/>
              <w:right w:val="single" w:sz="4" w:space="0" w:color="000000"/>
            </w:tcBorders>
            <w:vAlign w:val="center"/>
            <w:hideMark/>
          </w:tcPr>
          <w:p w14:paraId="191C7886"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5</w:t>
            </w:r>
          </w:p>
        </w:tc>
      </w:tr>
      <w:tr w:rsidR="004C6EA8" w:rsidRPr="004C6EA8" w14:paraId="6EAA69FD"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17757204"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1.1.</w:t>
            </w:r>
          </w:p>
        </w:tc>
        <w:tc>
          <w:tcPr>
            <w:tcW w:w="3088" w:type="pct"/>
            <w:tcBorders>
              <w:top w:val="single" w:sz="4" w:space="0" w:color="000000"/>
              <w:left w:val="single" w:sz="4" w:space="0" w:color="000000"/>
              <w:bottom w:val="single" w:sz="4" w:space="0" w:color="000000"/>
              <w:right w:val="single" w:sz="4" w:space="0" w:color="000000"/>
            </w:tcBorders>
            <w:hideMark/>
          </w:tcPr>
          <w:p w14:paraId="0FA3C9D0" w14:textId="77777777" w:rsidR="004C6EA8" w:rsidRPr="004C6EA8" w:rsidRDefault="004C6EA8" w:rsidP="004C6EA8">
            <w:pPr>
              <w:suppressAutoHyphens/>
              <w:snapToGrid w:val="0"/>
              <w:jc w:val="both"/>
              <w:rPr>
                <w:rFonts w:cs="Calibri"/>
                <w:color w:val="auto"/>
                <w:sz w:val="16"/>
                <w:szCs w:val="16"/>
                <w:lang w:eastAsia="ar-SA"/>
              </w:rPr>
            </w:pPr>
            <w:r w:rsidRPr="004C6EA8">
              <w:rPr>
                <w:rFonts w:eastAsia="Calibri"/>
                <w:color w:val="auto"/>
                <w:sz w:val="16"/>
                <w:szCs w:val="16"/>
                <w:lang w:eastAsia="en-US"/>
              </w:rPr>
              <w:t xml:space="preserve">Подвоз на районные, республиканские мероприятия и мероприятия местного значения представителей поселения </w:t>
            </w:r>
          </w:p>
        </w:tc>
        <w:tc>
          <w:tcPr>
            <w:tcW w:w="735" w:type="pct"/>
            <w:tcBorders>
              <w:top w:val="single" w:sz="4" w:space="0" w:color="000000"/>
              <w:left w:val="single" w:sz="4" w:space="0" w:color="000000"/>
              <w:bottom w:val="single" w:sz="4" w:space="0" w:color="000000"/>
              <w:right w:val="single" w:sz="4" w:space="0" w:color="000000"/>
            </w:tcBorders>
            <w:hideMark/>
          </w:tcPr>
          <w:p w14:paraId="1981F98C"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0,0</w:t>
            </w:r>
          </w:p>
        </w:tc>
        <w:tc>
          <w:tcPr>
            <w:tcW w:w="441" w:type="pct"/>
            <w:tcBorders>
              <w:top w:val="single" w:sz="4" w:space="0" w:color="000000"/>
              <w:left w:val="single" w:sz="4" w:space="0" w:color="000000"/>
              <w:bottom w:val="single" w:sz="4" w:space="0" w:color="000000"/>
              <w:right w:val="single" w:sz="4" w:space="0" w:color="000000"/>
            </w:tcBorders>
            <w:hideMark/>
          </w:tcPr>
          <w:p w14:paraId="2A4F2031"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3892B159"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r>
      <w:tr w:rsidR="004C6EA8" w:rsidRPr="004C6EA8" w14:paraId="108A88BE"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1AB0F3C4"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1.2.</w:t>
            </w:r>
          </w:p>
        </w:tc>
        <w:tc>
          <w:tcPr>
            <w:tcW w:w="3088" w:type="pct"/>
            <w:tcBorders>
              <w:top w:val="single" w:sz="4" w:space="0" w:color="000000"/>
              <w:left w:val="single" w:sz="4" w:space="0" w:color="000000"/>
              <w:bottom w:val="single" w:sz="4" w:space="0" w:color="000000"/>
              <w:right w:val="single" w:sz="4" w:space="0" w:color="000000"/>
            </w:tcBorders>
            <w:hideMark/>
          </w:tcPr>
          <w:p w14:paraId="11846C90" w14:textId="77777777" w:rsidR="004C6EA8" w:rsidRPr="004C6EA8" w:rsidRDefault="004C6EA8" w:rsidP="004C6EA8">
            <w:pPr>
              <w:suppressAutoHyphens/>
              <w:snapToGrid w:val="0"/>
              <w:jc w:val="both"/>
              <w:rPr>
                <w:rFonts w:cs="Calibri"/>
                <w:color w:val="auto"/>
                <w:sz w:val="16"/>
                <w:szCs w:val="16"/>
                <w:lang w:eastAsia="ar-SA"/>
              </w:rPr>
            </w:pPr>
            <w:r w:rsidRPr="004C6EA8">
              <w:rPr>
                <w:rFonts w:cs="Calibri"/>
                <w:color w:val="auto"/>
                <w:sz w:val="16"/>
                <w:szCs w:val="16"/>
                <w:lang w:eastAsia="ar-SA"/>
              </w:rPr>
              <w:t>Содействие творческим коллективам поселения в выезде на республиканские и межрегиональные конкурсы</w:t>
            </w:r>
          </w:p>
        </w:tc>
        <w:tc>
          <w:tcPr>
            <w:tcW w:w="735" w:type="pct"/>
            <w:tcBorders>
              <w:top w:val="single" w:sz="4" w:space="0" w:color="000000"/>
              <w:left w:val="single" w:sz="4" w:space="0" w:color="000000"/>
              <w:bottom w:val="single" w:sz="4" w:space="0" w:color="000000"/>
              <w:right w:val="single" w:sz="4" w:space="0" w:color="000000"/>
            </w:tcBorders>
            <w:hideMark/>
          </w:tcPr>
          <w:p w14:paraId="2045994B"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c>
          <w:tcPr>
            <w:tcW w:w="441" w:type="pct"/>
            <w:tcBorders>
              <w:top w:val="single" w:sz="4" w:space="0" w:color="000000"/>
              <w:left w:val="single" w:sz="4" w:space="0" w:color="000000"/>
              <w:bottom w:val="single" w:sz="4" w:space="0" w:color="000000"/>
              <w:right w:val="single" w:sz="4" w:space="0" w:color="000000"/>
            </w:tcBorders>
            <w:hideMark/>
          </w:tcPr>
          <w:p w14:paraId="2916A8F1"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655BDF18"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r>
      <w:tr w:rsidR="004C6EA8" w:rsidRPr="004C6EA8" w14:paraId="64E7DAC0"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2DAC9F84"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1.3.</w:t>
            </w:r>
          </w:p>
        </w:tc>
        <w:tc>
          <w:tcPr>
            <w:tcW w:w="3088" w:type="pct"/>
            <w:tcBorders>
              <w:top w:val="single" w:sz="4" w:space="0" w:color="000000"/>
              <w:left w:val="single" w:sz="4" w:space="0" w:color="000000"/>
              <w:bottom w:val="single" w:sz="4" w:space="0" w:color="000000"/>
              <w:right w:val="single" w:sz="4" w:space="0" w:color="000000"/>
            </w:tcBorders>
            <w:hideMark/>
          </w:tcPr>
          <w:p w14:paraId="52705129"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Традиционное мероприятие, посвященное Дню семьи</w:t>
            </w:r>
          </w:p>
        </w:tc>
        <w:tc>
          <w:tcPr>
            <w:tcW w:w="735" w:type="pct"/>
            <w:tcBorders>
              <w:top w:val="single" w:sz="4" w:space="0" w:color="000000"/>
              <w:left w:val="single" w:sz="4" w:space="0" w:color="000000"/>
              <w:bottom w:val="single" w:sz="4" w:space="0" w:color="000000"/>
              <w:right w:val="single" w:sz="4" w:space="0" w:color="000000"/>
            </w:tcBorders>
            <w:hideMark/>
          </w:tcPr>
          <w:p w14:paraId="39E6734D"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9 440,91</w:t>
            </w:r>
          </w:p>
        </w:tc>
        <w:tc>
          <w:tcPr>
            <w:tcW w:w="441" w:type="pct"/>
            <w:tcBorders>
              <w:top w:val="single" w:sz="4" w:space="0" w:color="000000"/>
              <w:left w:val="single" w:sz="4" w:space="0" w:color="000000"/>
              <w:bottom w:val="single" w:sz="4" w:space="0" w:color="000000"/>
              <w:right w:val="single" w:sz="4" w:space="0" w:color="000000"/>
            </w:tcBorders>
            <w:hideMark/>
          </w:tcPr>
          <w:p w14:paraId="58E22FE8"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7854B670"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r>
      <w:tr w:rsidR="004C6EA8" w:rsidRPr="004C6EA8" w14:paraId="7BCA7E64"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2DBFDF87"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1.4.</w:t>
            </w:r>
          </w:p>
        </w:tc>
        <w:tc>
          <w:tcPr>
            <w:tcW w:w="3088" w:type="pct"/>
            <w:tcBorders>
              <w:top w:val="single" w:sz="4" w:space="0" w:color="000000"/>
              <w:left w:val="single" w:sz="4" w:space="0" w:color="000000"/>
              <w:bottom w:val="single" w:sz="4" w:space="0" w:color="000000"/>
              <w:right w:val="single" w:sz="4" w:space="0" w:color="000000"/>
            </w:tcBorders>
            <w:hideMark/>
          </w:tcPr>
          <w:p w14:paraId="34EF0779"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 xml:space="preserve">Организация поздравлений граждан поселения с </w:t>
            </w:r>
            <w:r w:rsidRPr="004C6EA8">
              <w:rPr>
                <w:rFonts w:eastAsia="Calibri"/>
                <w:color w:val="auto"/>
                <w:sz w:val="16"/>
                <w:szCs w:val="16"/>
                <w:lang w:eastAsia="en-US"/>
              </w:rPr>
              <w:lastRenderedPageBreak/>
              <w:t xml:space="preserve">государственными праздниками (заказ праздничных афиш и т.д.) </w:t>
            </w:r>
          </w:p>
        </w:tc>
        <w:tc>
          <w:tcPr>
            <w:tcW w:w="735" w:type="pct"/>
            <w:tcBorders>
              <w:top w:val="single" w:sz="4" w:space="0" w:color="000000"/>
              <w:left w:val="single" w:sz="4" w:space="0" w:color="000000"/>
              <w:bottom w:val="single" w:sz="4" w:space="0" w:color="000000"/>
              <w:right w:val="single" w:sz="4" w:space="0" w:color="000000"/>
            </w:tcBorders>
            <w:hideMark/>
          </w:tcPr>
          <w:p w14:paraId="50FE8718"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lastRenderedPageBreak/>
              <w:t>0,0</w:t>
            </w:r>
          </w:p>
        </w:tc>
        <w:tc>
          <w:tcPr>
            <w:tcW w:w="441" w:type="pct"/>
            <w:tcBorders>
              <w:top w:val="single" w:sz="4" w:space="0" w:color="000000"/>
              <w:left w:val="single" w:sz="4" w:space="0" w:color="000000"/>
              <w:bottom w:val="single" w:sz="4" w:space="0" w:color="000000"/>
              <w:right w:val="single" w:sz="4" w:space="0" w:color="000000"/>
            </w:tcBorders>
            <w:hideMark/>
          </w:tcPr>
          <w:p w14:paraId="4F919143"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1E7EA69C"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0</w:t>
            </w:r>
          </w:p>
        </w:tc>
      </w:tr>
      <w:tr w:rsidR="004C6EA8" w:rsidRPr="004C6EA8" w14:paraId="40434F8E"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225FCCB9"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lastRenderedPageBreak/>
              <w:t>1.5.</w:t>
            </w:r>
          </w:p>
        </w:tc>
        <w:tc>
          <w:tcPr>
            <w:tcW w:w="3088" w:type="pct"/>
            <w:tcBorders>
              <w:top w:val="single" w:sz="4" w:space="0" w:color="000000"/>
              <w:left w:val="single" w:sz="4" w:space="0" w:color="000000"/>
              <w:bottom w:val="single" w:sz="4" w:space="0" w:color="000000"/>
              <w:right w:val="single" w:sz="4" w:space="0" w:color="000000"/>
            </w:tcBorders>
            <w:hideMark/>
          </w:tcPr>
          <w:p w14:paraId="503D9B90"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Праздничные гулянья (прокат и подвоз аппаратуры)</w:t>
            </w:r>
          </w:p>
        </w:tc>
        <w:tc>
          <w:tcPr>
            <w:tcW w:w="735" w:type="pct"/>
            <w:tcBorders>
              <w:top w:val="single" w:sz="4" w:space="0" w:color="000000"/>
              <w:left w:val="single" w:sz="4" w:space="0" w:color="000000"/>
              <w:bottom w:val="single" w:sz="4" w:space="0" w:color="000000"/>
              <w:right w:val="single" w:sz="4" w:space="0" w:color="000000"/>
            </w:tcBorders>
            <w:hideMark/>
          </w:tcPr>
          <w:p w14:paraId="6685D2A7"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0,0</w:t>
            </w:r>
          </w:p>
        </w:tc>
        <w:tc>
          <w:tcPr>
            <w:tcW w:w="441" w:type="pct"/>
            <w:tcBorders>
              <w:top w:val="single" w:sz="4" w:space="0" w:color="000000"/>
              <w:left w:val="single" w:sz="4" w:space="0" w:color="000000"/>
              <w:bottom w:val="single" w:sz="4" w:space="0" w:color="000000"/>
              <w:right w:val="single" w:sz="4" w:space="0" w:color="000000"/>
            </w:tcBorders>
            <w:hideMark/>
          </w:tcPr>
          <w:p w14:paraId="36EF4DB9"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1585921E"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095E655F"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714FDF70"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1.6.</w:t>
            </w:r>
          </w:p>
        </w:tc>
        <w:tc>
          <w:tcPr>
            <w:tcW w:w="3088" w:type="pct"/>
            <w:tcBorders>
              <w:top w:val="single" w:sz="4" w:space="0" w:color="000000"/>
              <w:left w:val="single" w:sz="4" w:space="0" w:color="000000"/>
              <w:bottom w:val="single" w:sz="4" w:space="0" w:color="000000"/>
              <w:right w:val="single" w:sz="4" w:space="0" w:color="000000"/>
            </w:tcBorders>
            <w:hideMark/>
          </w:tcPr>
          <w:p w14:paraId="203BB843"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Организация праздничного мероприятия «День села»</w:t>
            </w:r>
          </w:p>
        </w:tc>
        <w:tc>
          <w:tcPr>
            <w:tcW w:w="735" w:type="pct"/>
            <w:tcBorders>
              <w:top w:val="single" w:sz="4" w:space="0" w:color="000000"/>
              <w:left w:val="single" w:sz="4" w:space="0" w:color="000000"/>
              <w:bottom w:val="single" w:sz="4" w:space="0" w:color="000000"/>
              <w:right w:val="single" w:sz="4" w:space="0" w:color="000000"/>
            </w:tcBorders>
            <w:hideMark/>
          </w:tcPr>
          <w:p w14:paraId="2E189D76"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17 731,41</w:t>
            </w:r>
          </w:p>
        </w:tc>
        <w:tc>
          <w:tcPr>
            <w:tcW w:w="441" w:type="pct"/>
            <w:tcBorders>
              <w:top w:val="single" w:sz="4" w:space="0" w:color="000000"/>
              <w:left w:val="single" w:sz="4" w:space="0" w:color="000000"/>
              <w:bottom w:val="single" w:sz="4" w:space="0" w:color="000000"/>
              <w:right w:val="single" w:sz="4" w:space="0" w:color="000000"/>
            </w:tcBorders>
            <w:hideMark/>
          </w:tcPr>
          <w:p w14:paraId="015D7769"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79BAABD1"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75E64BE2"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05639082"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1.7.</w:t>
            </w:r>
          </w:p>
        </w:tc>
        <w:tc>
          <w:tcPr>
            <w:tcW w:w="3088" w:type="pct"/>
            <w:tcBorders>
              <w:top w:val="single" w:sz="4" w:space="0" w:color="000000"/>
              <w:left w:val="single" w:sz="4" w:space="0" w:color="000000"/>
              <w:bottom w:val="single" w:sz="4" w:space="0" w:color="000000"/>
              <w:right w:val="single" w:sz="4" w:space="0" w:color="000000"/>
            </w:tcBorders>
            <w:hideMark/>
          </w:tcPr>
          <w:p w14:paraId="57AB7808"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Поздравление с юбилейными датами учреждений, организаций села и населенных пунктов (коллективы, ансамбли, хоры)</w:t>
            </w:r>
          </w:p>
        </w:tc>
        <w:tc>
          <w:tcPr>
            <w:tcW w:w="735" w:type="pct"/>
            <w:tcBorders>
              <w:top w:val="single" w:sz="4" w:space="0" w:color="000000"/>
              <w:left w:val="single" w:sz="4" w:space="0" w:color="000000"/>
              <w:bottom w:val="single" w:sz="4" w:space="0" w:color="000000"/>
              <w:right w:val="single" w:sz="4" w:space="0" w:color="000000"/>
            </w:tcBorders>
            <w:hideMark/>
          </w:tcPr>
          <w:p w14:paraId="6828BC92"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26 899,0</w:t>
            </w:r>
          </w:p>
        </w:tc>
        <w:tc>
          <w:tcPr>
            <w:tcW w:w="441" w:type="pct"/>
            <w:tcBorders>
              <w:top w:val="single" w:sz="4" w:space="0" w:color="000000"/>
              <w:left w:val="single" w:sz="4" w:space="0" w:color="000000"/>
              <w:bottom w:val="single" w:sz="4" w:space="0" w:color="000000"/>
              <w:right w:val="single" w:sz="4" w:space="0" w:color="000000"/>
            </w:tcBorders>
            <w:hideMark/>
          </w:tcPr>
          <w:p w14:paraId="7DD71BEE"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40577312"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46286FCB"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1EFA0ED8" w14:textId="77777777" w:rsidR="004C6EA8" w:rsidRPr="004C6EA8" w:rsidRDefault="004C6EA8" w:rsidP="004C6EA8">
            <w:pPr>
              <w:snapToGrid w:val="0"/>
              <w:jc w:val="center"/>
              <w:rPr>
                <w:rFonts w:eastAsia="Calibri"/>
                <w:color w:val="0070C0"/>
                <w:sz w:val="16"/>
                <w:szCs w:val="16"/>
                <w:lang w:eastAsia="en-US"/>
              </w:rPr>
            </w:pPr>
            <w:r w:rsidRPr="004C6EA8">
              <w:rPr>
                <w:rFonts w:eastAsia="Calibri"/>
                <w:color w:val="auto"/>
                <w:sz w:val="16"/>
                <w:szCs w:val="16"/>
                <w:lang w:eastAsia="en-US"/>
              </w:rPr>
              <w:t>1.8.</w:t>
            </w:r>
          </w:p>
        </w:tc>
        <w:tc>
          <w:tcPr>
            <w:tcW w:w="3088" w:type="pct"/>
            <w:tcBorders>
              <w:top w:val="single" w:sz="4" w:space="0" w:color="000000"/>
              <w:left w:val="single" w:sz="4" w:space="0" w:color="000000"/>
              <w:bottom w:val="single" w:sz="4" w:space="0" w:color="000000"/>
              <w:right w:val="single" w:sz="4" w:space="0" w:color="000000"/>
            </w:tcBorders>
            <w:hideMark/>
          </w:tcPr>
          <w:p w14:paraId="7A18441D" w14:textId="77777777" w:rsidR="004C6EA8" w:rsidRPr="004C6EA8" w:rsidRDefault="004C6EA8" w:rsidP="004C6EA8">
            <w:pPr>
              <w:snapToGrid w:val="0"/>
              <w:jc w:val="both"/>
              <w:rPr>
                <w:rFonts w:eastAsia="Calibri"/>
                <w:color w:val="auto"/>
                <w:sz w:val="16"/>
                <w:szCs w:val="16"/>
                <w:lang w:eastAsia="en-US"/>
              </w:rPr>
            </w:pPr>
            <w:proofErr w:type="spellStart"/>
            <w:r w:rsidRPr="004C6EA8">
              <w:rPr>
                <w:rFonts w:eastAsia="Calibri"/>
                <w:color w:val="auto"/>
                <w:sz w:val="16"/>
                <w:szCs w:val="16"/>
                <w:lang w:eastAsia="en-US"/>
              </w:rPr>
              <w:t>Софинансирование</w:t>
            </w:r>
            <w:proofErr w:type="spellEnd"/>
            <w:r w:rsidRPr="004C6EA8">
              <w:rPr>
                <w:rFonts w:eastAsia="Calibri"/>
                <w:color w:val="auto"/>
                <w:sz w:val="16"/>
                <w:szCs w:val="16"/>
                <w:lang w:eastAsia="en-US"/>
              </w:rPr>
              <w:t xml:space="preserve"> в проведении мероприятий учреждениям, организациям села и населенными пунктами (в </w:t>
            </w:r>
            <w:proofErr w:type="spellStart"/>
            <w:r w:rsidRPr="004C6EA8">
              <w:rPr>
                <w:rFonts w:eastAsia="Calibri"/>
                <w:color w:val="auto"/>
                <w:sz w:val="16"/>
                <w:szCs w:val="16"/>
                <w:lang w:eastAsia="en-US"/>
              </w:rPr>
              <w:t>т.ч</w:t>
            </w:r>
            <w:proofErr w:type="spellEnd"/>
            <w:r w:rsidRPr="004C6EA8">
              <w:rPr>
                <w:rFonts w:eastAsia="Calibri"/>
                <w:color w:val="auto"/>
                <w:sz w:val="16"/>
                <w:szCs w:val="16"/>
                <w:lang w:eastAsia="en-US"/>
              </w:rPr>
              <w:t>. транспортные услуги)</w:t>
            </w:r>
          </w:p>
        </w:tc>
        <w:tc>
          <w:tcPr>
            <w:tcW w:w="735" w:type="pct"/>
            <w:tcBorders>
              <w:top w:val="single" w:sz="4" w:space="0" w:color="000000"/>
              <w:left w:val="single" w:sz="4" w:space="0" w:color="000000"/>
              <w:bottom w:val="single" w:sz="4" w:space="0" w:color="000000"/>
              <w:right w:val="single" w:sz="4" w:space="0" w:color="000000"/>
            </w:tcBorders>
            <w:hideMark/>
          </w:tcPr>
          <w:p w14:paraId="0FFA0FF6"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100 000,00</w:t>
            </w:r>
          </w:p>
        </w:tc>
        <w:tc>
          <w:tcPr>
            <w:tcW w:w="441" w:type="pct"/>
            <w:tcBorders>
              <w:top w:val="single" w:sz="4" w:space="0" w:color="000000"/>
              <w:left w:val="single" w:sz="4" w:space="0" w:color="000000"/>
              <w:bottom w:val="single" w:sz="4" w:space="0" w:color="000000"/>
              <w:right w:val="single" w:sz="4" w:space="0" w:color="000000"/>
            </w:tcBorders>
            <w:hideMark/>
          </w:tcPr>
          <w:p w14:paraId="07431AED"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346C9F4F"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584AE900"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18558D46"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1.9.</w:t>
            </w:r>
          </w:p>
        </w:tc>
        <w:tc>
          <w:tcPr>
            <w:tcW w:w="3088" w:type="pct"/>
            <w:tcBorders>
              <w:top w:val="single" w:sz="4" w:space="0" w:color="000000"/>
              <w:left w:val="single" w:sz="4" w:space="0" w:color="000000"/>
              <w:bottom w:val="single" w:sz="4" w:space="0" w:color="000000"/>
              <w:right w:val="single" w:sz="4" w:space="0" w:color="000000"/>
            </w:tcBorders>
            <w:hideMark/>
          </w:tcPr>
          <w:p w14:paraId="251977B2"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Традиционное мероприятие, посвященное Дню матери</w:t>
            </w:r>
          </w:p>
        </w:tc>
        <w:tc>
          <w:tcPr>
            <w:tcW w:w="735" w:type="pct"/>
            <w:tcBorders>
              <w:top w:val="single" w:sz="4" w:space="0" w:color="000000"/>
              <w:left w:val="single" w:sz="4" w:space="0" w:color="000000"/>
              <w:bottom w:val="single" w:sz="4" w:space="0" w:color="000000"/>
              <w:right w:val="single" w:sz="4" w:space="0" w:color="000000"/>
            </w:tcBorders>
            <w:hideMark/>
          </w:tcPr>
          <w:p w14:paraId="5D11A328"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441" w:type="pct"/>
            <w:tcBorders>
              <w:top w:val="single" w:sz="4" w:space="0" w:color="000000"/>
              <w:left w:val="single" w:sz="4" w:space="0" w:color="000000"/>
              <w:bottom w:val="single" w:sz="4" w:space="0" w:color="000000"/>
              <w:right w:val="single" w:sz="4" w:space="0" w:color="000000"/>
            </w:tcBorders>
            <w:hideMark/>
          </w:tcPr>
          <w:p w14:paraId="08AD17EA"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737B3270"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62A52F07"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4CD977A5"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1.10.</w:t>
            </w:r>
          </w:p>
        </w:tc>
        <w:tc>
          <w:tcPr>
            <w:tcW w:w="3088" w:type="pct"/>
            <w:tcBorders>
              <w:top w:val="single" w:sz="4" w:space="0" w:color="000000"/>
              <w:left w:val="single" w:sz="4" w:space="0" w:color="000000"/>
              <w:bottom w:val="single" w:sz="4" w:space="0" w:color="000000"/>
              <w:right w:val="single" w:sz="4" w:space="0" w:color="000000"/>
            </w:tcBorders>
            <w:hideMark/>
          </w:tcPr>
          <w:p w14:paraId="4DCFDC31"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Поощрение отличников – учащихся МБОУ «</w:t>
            </w:r>
            <w:proofErr w:type="spellStart"/>
            <w:r w:rsidRPr="004C6EA8">
              <w:rPr>
                <w:rFonts w:eastAsia="Calibri"/>
                <w:color w:val="auto"/>
                <w:sz w:val="16"/>
                <w:szCs w:val="16"/>
                <w:lang w:eastAsia="en-US"/>
              </w:rPr>
              <w:t>Зеленецкая</w:t>
            </w:r>
            <w:proofErr w:type="spellEnd"/>
            <w:r w:rsidRPr="004C6EA8">
              <w:rPr>
                <w:rFonts w:eastAsia="Calibri"/>
                <w:color w:val="auto"/>
                <w:sz w:val="16"/>
                <w:szCs w:val="16"/>
                <w:lang w:eastAsia="en-US"/>
              </w:rPr>
              <w:t xml:space="preserve"> средняя общеобразовательная школа» (ежегодно в День знания по итогам прошедшего учебного года)</w:t>
            </w:r>
          </w:p>
        </w:tc>
        <w:tc>
          <w:tcPr>
            <w:tcW w:w="735" w:type="pct"/>
            <w:tcBorders>
              <w:top w:val="single" w:sz="4" w:space="0" w:color="000000"/>
              <w:left w:val="single" w:sz="4" w:space="0" w:color="000000"/>
              <w:bottom w:val="single" w:sz="4" w:space="0" w:color="000000"/>
              <w:right w:val="single" w:sz="4" w:space="0" w:color="000000"/>
            </w:tcBorders>
            <w:hideMark/>
          </w:tcPr>
          <w:p w14:paraId="3A3F292E"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3 000,00</w:t>
            </w:r>
          </w:p>
        </w:tc>
        <w:tc>
          <w:tcPr>
            <w:tcW w:w="441" w:type="pct"/>
            <w:tcBorders>
              <w:top w:val="single" w:sz="4" w:space="0" w:color="000000"/>
              <w:left w:val="single" w:sz="4" w:space="0" w:color="000000"/>
              <w:bottom w:val="single" w:sz="4" w:space="0" w:color="000000"/>
              <w:right w:val="single" w:sz="4" w:space="0" w:color="000000"/>
            </w:tcBorders>
            <w:hideMark/>
          </w:tcPr>
          <w:p w14:paraId="241B9A56"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51FC99CD"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1E1498DC"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760A0C69"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1.11.</w:t>
            </w:r>
          </w:p>
        </w:tc>
        <w:tc>
          <w:tcPr>
            <w:tcW w:w="3088" w:type="pct"/>
            <w:tcBorders>
              <w:top w:val="single" w:sz="4" w:space="0" w:color="000000"/>
              <w:left w:val="single" w:sz="4" w:space="0" w:color="000000"/>
              <w:bottom w:val="single" w:sz="4" w:space="0" w:color="000000"/>
              <w:right w:val="single" w:sz="4" w:space="0" w:color="000000"/>
            </w:tcBorders>
            <w:hideMark/>
          </w:tcPr>
          <w:p w14:paraId="7A8B156C" w14:textId="77777777" w:rsidR="004C6EA8" w:rsidRPr="004C6EA8" w:rsidRDefault="004C6EA8" w:rsidP="004C6EA8">
            <w:pPr>
              <w:suppressAutoHyphens/>
              <w:snapToGrid w:val="0"/>
              <w:jc w:val="both"/>
              <w:rPr>
                <w:color w:val="auto"/>
                <w:sz w:val="16"/>
                <w:szCs w:val="16"/>
                <w:lang w:eastAsia="ar-SA"/>
              </w:rPr>
            </w:pPr>
            <w:r w:rsidRPr="004C6EA8">
              <w:rPr>
                <w:color w:val="auto"/>
                <w:sz w:val="16"/>
                <w:szCs w:val="16"/>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735" w:type="pct"/>
            <w:tcBorders>
              <w:top w:val="single" w:sz="4" w:space="0" w:color="000000"/>
              <w:left w:val="single" w:sz="4" w:space="0" w:color="000000"/>
              <w:bottom w:val="single" w:sz="4" w:space="0" w:color="000000"/>
              <w:right w:val="single" w:sz="4" w:space="0" w:color="000000"/>
            </w:tcBorders>
            <w:hideMark/>
          </w:tcPr>
          <w:p w14:paraId="44C1C50C"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441" w:type="pct"/>
            <w:tcBorders>
              <w:top w:val="single" w:sz="4" w:space="0" w:color="000000"/>
              <w:left w:val="single" w:sz="4" w:space="0" w:color="000000"/>
              <w:bottom w:val="single" w:sz="4" w:space="0" w:color="000000"/>
              <w:right w:val="single" w:sz="4" w:space="0" w:color="000000"/>
            </w:tcBorders>
            <w:hideMark/>
          </w:tcPr>
          <w:p w14:paraId="58B13E17"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22A7E54E"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37BBECAE"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1738FA41"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1.12.</w:t>
            </w:r>
          </w:p>
        </w:tc>
        <w:tc>
          <w:tcPr>
            <w:tcW w:w="3088" w:type="pct"/>
            <w:tcBorders>
              <w:top w:val="single" w:sz="4" w:space="0" w:color="000000"/>
              <w:left w:val="single" w:sz="4" w:space="0" w:color="000000"/>
              <w:bottom w:val="single" w:sz="4" w:space="0" w:color="000000"/>
              <w:right w:val="single" w:sz="4" w:space="0" w:color="000000"/>
            </w:tcBorders>
            <w:hideMark/>
          </w:tcPr>
          <w:p w14:paraId="7FE54A47"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Проведение мероприятий, посвященных Дню пожилых людей, согласно отдельному плану</w:t>
            </w:r>
          </w:p>
        </w:tc>
        <w:tc>
          <w:tcPr>
            <w:tcW w:w="735" w:type="pct"/>
            <w:tcBorders>
              <w:top w:val="single" w:sz="4" w:space="0" w:color="000000"/>
              <w:left w:val="single" w:sz="4" w:space="0" w:color="000000"/>
              <w:bottom w:val="single" w:sz="4" w:space="0" w:color="000000"/>
              <w:right w:val="single" w:sz="4" w:space="0" w:color="000000"/>
            </w:tcBorders>
            <w:hideMark/>
          </w:tcPr>
          <w:p w14:paraId="1A5F8E9D"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2 373,49</w:t>
            </w:r>
          </w:p>
        </w:tc>
        <w:tc>
          <w:tcPr>
            <w:tcW w:w="441" w:type="pct"/>
            <w:tcBorders>
              <w:top w:val="single" w:sz="4" w:space="0" w:color="000000"/>
              <w:left w:val="single" w:sz="4" w:space="0" w:color="000000"/>
              <w:bottom w:val="single" w:sz="4" w:space="0" w:color="000000"/>
              <w:right w:val="single" w:sz="4" w:space="0" w:color="000000"/>
            </w:tcBorders>
            <w:hideMark/>
          </w:tcPr>
          <w:p w14:paraId="5EEEEA96"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0EAA5642"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1AFDD076"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3F73ACB9"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1.13.</w:t>
            </w:r>
          </w:p>
        </w:tc>
        <w:tc>
          <w:tcPr>
            <w:tcW w:w="3088" w:type="pct"/>
            <w:tcBorders>
              <w:top w:val="single" w:sz="4" w:space="0" w:color="000000"/>
              <w:left w:val="single" w:sz="4" w:space="0" w:color="000000"/>
              <w:bottom w:val="single" w:sz="4" w:space="0" w:color="000000"/>
              <w:right w:val="single" w:sz="4" w:space="0" w:color="000000"/>
            </w:tcBorders>
            <w:hideMark/>
          </w:tcPr>
          <w:p w14:paraId="53B6030F"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Чествование юбиляров 80 лет, 85 лет, 90 лет, 95 лет, 100 лет и т.д. Вручение открыток и ценных подарков</w:t>
            </w:r>
          </w:p>
        </w:tc>
        <w:tc>
          <w:tcPr>
            <w:tcW w:w="735" w:type="pct"/>
            <w:tcBorders>
              <w:top w:val="single" w:sz="4" w:space="0" w:color="000000"/>
              <w:left w:val="single" w:sz="4" w:space="0" w:color="000000"/>
              <w:bottom w:val="single" w:sz="4" w:space="0" w:color="000000"/>
              <w:right w:val="single" w:sz="4" w:space="0" w:color="000000"/>
            </w:tcBorders>
            <w:hideMark/>
          </w:tcPr>
          <w:p w14:paraId="08A025BA"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12 300,00</w:t>
            </w:r>
          </w:p>
        </w:tc>
        <w:tc>
          <w:tcPr>
            <w:tcW w:w="441" w:type="pct"/>
            <w:tcBorders>
              <w:top w:val="single" w:sz="4" w:space="0" w:color="000000"/>
              <w:left w:val="single" w:sz="4" w:space="0" w:color="000000"/>
              <w:bottom w:val="single" w:sz="4" w:space="0" w:color="000000"/>
              <w:right w:val="single" w:sz="4" w:space="0" w:color="000000"/>
            </w:tcBorders>
            <w:hideMark/>
          </w:tcPr>
          <w:p w14:paraId="02D40ACB"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1BAEC665"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5842760D"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1632F917"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1.14.</w:t>
            </w:r>
          </w:p>
        </w:tc>
        <w:tc>
          <w:tcPr>
            <w:tcW w:w="3088" w:type="pct"/>
            <w:tcBorders>
              <w:top w:val="single" w:sz="4" w:space="0" w:color="000000"/>
              <w:left w:val="single" w:sz="4" w:space="0" w:color="000000"/>
              <w:bottom w:val="single" w:sz="4" w:space="0" w:color="000000"/>
              <w:right w:val="single" w:sz="4" w:space="0" w:color="000000"/>
            </w:tcBorders>
            <w:hideMark/>
          </w:tcPr>
          <w:p w14:paraId="3C8AA000"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Организация спортивного похода граждан пожилого возраста «Тропа здоровья» (организация чая и призы)</w:t>
            </w:r>
          </w:p>
        </w:tc>
        <w:tc>
          <w:tcPr>
            <w:tcW w:w="735" w:type="pct"/>
            <w:tcBorders>
              <w:top w:val="single" w:sz="4" w:space="0" w:color="000000"/>
              <w:left w:val="single" w:sz="4" w:space="0" w:color="000000"/>
              <w:bottom w:val="single" w:sz="4" w:space="0" w:color="000000"/>
              <w:right w:val="single" w:sz="4" w:space="0" w:color="000000"/>
            </w:tcBorders>
            <w:hideMark/>
          </w:tcPr>
          <w:p w14:paraId="2D290621"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1 928,74</w:t>
            </w:r>
          </w:p>
        </w:tc>
        <w:tc>
          <w:tcPr>
            <w:tcW w:w="441" w:type="pct"/>
            <w:tcBorders>
              <w:top w:val="single" w:sz="4" w:space="0" w:color="000000"/>
              <w:left w:val="single" w:sz="4" w:space="0" w:color="000000"/>
              <w:bottom w:val="single" w:sz="4" w:space="0" w:color="000000"/>
              <w:right w:val="single" w:sz="4" w:space="0" w:color="000000"/>
            </w:tcBorders>
            <w:hideMark/>
          </w:tcPr>
          <w:p w14:paraId="19DCE992"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4AF947C0"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04C3F8A1"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08B7C0BF"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1.15.</w:t>
            </w:r>
          </w:p>
        </w:tc>
        <w:tc>
          <w:tcPr>
            <w:tcW w:w="3088" w:type="pct"/>
            <w:tcBorders>
              <w:top w:val="single" w:sz="4" w:space="0" w:color="000000"/>
              <w:left w:val="single" w:sz="4" w:space="0" w:color="000000"/>
              <w:bottom w:val="single" w:sz="4" w:space="0" w:color="000000"/>
              <w:right w:val="single" w:sz="4" w:space="0" w:color="000000"/>
            </w:tcBorders>
            <w:hideMark/>
          </w:tcPr>
          <w:p w14:paraId="0C6A01B5"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Содействие в проведении мероприятий,  посвящённых Дню инвалидов (организация чаепития)</w:t>
            </w:r>
          </w:p>
        </w:tc>
        <w:tc>
          <w:tcPr>
            <w:tcW w:w="735" w:type="pct"/>
            <w:tcBorders>
              <w:top w:val="single" w:sz="4" w:space="0" w:color="000000"/>
              <w:left w:val="single" w:sz="4" w:space="0" w:color="000000"/>
              <w:bottom w:val="single" w:sz="4" w:space="0" w:color="000000"/>
              <w:right w:val="single" w:sz="4" w:space="0" w:color="000000"/>
            </w:tcBorders>
            <w:hideMark/>
          </w:tcPr>
          <w:p w14:paraId="59D03792"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2 000,00</w:t>
            </w:r>
          </w:p>
        </w:tc>
        <w:tc>
          <w:tcPr>
            <w:tcW w:w="441" w:type="pct"/>
            <w:tcBorders>
              <w:top w:val="single" w:sz="4" w:space="0" w:color="000000"/>
              <w:left w:val="single" w:sz="4" w:space="0" w:color="000000"/>
              <w:bottom w:val="single" w:sz="4" w:space="0" w:color="000000"/>
              <w:right w:val="single" w:sz="4" w:space="0" w:color="000000"/>
            </w:tcBorders>
            <w:hideMark/>
          </w:tcPr>
          <w:p w14:paraId="23F0CC6F"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67DF837B"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41563013"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6D25DE06"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1.16.</w:t>
            </w:r>
          </w:p>
        </w:tc>
        <w:tc>
          <w:tcPr>
            <w:tcW w:w="3088" w:type="pct"/>
            <w:tcBorders>
              <w:top w:val="single" w:sz="4" w:space="0" w:color="000000"/>
              <w:left w:val="single" w:sz="4" w:space="0" w:color="000000"/>
              <w:bottom w:val="single" w:sz="4" w:space="0" w:color="000000"/>
              <w:right w:val="single" w:sz="4" w:space="0" w:color="000000"/>
            </w:tcBorders>
            <w:hideMark/>
          </w:tcPr>
          <w:p w14:paraId="60C38C75"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Содействие в проведении новогоднего праздника для детей – инвалидов</w:t>
            </w:r>
          </w:p>
        </w:tc>
        <w:tc>
          <w:tcPr>
            <w:tcW w:w="735" w:type="pct"/>
            <w:tcBorders>
              <w:top w:val="single" w:sz="4" w:space="0" w:color="000000"/>
              <w:left w:val="single" w:sz="4" w:space="0" w:color="000000"/>
              <w:bottom w:val="single" w:sz="4" w:space="0" w:color="000000"/>
              <w:right w:val="single" w:sz="4" w:space="0" w:color="000000"/>
            </w:tcBorders>
            <w:hideMark/>
          </w:tcPr>
          <w:p w14:paraId="48F03D25"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3 000,00</w:t>
            </w:r>
          </w:p>
        </w:tc>
        <w:tc>
          <w:tcPr>
            <w:tcW w:w="441" w:type="pct"/>
            <w:tcBorders>
              <w:top w:val="single" w:sz="4" w:space="0" w:color="000000"/>
              <w:left w:val="single" w:sz="4" w:space="0" w:color="000000"/>
              <w:bottom w:val="single" w:sz="4" w:space="0" w:color="000000"/>
              <w:right w:val="single" w:sz="4" w:space="0" w:color="000000"/>
            </w:tcBorders>
            <w:hideMark/>
          </w:tcPr>
          <w:p w14:paraId="436689B6"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4FBDD9B7"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3DEEB656"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227F26A4"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1.17.</w:t>
            </w:r>
          </w:p>
        </w:tc>
        <w:tc>
          <w:tcPr>
            <w:tcW w:w="3088" w:type="pct"/>
            <w:tcBorders>
              <w:top w:val="single" w:sz="4" w:space="0" w:color="000000"/>
              <w:left w:val="single" w:sz="4" w:space="0" w:color="000000"/>
              <w:bottom w:val="single" w:sz="4" w:space="0" w:color="000000"/>
              <w:right w:val="single" w:sz="4" w:space="0" w:color="000000"/>
            </w:tcBorders>
            <w:hideMark/>
          </w:tcPr>
          <w:p w14:paraId="02FA1DF9"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Размещение материала о деятельности общественных движений на сайте поселения и информационных стендах</w:t>
            </w:r>
          </w:p>
        </w:tc>
        <w:tc>
          <w:tcPr>
            <w:tcW w:w="735" w:type="pct"/>
            <w:tcBorders>
              <w:top w:val="single" w:sz="4" w:space="0" w:color="000000"/>
              <w:left w:val="single" w:sz="4" w:space="0" w:color="000000"/>
              <w:bottom w:val="single" w:sz="4" w:space="0" w:color="000000"/>
              <w:right w:val="single" w:sz="4" w:space="0" w:color="000000"/>
            </w:tcBorders>
            <w:hideMark/>
          </w:tcPr>
          <w:p w14:paraId="505C9C5E"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441" w:type="pct"/>
            <w:tcBorders>
              <w:top w:val="single" w:sz="4" w:space="0" w:color="000000"/>
              <w:left w:val="single" w:sz="4" w:space="0" w:color="000000"/>
              <w:bottom w:val="single" w:sz="4" w:space="0" w:color="000000"/>
              <w:right w:val="single" w:sz="4" w:space="0" w:color="000000"/>
            </w:tcBorders>
            <w:hideMark/>
          </w:tcPr>
          <w:p w14:paraId="0BE7A3DC"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5085F401"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12B9CAA3"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09D5D145"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1.18.</w:t>
            </w:r>
          </w:p>
        </w:tc>
        <w:tc>
          <w:tcPr>
            <w:tcW w:w="3088" w:type="pct"/>
            <w:tcBorders>
              <w:top w:val="single" w:sz="4" w:space="0" w:color="000000"/>
              <w:left w:val="single" w:sz="4" w:space="0" w:color="000000"/>
              <w:bottom w:val="single" w:sz="4" w:space="0" w:color="000000"/>
              <w:right w:val="single" w:sz="4" w:space="0" w:color="000000"/>
            </w:tcBorders>
            <w:hideMark/>
          </w:tcPr>
          <w:p w14:paraId="6AC9F73D"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 xml:space="preserve">Ежегодный отчет Совета ветеранов и Общества инвалидов перед гражданами поселения </w:t>
            </w:r>
          </w:p>
        </w:tc>
        <w:tc>
          <w:tcPr>
            <w:tcW w:w="735" w:type="pct"/>
            <w:tcBorders>
              <w:top w:val="single" w:sz="4" w:space="0" w:color="000000"/>
              <w:left w:val="single" w:sz="4" w:space="0" w:color="000000"/>
              <w:bottom w:val="single" w:sz="4" w:space="0" w:color="000000"/>
              <w:right w:val="single" w:sz="4" w:space="0" w:color="000000"/>
            </w:tcBorders>
            <w:hideMark/>
          </w:tcPr>
          <w:p w14:paraId="611EE1AF"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441" w:type="pct"/>
            <w:tcBorders>
              <w:top w:val="single" w:sz="4" w:space="0" w:color="000000"/>
              <w:left w:val="single" w:sz="4" w:space="0" w:color="000000"/>
              <w:bottom w:val="single" w:sz="4" w:space="0" w:color="000000"/>
              <w:right w:val="single" w:sz="4" w:space="0" w:color="000000"/>
            </w:tcBorders>
            <w:hideMark/>
          </w:tcPr>
          <w:p w14:paraId="78C4E098"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33E9283F"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445CFBEE"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7C9F8935"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1.19.</w:t>
            </w:r>
          </w:p>
        </w:tc>
        <w:tc>
          <w:tcPr>
            <w:tcW w:w="3088" w:type="pct"/>
            <w:tcBorders>
              <w:top w:val="single" w:sz="4" w:space="0" w:color="000000"/>
              <w:left w:val="single" w:sz="4" w:space="0" w:color="000000"/>
              <w:bottom w:val="single" w:sz="4" w:space="0" w:color="000000"/>
              <w:right w:val="single" w:sz="4" w:space="0" w:color="000000"/>
            </w:tcBorders>
            <w:hideMark/>
          </w:tcPr>
          <w:p w14:paraId="0F5FA6B9"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735" w:type="pct"/>
            <w:tcBorders>
              <w:top w:val="single" w:sz="4" w:space="0" w:color="000000"/>
              <w:left w:val="single" w:sz="4" w:space="0" w:color="000000"/>
              <w:bottom w:val="single" w:sz="4" w:space="0" w:color="000000"/>
              <w:right w:val="single" w:sz="4" w:space="0" w:color="000000"/>
            </w:tcBorders>
            <w:hideMark/>
          </w:tcPr>
          <w:p w14:paraId="638BD368"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441" w:type="pct"/>
            <w:tcBorders>
              <w:top w:val="single" w:sz="4" w:space="0" w:color="000000"/>
              <w:left w:val="single" w:sz="4" w:space="0" w:color="000000"/>
              <w:bottom w:val="single" w:sz="4" w:space="0" w:color="000000"/>
              <w:right w:val="single" w:sz="4" w:space="0" w:color="000000"/>
            </w:tcBorders>
            <w:hideMark/>
          </w:tcPr>
          <w:p w14:paraId="063A3293"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01B2D333"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6C2D3F4B"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3E39C057"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1.20.</w:t>
            </w:r>
          </w:p>
        </w:tc>
        <w:tc>
          <w:tcPr>
            <w:tcW w:w="3088" w:type="pct"/>
            <w:tcBorders>
              <w:top w:val="single" w:sz="4" w:space="0" w:color="000000"/>
              <w:left w:val="single" w:sz="4" w:space="0" w:color="000000"/>
              <w:bottom w:val="single" w:sz="4" w:space="0" w:color="000000"/>
              <w:right w:val="single" w:sz="4" w:space="0" w:color="000000"/>
            </w:tcBorders>
            <w:hideMark/>
          </w:tcPr>
          <w:p w14:paraId="4894A325"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735" w:type="pct"/>
            <w:tcBorders>
              <w:top w:val="single" w:sz="4" w:space="0" w:color="000000"/>
              <w:left w:val="single" w:sz="4" w:space="0" w:color="000000"/>
              <w:bottom w:val="single" w:sz="4" w:space="0" w:color="000000"/>
              <w:right w:val="single" w:sz="4" w:space="0" w:color="000000"/>
            </w:tcBorders>
            <w:hideMark/>
          </w:tcPr>
          <w:p w14:paraId="09439E9B"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3 475,72</w:t>
            </w:r>
          </w:p>
        </w:tc>
        <w:tc>
          <w:tcPr>
            <w:tcW w:w="441" w:type="pct"/>
            <w:tcBorders>
              <w:top w:val="single" w:sz="4" w:space="0" w:color="000000"/>
              <w:left w:val="single" w:sz="4" w:space="0" w:color="000000"/>
              <w:bottom w:val="single" w:sz="4" w:space="0" w:color="000000"/>
              <w:right w:val="single" w:sz="4" w:space="0" w:color="000000"/>
            </w:tcBorders>
            <w:hideMark/>
          </w:tcPr>
          <w:p w14:paraId="022863D3"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628A3C04"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7EE53A36"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1EE208EC"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1.21.</w:t>
            </w:r>
          </w:p>
        </w:tc>
        <w:tc>
          <w:tcPr>
            <w:tcW w:w="3088" w:type="pct"/>
            <w:tcBorders>
              <w:top w:val="single" w:sz="4" w:space="0" w:color="000000"/>
              <w:left w:val="single" w:sz="4" w:space="0" w:color="000000"/>
              <w:bottom w:val="single" w:sz="4" w:space="0" w:color="000000"/>
              <w:right w:val="single" w:sz="4" w:space="0" w:color="000000"/>
            </w:tcBorders>
            <w:hideMark/>
          </w:tcPr>
          <w:p w14:paraId="607D1621"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Проведение мероприятий, посвященных Дню Победы, согласно отдельно утвержденному плану мероприятий</w:t>
            </w:r>
          </w:p>
        </w:tc>
        <w:tc>
          <w:tcPr>
            <w:tcW w:w="735" w:type="pct"/>
            <w:tcBorders>
              <w:top w:val="single" w:sz="4" w:space="0" w:color="000000"/>
              <w:left w:val="single" w:sz="4" w:space="0" w:color="000000"/>
              <w:bottom w:val="single" w:sz="4" w:space="0" w:color="000000"/>
              <w:right w:val="single" w:sz="4" w:space="0" w:color="000000"/>
            </w:tcBorders>
            <w:hideMark/>
          </w:tcPr>
          <w:p w14:paraId="39C6EC5F"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8 703,83</w:t>
            </w:r>
          </w:p>
        </w:tc>
        <w:tc>
          <w:tcPr>
            <w:tcW w:w="441" w:type="pct"/>
            <w:tcBorders>
              <w:top w:val="single" w:sz="4" w:space="0" w:color="000000"/>
              <w:left w:val="single" w:sz="4" w:space="0" w:color="000000"/>
              <w:bottom w:val="single" w:sz="4" w:space="0" w:color="000000"/>
              <w:right w:val="single" w:sz="4" w:space="0" w:color="000000"/>
            </w:tcBorders>
            <w:hideMark/>
          </w:tcPr>
          <w:p w14:paraId="1F66C012"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43E337EC"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3A17969F"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3AF735E2"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1.22.</w:t>
            </w:r>
          </w:p>
        </w:tc>
        <w:tc>
          <w:tcPr>
            <w:tcW w:w="3088" w:type="pct"/>
            <w:tcBorders>
              <w:top w:val="single" w:sz="4" w:space="0" w:color="000000"/>
              <w:left w:val="single" w:sz="4" w:space="0" w:color="000000"/>
              <w:bottom w:val="single" w:sz="4" w:space="0" w:color="000000"/>
              <w:right w:val="single" w:sz="4" w:space="0" w:color="000000"/>
            </w:tcBorders>
          </w:tcPr>
          <w:p w14:paraId="38DAFA24"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Праздничный салют в День Победы</w:t>
            </w:r>
          </w:p>
          <w:p w14:paraId="43BB0527" w14:textId="77777777" w:rsidR="004C6EA8" w:rsidRPr="004C6EA8" w:rsidRDefault="004C6EA8" w:rsidP="004C6EA8">
            <w:pPr>
              <w:snapToGrid w:val="0"/>
              <w:jc w:val="both"/>
              <w:rPr>
                <w:rFonts w:eastAsia="Calibri"/>
                <w:color w:val="auto"/>
                <w:sz w:val="16"/>
                <w:szCs w:val="16"/>
                <w:lang w:eastAsia="en-US"/>
              </w:rPr>
            </w:pPr>
          </w:p>
        </w:tc>
        <w:tc>
          <w:tcPr>
            <w:tcW w:w="735" w:type="pct"/>
            <w:tcBorders>
              <w:top w:val="single" w:sz="4" w:space="0" w:color="000000"/>
              <w:left w:val="single" w:sz="4" w:space="0" w:color="000000"/>
              <w:bottom w:val="single" w:sz="4" w:space="0" w:color="000000"/>
              <w:right w:val="single" w:sz="4" w:space="0" w:color="000000"/>
            </w:tcBorders>
            <w:hideMark/>
          </w:tcPr>
          <w:p w14:paraId="78C18D58"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54 480,00</w:t>
            </w:r>
          </w:p>
        </w:tc>
        <w:tc>
          <w:tcPr>
            <w:tcW w:w="441" w:type="pct"/>
            <w:tcBorders>
              <w:top w:val="single" w:sz="4" w:space="0" w:color="000000"/>
              <w:left w:val="single" w:sz="4" w:space="0" w:color="000000"/>
              <w:bottom w:val="single" w:sz="4" w:space="0" w:color="000000"/>
              <w:right w:val="single" w:sz="4" w:space="0" w:color="000000"/>
            </w:tcBorders>
            <w:hideMark/>
          </w:tcPr>
          <w:p w14:paraId="3458638D"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3DEFF85B"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3376B643"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35FA2A41"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1.23.</w:t>
            </w:r>
          </w:p>
        </w:tc>
        <w:tc>
          <w:tcPr>
            <w:tcW w:w="3088" w:type="pct"/>
            <w:tcBorders>
              <w:top w:val="single" w:sz="4" w:space="0" w:color="000000"/>
              <w:left w:val="single" w:sz="4" w:space="0" w:color="000000"/>
              <w:bottom w:val="single" w:sz="4" w:space="0" w:color="000000"/>
              <w:right w:val="single" w:sz="4" w:space="0" w:color="000000"/>
            </w:tcBorders>
            <w:hideMark/>
          </w:tcPr>
          <w:p w14:paraId="5933C6F2"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 xml:space="preserve">Поздравление с днем рождения тружеников тыла, малолетнего узника фашизма </w:t>
            </w:r>
          </w:p>
        </w:tc>
        <w:tc>
          <w:tcPr>
            <w:tcW w:w="735" w:type="pct"/>
            <w:tcBorders>
              <w:top w:val="single" w:sz="4" w:space="0" w:color="000000"/>
              <w:left w:val="single" w:sz="4" w:space="0" w:color="000000"/>
              <w:bottom w:val="single" w:sz="4" w:space="0" w:color="000000"/>
              <w:right w:val="single" w:sz="4" w:space="0" w:color="000000"/>
            </w:tcBorders>
            <w:hideMark/>
          </w:tcPr>
          <w:p w14:paraId="326408C2"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1 999,96</w:t>
            </w:r>
          </w:p>
        </w:tc>
        <w:tc>
          <w:tcPr>
            <w:tcW w:w="441" w:type="pct"/>
            <w:tcBorders>
              <w:top w:val="single" w:sz="4" w:space="0" w:color="000000"/>
              <w:left w:val="single" w:sz="4" w:space="0" w:color="000000"/>
              <w:bottom w:val="single" w:sz="4" w:space="0" w:color="000000"/>
              <w:right w:val="single" w:sz="4" w:space="0" w:color="000000"/>
            </w:tcBorders>
            <w:hideMark/>
          </w:tcPr>
          <w:p w14:paraId="42B0C1F5"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120DB8C9"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673E5760"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6C3AE781"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1.24.</w:t>
            </w:r>
          </w:p>
        </w:tc>
        <w:tc>
          <w:tcPr>
            <w:tcW w:w="3088" w:type="pct"/>
            <w:tcBorders>
              <w:top w:val="single" w:sz="4" w:space="0" w:color="000000"/>
              <w:left w:val="single" w:sz="4" w:space="0" w:color="000000"/>
              <w:bottom w:val="single" w:sz="4" w:space="0" w:color="000000"/>
              <w:right w:val="single" w:sz="4" w:space="0" w:color="000000"/>
            </w:tcBorders>
            <w:hideMark/>
          </w:tcPr>
          <w:p w14:paraId="2AD01E6D"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Чествование Почетных жителей сельского поселения «Зеленец», утвержденных постановлением администрации сельского поселения «Зеленец»</w:t>
            </w:r>
          </w:p>
        </w:tc>
        <w:tc>
          <w:tcPr>
            <w:tcW w:w="735" w:type="pct"/>
            <w:tcBorders>
              <w:top w:val="single" w:sz="4" w:space="0" w:color="000000"/>
              <w:left w:val="single" w:sz="4" w:space="0" w:color="000000"/>
              <w:bottom w:val="single" w:sz="4" w:space="0" w:color="000000"/>
              <w:right w:val="single" w:sz="4" w:space="0" w:color="000000"/>
            </w:tcBorders>
            <w:hideMark/>
          </w:tcPr>
          <w:p w14:paraId="0D2BF811"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700,00</w:t>
            </w:r>
          </w:p>
        </w:tc>
        <w:tc>
          <w:tcPr>
            <w:tcW w:w="441" w:type="pct"/>
            <w:tcBorders>
              <w:top w:val="single" w:sz="4" w:space="0" w:color="000000"/>
              <w:left w:val="single" w:sz="4" w:space="0" w:color="000000"/>
              <w:bottom w:val="single" w:sz="4" w:space="0" w:color="000000"/>
              <w:right w:val="single" w:sz="4" w:space="0" w:color="000000"/>
            </w:tcBorders>
            <w:hideMark/>
          </w:tcPr>
          <w:p w14:paraId="6AD86E0E"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0C02ECAD"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4F256A74"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5DAAF65C"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1.25.</w:t>
            </w:r>
          </w:p>
        </w:tc>
        <w:tc>
          <w:tcPr>
            <w:tcW w:w="3088" w:type="pct"/>
            <w:tcBorders>
              <w:top w:val="single" w:sz="4" w:space="0" w:color="000000"/>
              <w:left w:val="single" w:sz="4" w:space="0" w:color="000000"/>
              <w:bottom w:val="single" w:sz="4" w:space="0" w:color="000000"/>
              <w:right w:val="single" w:sz="4" w:space="0" w:color="000000"/>
            </w:tcBorders>
            <w:hideMark/>
          </w:tcPr>
          <w:p w14:paraId="02BA0443"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Поощрение старост населенных пунктов</w:t>
            </w:r>
          </w:p>
        </w:tc>
        <w:tc>
          <w:tcPr>
            <w:tcW w:w="735" w:type="pct"/>
            <w:tcBorders>
              <w:top w:val="single" w:sz="4" w:space="0" w:color="000000"/>
              <w:left w:val="single" w:sz="4" w:space="0" w:color="000000"/>
              <w:bottom w:val="single" w:sz="4" w:space="0" w:color="000000"/>
              <w:right w:val="single" w:sz="4" w:space="0" w:color="000000"/>
            </w:tcBorders>
            <w:hideMark/>
          </w:tcPr>
          <w:p w14:paraId="354233D7"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18 000,00</w:t>
            </w:r>
          </w:p>
        </w:tc>
        <w:tc>
          <w:tcPr>
            <w:tcW w:w="441" w:type="pct"/>
            <w:tcBorders>
              <w:top w:val="single" w:sz="4" w:space="0" w:color="000000"/>
              <w:left w:val="single" w:sz="4" w:space="0" w:color="000000"/>
              <w:bottom w:val="single" w:sz="4" w:space="0" w:color="000000"/>
              <w:right w:val="single" w:sz="4" w:space="0" w:color="000000"/>
            </w:tcBorders>
            <w:hideMark/>
          </w:tcPr>
          <w:p w14:paraId="47CB8D1C"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66F13905"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0</w:t>
            </w:r>
          </w:p>
        </w:tc>
      </w:tr>
      <w:tr w:rsidR="004C6EA8" w:rsidRPr="004C6EA8" w14:paraId="52BAAFF4"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hideMark/>
          </w:tcPr>
          <w:p w14:paraId="6971C4B9" w14:textId="77777777" w:rsidR="004C6EA8" w:rsidRPr="004C6EA8" w:rsidRDefault="004C6EA8" w:rsidP="004C6EA8">
            <w:pPr>
              <w:snapToGrid w:val="0"/>
              <w:jc w:val="center"/>
              <w:rPr>
                <w:rFonts w:eastAsia="Calibri"/>
                <w:color w:val="auto"/>
                <w:sz w:val="16"/>
                <w:szCs w:val="16"/>
                <w:lang w:eastAsia="en-US"/>
              </w:rPr>
            </w:pPr>
            <w:r w:rsidRPr="004C6EA8">
              <w:rPr>
                <w:rFonts w:eastAsia="Calibri"/>
                <w:color w:val="auto"/>
                <w:sz w:val="16"/>
                <w:szCs w:val="16"/>
                <w:lang w:eastAsia="en-US"/>
              </w:rPr>
              <w:t>1.26.</w:t>
            </w:r>
          </w:p>
        </w:tc>
        <w:tc>
          <w:tcPr>
            <w:tcW w:w="3088" w:type="pct"/>
            <w:tcBorders>
              <w:top w:val="single" w:sz="4" w:space="0" w:color="000000"/>
              <w:left w:val="single" w:sz="4" w:space="0" w:color="000000"/>
              <w:bottom w:val="single" w:sz="4" w:space="0" w:color="000000"/>
              <w:right w:val="single" w:sz="4" w:space="0" w:color="000000"/>
            </w:tcBorders>
            <w:hideMark/>
          </w:tcPr>
          <w:p w14:paraId="4C94CC37" w14:textId="77777777" w:rsidR="004C6EA8" w:rsidRPr="004C6EA8" w:rsidRDefault="004C6EA8" w:rsidP="004C6EA8">
            <w:pPr>
              <w:snapToGrid w:val="0"/>
              <w:jc w:val="both"/>
              <w:rPr>
                <w:rFonts w:eastAsia="Calibri"/>
                <w:color w:val="auto"/>
                <w:sz w:val="16"/>
                <w:szCs w:val="16"/>
                <w:lang w:eastAsia="en-US"/>
              </w:rPr>
            </w:pPr>
            <w:r w:rsidRPr="004C6EA8">
              <w:rPr>
                <w:rFonts w:eastAsia="Calibri"/>
                <w:color w:val="auto"/>
                <w:sz w:val="16"/>
                <w:szCs w:val="16"/>
                <w:lang w:eastAsia="en-US"/>
              </w:rPr>
              <w:t>Мероприятия гражданско - патриотической направленности</w:t>
            </w:r>
          </w:p>
        </w:tc>
        <w:tc>
          <w:tcPr>
            <w:tcW w:w="735" w:type="pct"/>
            <w:tcBorders>
              <w:top w:val="single" w:sz="4" w:space="0" w:color="000000"/>
              <w:left w:val="single" w:sz="4" w:space="0" w:color="000000"/>
              <w:bottom w:val="single" w:sz="4" w:space="0" w:color="000000"/>
              <w:right w:val="single" w:sz="4" w:space="0" w:color="000000"/>
            </w:tcBorders>
            <w:hideMark/>
          </w:tcPr>
          <w:p w14:paraId="036B401D" w14:textId="77777777" w:rsidR="004C6EA8" w:rsidRPr="004C6EA8" w:rsidRDefault="004C6EA8" w:rsidP="004C6EA8">
            <w:pPr>
              <w:snapToGrid w:val="0"/>
              <w:jc w:val="center"/>
              <w:rPr>
                <w:rFonts w:eastAsia="Calibri"/>
                <w:bCs/>
                <w:color w:val="auto"/>
                <w:sz w:val="16"/>
                <w:szCs w:val="16"/>
                <w:lang w:eastAsia="en-US"/>
              </w:rPr>
            </w:pPr>
            <w:r w:rsidRPr="004C6EA8">
              <w:rPr>
                <w:rFonts w:eastAsia="Calibri"/>
                <w:bCs/>
                <w:color w:val="auto"/>
                <w:sz w:val="16"/>
                <w:szCs w:val="16"/>
                <w:lang w:eastAsia="en-US"/>
              </w:rPr>
              <w:t>2 000,00</w:t>
            </w:r>
          </w:p>
        </w:tc>
        <w:tc>
          <w:tcPr>
            <w:tcW w:w="441" w:type="pct"/>
            <w:tcBorders>
              <w:top w:val="single" w:sz="4" w:space="0" w:color="000000"/>
              <w:left w:val="single" w:sz="4" w:space="0" w:color="000000"/>
              <w:bottom w:val="single" w:sz="4" w:space="0" w:color="000000"/>
              <w:right w:val="single" w:sz="4" w:space="0" w:color="000000"/>
            </w:tcBorders>
          </w:tcPr>
          <w:p w14:paraId="44873BC0" w14:textId="77777777" w:rsidR="004C6EA8" w:rsidRPr="004C6EA8" w:rsidRDefault="004C6EA8" w:rsidP="004C6EA8">
            <w:pPr>
              <w:snapToGrid w:val="0"/>
              <w:jc w:val="center"/>
              <w:rPr>
                <w:rFonts w:eastAsia="Calibri"/>
                <w:bCs/>
                <w:color w:val="auto"/>
                <w:sz w:val="16"/>
                <w:szCs w:val="16"/>
                <w:lang w:eastAsia="en-US"/>
              </w:rPr>
            </w:pPr>
          </w:p>
        </w:tc>
        <w:tc>
          <w:tcPr>
            <w:tcW w:w="368" w:type="pct"/>
            <w:tcBorders>
              <w:top w:val="single" w:sz="4" w:space="0" w:color="000000"/>
              <w:left w:val="single" w:sz="4" w:space="0" w:color="000000"/>
              <w:bottom w:val="single" w:sz="4" w:space="0" w:color="000000"/>
              <w:right w:val="single" w:sz="4" w:space="0" w:color="000000"/>
            </w:tcBorders>
          </w:tcPr>
          <w:p w14:paraId="130C1CD4" w14:textId="77777777" w:rsidR="004C6EA8" w:rsidRPr="004C6EA8" w:rsidRDefault="004C6EA8" w:rsidP="004C6EA8">
            <w:pPr>
              <w:snapToGrid w:val="0"/>
              <w:jc w:val="center"/>
              <w:rPr>
                <w:rFonts w:eastAsia="Calibri"/>
                <w:bCs/>
                <w:color w:val="auto"/>
                <w:sz w:val="16"/>
                <w:szCs w:val="16"/>
                <w:lang w:eastAsia="en-US"/>
              </w:rPr>
            </w:pPr>
          </w:p>
        </w:tc>
      </w:tr>
      <w:tr w:rsidR="004C6EA8" w:rsidRPr="004C6EA8" w14:paraId="5290502E" w14:textId="77777777" w:rsidTr="004C6EA8">
        <w:trPr>
          <w:trHeight w:val="20"/>
        </w:trPr>
        <w:tc>
          <w:tcPr>
            <w:tcW w:w="368" w:type="pct"/>
            <w:tcBorders>
              <w:top w:val="single" w:sz="4" w:space="0" w:color="000000"/>
              <w:left w:val="single" w:sz="4" w:space="0" w:color="000000"/>
              <w:bottom w:val="single" w:sz="4" w:space="0" w:color="000000"/>
              <w:right w:val="single" w:sz="4" w:space="0" w:color="000000"/>
            </w:tcBorders>
            <w:vAlign w:val="center"/>
          </w:tcPr>
          <w:p w14:paraId="5EFD13A8" w14:textId="77777777" w:rsidR="004C6EA8" w:rsidRPr="004C6EA8" w:rsidRDefault="004C6EA8" w:rsidP="004C6EA8">
            <w:pPr>
              <w:snapToGrid w:val="0"/>
              <w:jc w:val="center"/>
              <w:rPr>
                <w:rFonts w:eastAsia="Calibri"/>
                <w:color w:val="auto"/>
                <w:sz w:val="16"/>
                <w:szCs w:val="16"/>
                <w:lang w:eastAsia="en-US"/>
              </w:rPr>
            </w:pPr>
          </w:p>
        </w:tc>
        <w:tc>
          <w:tcPr>
            <w:tcW w:w="3088" w:type="pct"/>
            <w:tcBorders>
              <w:top w:val="single" w:sz="4" w:space="0" w:color="000000"/>
              <w:left w:val="single" w:sz="4" w:space="0" w:color="000000"/>
              <w:bottom w:val="single" w:sz="4" w:space="0" w:color="000000"/>
              <w:right w:val="single" w:sz="4" w:space="0" w:color="000000"/>
            </w:tcBorders>
            <w:vAlign w:val="center"/>
            <w:hideMark/>
          </w:tcPr>
          <w:p w14:paraId="2DE80314" w14:textId="77777777" w:rsidR="004C6EA8" w:rsidRPr="004C6EA8" w:rsidRDefault="004C6EA8" w:rsidP="004C6EA8">
            <w:pPr>
              <w:snapToGrid w:val="0"/>
              <w:rPr>
                <w:rFonts w:eastAsia="Calibri"/>
                <w:color w:val="auto"/>
                <w:sz w:val="16"/>
                <w:szCs w:val="16"/>
                <w:lang w:eastAsia="en-US"/>
              </w:rPr>
            </w:pPr>
            <w:r w:rsidRPr="004C6EA8">
              <w:rPr>
                <w:rFonts w:eastAsia="Calibri"/>
                <w:b/>
                <w:color w:val="auto"/>
                <w:sz w:val="16"/>
                <w:szCs w:val="16"/>
                <w:lang w:eastAsia="en-US"/>
              </w:rPr>
              <w:t>Всего по программе:</w:t>
            </w:r>
          </w:p>
        </w:tc>
        <w:tc>
          <w:tcPr>
            <w:tcW w:w="735" w:type="pct"/>
            <w:tcBorders>
              <w:top w:val="single" w:sz="4" w:space="0" w:color="000000"/>
              <w:left w:val="single" w:sz="4" w:space="0" w:color="000000"/>
              <w:bottom w:val="single" w:sz="4" w:space="0" w:color="000000"/>
              <w:right w:val="single" w:sz="4" w:space="0" w:color="000000"/>
            </w:tcBorders>
            <w:vAlign w:val="center"/>
            <w:hideMark/>
          </w:tcPr>
          <w:p w14:paraId="38CAD116"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268 033,06</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57C40305"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0</w:t>
            </w:r>
          </w:p>
        </w:tc>
        <w:tc>
          <w:tcPr>
            <w:tcW w:w="368" w:type="pct"/>
            <w:tcBorders>
              <w:top w:val="single" w:sz="4" w:space="0" w:color="000000"/>
              <w:left w:val="single" w:sz="4" w:space="0" w:color="000000"/>
              <w:bottom w:val="single" w:sz="4" w:space="0" w:color="000000"/>
              <w:right w:val="single" w:sz="4" w:space="0" w:color="000000"/>
            </w:tcBorders>
            <w:vAlign w:val="center"/>
            <w:hideMark/>
          </w:tcPr>
          <w:p w14:paraId="15B4C257"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b/>
                <w:color w:val="auto"/>
                <w:sz w:val="16"/>
                <w:szCs w:val="16"/>
                <w:lang w:eastAsia="en-US"/>
              </w:rPr>
              <w:t>0</w:t>
            </w:r>
          </w:p>
        </w:tc>
      </w:tr>
    </w:tbl>
    <w:p w14:paraId="0560E6FB" w14:textId="77777777" w:rsidR="004C6EA8" w:rsidRPr="004C6EA8" w:rsidRDefault="004C6EA8" w:rsidP="004C6EA8">
      <w:pPr>
        <w:jc w:val="right"/>
        <w:rPr>
          <w:rFonts w:eastAsia="Calibri"/>
          <w:color w:val="auto"/>
          <w:sz w:val="16"/>
          <w:szCs w:val="16"/>
          <w:lang w:eastAsia="en-US"/>
        </w:rPr>
      </w:pPr>
    </w:p>
    <w:p w14:paraId="7189DEBB"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1.3. Раздел 3 изложить в следующей редакции:</w:t>
      </w:r>
    </w:p>
    <w:p w14:paraId="1FD48E88"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«3. Ресурсное обеспечение</w:t>
      </w:r>
    </w:p>
    <w:p w14:paraId="386CCCFA"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268 033,06 рублей, в том числе по годам:</w:t>
      </w:r>
    </w:p>
    <w:p w14:paraId="410056EE"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2025 год – 268 033,06 руб.</w:t>
      </w:r>
    </w:p>
    <w:p w14:paraId="4513C692"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2026 год – 0,0 руб.</w:t>
      </w:r>
    </w:p>
    <w:p w14:paraId="22B5AE46" w14:textId="77777777" w:rsidR="004C6EA8" w:rsidRPr="004C6EA8" w:rsidRDefault="004C6EA8" w:rsidP="004C6EA8">
      <w:pPr>
        <w:ind w:firstLine="709"/>
        <w:jc w:val="both"/>
        <w:rPr>
          <w:color w:val="auto"/>
          <w:spacing w:val="1"/>
          <w:sz w:val="16"/>
          <w:szCs w:val="16"/>
        </w:rPr>
      </w:pPr>
      <w:r w:rsidRPr="004C6EA8">
        <w:rPr>
          <w:rFonts w:eastAsia="Calibri"/>
          <w:color w:val="auto"/>
          <w:sz w:val="16"/>
          <w:szCs w:val="16"/>
          <w:lang w:eastAsia="en-US"/>
        </w:rPr>
        <w:t>2027 год – 0,0 руб.».</w:t>
      </w:r>
    </w:p>
    <w:p w14:paraId="2EEB881A" w14:textId="77777777" w:rsidR="004C6EA8" w:rsidRPr="004C6EA8" w:rsidRDefault="004C6EA8" w:rsidP="004C6EA8">
      <w:pPr>
        <w:ind w:firstLine="709"/>
        <w:jc w:val="both"/>
        <w:rPr>
          <w:rFonts w:eastAsia="Calibri"/>
          <w:color w:val="auto"/>
          <w:sz w:val="16"/>
          <w:szCs w:val="16"/>
          <w:lang w:eastAsia="en-US"/>
        </w:rPr>
      </w:pPr>
    </w:p>
    <w:p w14:paraId="1CD10AAA"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 xml:space="preserve">2. </w:t>
      </w:r>
      <w:proofErr w:type="gramStart"/>
      <w:r w:rsidRPr="004C6EA8">
        <w:rPr>
          <w:rFonts w:eastAsia="Calibri"/>
          <w:color w:val="auto"/>
          <w:sz w:val="16"/>
          <w:szCs w:val="16"/>
          <w:lang w:eastAsia="en-US"/>
        </w:rPr>
        <w:t>Контроль за</w:t>
      </w:r>
      <w:proofErr w:type="gramEnd"/>
      <w:r w:rsidRPr="004C6EA8">
        <w:rPr>
          <w:rFonts w:eastAsia="Calibri"/>
          <w:color w:val="auto"/>
          <w:sz w:val="16"/>
          <w:szCs w:val="16"/>
          <w:lang w:eastAsia="en-US"/>
        </w:rPr>
        <w:t xml:space="preserve"> исполнением постановления возложить на </w:t>
      </w:r>
      <w:proofErr w:type="spellStart"/>
      <w:r w:rsidRPr="004C6EA8">
        <w:rPr>
          <w:rFonts w:eastAsia="Calibri"/>
          <w:color w:val="auto"/>
          <w:sz w:val="16"/>
          <w:szCs w:val="16"/>
          <w:lang w:eastAsia="en-US"/>
        </w:rPr>
        <w:t>Плетеневу</w:t>
      </w:r>
      <w:proofErr w:type="spellEnd"/>
      <w:r w:rsidRPr="004C6EA8">
        <w:rPr>
          <w:rFonts w:eastAsia="Calibri"/>
          <w:color w:val="auto"/>
          <w:sz w:val="16"/>
          <w:szCs w:val="16"/>
          <w:lang w:eastAsia="en-US"/>
        </w:rPr>
        <w:t xml:space="preserve"> Ю.А., ведущего специалиста администрации.</w:t>
      </w:r>
    </w:p>
    <w:p w14:paraId="1A92DE99" w14:textId="77777777" w:rsidR="004C6EA8" w:rsidRPr="004C6EA8" w:rsidRDefault="004C6EA8" w:rsidP="004C6EA8">
      <w:pPr>
        <w:ind w:firstLine="709"/>
        <w:jc w:val="both"/>
        <w:rPr>
          <w:rFonts w:eastAsia="Calibri"/>
          <w:color w:val="auto"/>
          <w:sz w:val="16"/>
          <w:szCs w:val="16"/>
          <w:lang w:eastAsia="en-US"/>
        </w:rPr>
      </w:pPr>
    </w:p>
    <w:p w14:paraId="0F7247F6"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2E3F5A92" w14:textId="77777777" w:rsidR="004C6EA8" w:rsidRPr="004C6EA8" w:rsidRDefault="004C6EA8" w:rsidP="004C6EA8">
      <w:pPr>
        <w:widowControl w:val="0"/>
        <w:tabs>
          <w:tab w:val="left" w:pos="709"/>
        </w:tabs>
        <w:autoSpaceDE w:val="0"/>
        <w:autoSpaceDN w:val="0"/>
        <w:adjustRightInd w:val="0"/>
        <w:ind w:firstLine="709"/>
        <w:jc w:val="both"/>
        <w:rPr>
          <w:bCs/>
          <w:color w:val="auto"/>
          <w:spacing w:val="1"/>
          <w:sz w:val="16"/>
          <w:szCs w:val="16"/>
        </w:rPr>
      </w:pPr>
    </w:p>
    <w:p w14:paraId="4F826157" w14:textId="77777777" w:rsidR="004C6EA8" w:rsidRPr="004C6EA8" w:rsidRDefault="004C6EA8" w:rsidP="004C6EA8">
      <w:pPr>
        <w:jc w:val="both"/>
        <w:rPr>
          <w:rFonts w:eastAsia="Calibri"/>
          <w:color w:val="auto"/>
          <w:sz w:val="16"/>
          <w:szCs w:val="16"/>
          <w:lang w:eastAsia="en-US"/>
        </w:rPr>
      </w:pPr>
    </w:p>
    <w:p w14:paraId="57DD1953" w14:textId="77777777" w:rsidR="004C6EA8" w:rsidRPr="004C6EA8" w:rsidRDefault="004C6EA8" w:rsidP="004C6EA8">
      <w:pPr>
        <w:jc w:val="both"/>
        <w:rPr>
          <w:rFonts w:eastAsia="Calibri"/>
          <w:color w:val="auto"/>
          <w:sz w:val="16"/>
          <w:szCs w:val="16"/>
          <w:lang w:eastAsia="en-US"/>
        </w:rPr>
      </w:pPr>
    </w:p>
    <w:tbl>
      <w:tblPr>
        <w:tblStyle w:val="47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3492"/>
      </w:tblGrid>
      <w:tr w:rsidR="004C6EA8" w:rsidRPr="004C6EA8" w14:paraId="2B7C2A91" w14:textId="77777777" w:rsidTr="004C6EA8">
        <w:tc>
          <w:tcPr>
            <w:tcW w:w="4785" w:type="dxa"/>
            <w:hideMark/>
          </w:tcPr>
          <w:p w14:paraId="5821735F" w14:textId="77777777" w:rsidR="004C6EA8" w:rsidRPr="004C6EA8" w:rsidRDefault="004C6EA8" w:rsidP="004C6EA8">
            <w:pPr>
              <w:rPr>
                <w:rFonts w:eastAsia="Calibri"/>
                <w:color w:val="auto"/>
                <w:sz w:val="16"/>
                <w:szCs w:val="16"/>
              </w:rPr>
            </w:pPr>
            <w:r w:rsidRPr="004C6EA8">
              <w:rPr>
                <w:rFonts w:eastAsia="Calibri"/>
                <w:color w:val="auto"/>
                <w:sz w:val="16"/>
                <w:szCs w:val="16"/>
              </w:rPr>
              <w:t>Глава сельского поселения «Зеленец»</w:t>
            </w:r>
          </w:p>
        </w:tc>
        <w:tc>
          <w:tcPr>
            <w:tcW w:w="4962" w:type="dxa"/>
            <w:hideMark/>
          </w:tcPr>
          <w:p w14:paraId="1653E4C6" w14:textId="77777777" w:rsidR="004C6EA8" w:rsidRPr="004C6EA8" w:rsidRDefault="004C6EA8" w:rsidP="004C6EA8">
            <w:pPr>
              <w:jc w:val="right"/>
              <w:rPr>
                <w:rFonts w:eastAsia="Calibri"/>
                <w:color w:val="auto"/>
                <w:sz w:val="16"/>
                <w:szCs w:val="16"/>
              </w:rPr>
            </w:pPr>
            <w:r w:rsidRPr="004C6EA8">
              <w:rPr>
                <w:rFonts w:eastAsia="Calibri"/>
                <w:color w:val="auto"/>
                <w:sz w:val="16"/>
                <w:szCs w:val="16"/>
              </w:rPr>
              <w:t>А.С. Якунин</w:t>
            </w:r>
          </w:p>
        </w:tc>
      </w:tr>
    </w:tbl>
    <w:p w14:paraId="57E311AB" w14:textId="77777777" w:rsidR="004C6EA8" w:rsidRDefault="004C6EA8" w:rsidP="00404E0A">
      <w:pPr>
        <w:spacing w:line="276" w:lineRule="auto"/>
        <w:ind w:firstLine="709"/>
        <w:jc w:val="both"/>
        <w:rPr>
          <w:sz w:val="18"/>
        </w:rPr>
      </w:pPr>
    </w:p>
    <w:p w14:paraId="019BE206" w14:textId="700D11C5" w:rsidR="004C6EA8" w:rsidRDefault="004C6EA8" w:rsidP="00404E0A">
      <w:pPr>
        <w:spacing w:line="276" w:lineRule="auto"/>
        <w:ind w:firstLine="709"/>
        <w:jc w:val="both"/>
        <w:rPr>
          <w:sz w:val="18"/>
        </w:rPr>
      </w:pPr>
      <w:r>
        <w:rPr>
          <w:sz w:val="18"/>
        </w:rPr>
        <w:br w:type="page"/>
      </w:r>
    </w:p>
    <w:tbl>
      <w:tblPr>
        <w:tblW w:w="5000" w:type="pct"/>
        <w:tblLook w:val="04A0" w:firstRow="1" w:lastRow="0" w:firstColumn="1" w:lastColumn="0" w:noHBand="0" w:noVBand="1"/>
      </w:tblPr>
      <w:tblGrid>
        <w:gridCol w:w="2814"/>
        <w:gridCol w:w="1306"/>
        <w:gridCol w:w="2813"/>
      </w:tblGrid>
      <w:tr w:rsidR="004C6EA8" w:rsidRPr="004C6EA8" w14:paraId="33F2396F" w14:textId="77777777" w:rsidTr="004C6EA8">
        <w:tc>
          <w:tcPr>
            <w:tcW w:w="2029" w:type="pct"/>
            <w:vAlign w:val="center"/>
            <w:hideMark/>
          </w:tcPr>
          <w:p w14:paraId="6FE03E14"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lastRenderedPageBreak/>
              <w:t xml:space="preserve">Администрация </w:t>
            </w:r>
          </w:p>
          <w:p w14:paraId="08BA7510"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t>сельского поселения «Зеленец» муниципального района</w:t>
            </w:r>
          </w:p>
          <w:p w14:paraId="74299A96" w14:textId="77777777" w:rsidR="004C6EA8" w:rsidRPr="004C6EA8" w:rsidRDefault="004C6EA8" w:rsidP="004C6EA8">
            <w:pPr>
              <w:shd w:val="clear" w:color="auto" w:fill="FFFFFF"/>
              <w:jc w:val="center"/>
              <w:rPr>
                <w:b/>
                <w:bCs/>
                <w:color w:val="auto"/>
                <w:spacing w:val="1"/>
                <w:sz w:val="16"/>
                <w:szCs w:val="16"/>
                <w:lang w:eastAsia="en-US"/>
              </w:rPr>
            </w:pPr>
            <w:r w:rsidRPr="004C6EA8">
              <w:rPr>
                <w:b/>
                <w:bCs/>
                <w:color w:val="auto"/>
                <w:spacing w:val="1"/>
                <w:sz w:val="16"/>
                <w:szCs w:val="16"/>
                <w:lang w:eastAsia="en-US"/>
              </w:rPr>
              <w:t xml:space="preserve">«Сыктывдинский» </w:t>
            </w:r>
          </w:p>
          <w:p w14:paraId="7B1C5A09" w14:textId="77777777" w:rsidR="004C6EA8" w:rsidRPr="004C6EA8" w:rsidRDefault="004C6EA8" w:rsidP="004C6EA8">
            <w:pPr>
              <w:shd w:val="clear" w:color="auto" w:fill="FFFFFF"/>
              <w:jc w:val="center"/>
              <w:rPr>
                <w:rFonts w:eastAsia="Calibri"/>
                <w:b/>
                <w:color w:val="auto"/>
                <w:sz w:val="16"/>
                <w:szCs w:val="16"/>
                <w:lang w:eastAsia="en-US"/>
              </w:rPr>
            </w:pPr>
            <w:r w:rsidRPr="004C6EA8">
              <w:rPr>
                <w:b/>
                <w:bCs/>
                <w:color w:val="auto"/>
                <w:spacing w:val="1"/>
                <w:sz w:val="16"/>
                <w:szCs w:val="16"/>
                <w:lang w:eastAsia="en-US"/>
              </w:rPr>
              <w:t>Республики Коми</w:t>
            </w:r>
          </w:p>
        </w:tc>
        <w:tc>
          <w:tcPr>
            <w:tcW w:w="942" w:type="pct"/>
            <w:vAlign w:val="center"/>
            <w:hideMark/>
          </w:tcPr>
          <w:p w14:paraId="09B6FAB1"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noProof/>
                <w:color w:val="auto"/>
                <w:sz w:val="16"/>
                <w:szCs w:val="16"/>
              </w:rPr>
              <w:drawing>
                <wp:inline distT="0" distB="0" distL="0" distR="0" wp14:anchorId="3CC68029" wp14:editId="31DAE167">
                  <wp:extent cx="561975" cy="761624"/>
                  <wp:effectExtent l="0" t="0" r="0" b="635"/>
                  <wp:docPr id="12" name="Рисунок 7"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герб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975" cy="761624"/>
                          </a:xfrm>
                          <a:prstGeom prst="rect">
                            <a:avLst/>
                          </a:prstGeom>
                          <a:noFill/>
                          <a:ln>
                            <a:noFill/>
                          </a:ln>
                        </pic:spPr>
                      </pic:pic>
                    </a:graphicData>
                  </a:graphic>
                </wp:inline>
              </w:drawing>
            </w:r>
          </w:p>
        </w:tc>
        <w:tc>
          <w:tcPr>
            <w:tcW w:w="2029" w:type="pct"/>
            <w:vAlign w:val="center"/>
            <w:hideMark/>
          </w:tcPr>
          <w:p w14:paraId="4BBC0FAC" w14:textId="77777777" w:rsidR="004C6EA8" w:rsidRPr="004C6EA8" w:rsidRDefault="004C6EA8" w:rsidP="004C6EA8">
            <w:pPr>
              <w:tabs>
                <w:tab w:val="left" w:pos="1859"/>
              </w:tabs>
              <w:jc w:val="center"/>
              <w:rPr>
                <w:b/>
                <w:bCs/>
                <w:color w:val="auto"/>
                <w:spacing w:val="1"/>
                <w:sz w:val="16"/>
                <w:szCs w:val="16"/>
                <w:lang w:eastAsia="en-US"/>
              </w:rPr>
            </w:pPr>
            <w:r w:rsidRPr="004C6EA8">
              <w:rPr>
                <w:b/>
                <w:bCs/>
                <w:color w:val="auto"/>
                <w:spacing w:val="1"/>
                <w:sz w:val="16"/>
                <w:szCs w:val="16"/>
                <w:lang w:eastAsia="en-US"/>
              </w:rPr>
              <w:t xml:space="preserve">Коми </w:t>
            </w:r>
            <w:proofErr w:type="spellStart"/>
            <w:r w:rsidRPr="004C6EA8">
              <w:rPr>
                <w:b/>
                <w:bCs/>
                <w:color w:val="auto"/>
                <w:spacing w:val="1"/>
                <w:sz w:val="16"/>
                <w:szCs w:val="16"/>
                <w:lang w:eastAsia="en-US"/>
              </w:rPr>
              <w:t>Республикаса</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Сыктывдін</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муниципальнöйрайонын</w:t>
            </w:r>
            <w:proofErr w:type="spellEnd"/>
          </w:p>
          <w:p w14:paraId="08B21C3E" w14:textId="77777777" w:rsidR="004C6EA8" w:rsidRPr="004C6EA8" w:rsidRDefault="004C6EA8" w:rsidP="004C6EA8">
            <w:pPr>
              <w:tabs>
                <w:tab w:val="left" w:pos="1859"/>
              </w:tabs>
              <w:jc w:val="center"/>
              <w:rPr>
                <w:rFonts w:eastAsia="Calibri"/>
                <w:b/>
                <w:color w:val="auto"/>
                <w:sz w:val="16"/>
                <w:szCs w:val="16"/>
                <w:lang w:eastAsia="ar-SA"/>
              </w:rPr>
            </w:pPr>
            <w:r w:rsidRPr="004C6EA8">
              <w:rPr>
                <w:b/>
                <w:bCs/>
                <w:color w:val="auto"/>
                <w:spacing w:val="1"/>
                <w:sz w:val="16"/>
                <w:szCs w:val="16"/>
                <w:lang w:eastAsia="en-US"/>
              </w:rPr>
              <w:t>«</w:t>
            </w:r>
            <w:proofErr w:type="spellStart"/>
            <w:r w:rsidRPr="004C6EA8">
              <w:rPr>
                <w:b/>
                <w:bCs/>
                <w:color w:val="auto"/>
                <w:spacing w:val="1"/>
                <w:sz w:val="16"/>
                <w:szCs w:val="16"/>
                <w:lang w:eastAsia="en-US"/>
              </w:rPr>
              <w:t>Зеленеч</w:t>
            </w:r>
            <w:proofErr w:type="spellEnd"/>
            <w:r w:rsidRPr="004C6EA8">
              <w:rPr>
                <w:b/>
                <w:bCs/>
                <w:color w:val="auto"/>
                <w:spacing w:val="1"/>
                <w:sz w:val="16"/>
                <w:szCs w:val="16"/>
                <w:lang w:eastAsia="en-US"/>
              </w:rPr>
              <w:t xml:space="preserve">» </w:t>
            </w:r>
            <w:proofErr w:type="spellStart"/>
            <w:r w:rsidRPr="004C6EA8">
              <w:rPr>
                <w:b/>
                <w:bCs/>
                <w:color w:val="auto"/>
                <w:spacing w:val="1"/>
                <w:sz w:val="16"/>
                <w:szCs w:val="16"/>
                <w:lang w:eastAsia="en-US"/>
              </w:rPr>
              <w:t>сиктовмöдчöминса</w:t>
            </w:r>
            <w:proofErr w:type="spellEnd"/>
            <w:r w:rsidRPr="004C6EA8">
              <w:rPr>
                <w:b/>
                <w:bCs/>
                <w:color w:val="auto"/>
                <w:spacing w:val="1"/>
                <w:sz w:val="16"/>
                <w:szCs w:val="16"/>
                <w:lang w:eastAsia="en-US"/>
              </w:rPr>
              <w:t xml:space="preserve"> администрация</w:t>
            </w:r>
          </w:p>
        </w:tc>
      </w:tr>
    </w:tbl>
    <w:p w14:paraId="6E923907" w14:textId="77777777" w:rsidR="004C6EA8" w:rsidRPr="004C6EA8" w:rsidRDefault="004C6EA8" w:rsidP="004C6EA8">
      <w:pPr>
        <w:rPr>
          <w:rFonts w:eastAsia="Calibri"/>
          <w:color w:val="auto"/>
          <w:sz w:val="16"/>
          <w:szCs w:val="16"/>
          <w:lang w:eastAsia="en-US"/>
        </w:rPr>
      </w:pPr>
    </w:p>
    <w:p w14:paraId="7AA2BC59" w14:textId="77777777" w:rsidR="004C6EA8" w:rsidRPr="004C6EA8" w:rsidRDefault="004C6EA8" w:rsidP="004C6EA8">
      <w:pPr>
        <w:jc w:val="center"/>
        <w:rPr>
          <w:rFonts w:eastAsia="Calibri"/>
          <w:b/>
          <w:color w:val="auto"/>
          <w:sz w:val="16"/>
          <w:szCs w:val="16"/>
          <w:lang w:eastAsia="en-US"/>
        </w:rPr>
      </w:pPr>
      <w:proofErr w:type="gramStart"/>
      <w:r w:rsidRPr="004C6EA8">
        <w:rPr>
          <w:rFonts w:eastAsia="Calibri"/>
          <w:b/>
          <w:color w:val="auto"/>
          <w:sz w:val="16"/>
          <w:szCs w:val="16"/>
          <w:lang w:eastAsia="en-US"/>
        </w:rPr>
        <w:t>П</w:t>
      </w:r>
      <w:proofErr w:type="gramEnd"/>
      <w:r w:rsidRPr="004C6EA8">
        <w:rPr>
          <w:rFonts w:eastAsia="Calibri"/>
          <w:b/>
          <w:color w:val="auto"/>
          <w:sz w:val="16"/>
          <w:szCs w:val="16"/>
          <w:lang w:eastAsia="en-US"/>
        </w:rPr>
        <w:t xml:space="preserve"> О С Т А Н О В Л Е Н И Е</w:t>
      </w:r>
    </w:p>
    <w:p w14:paraId="50209772"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w:t>
      </w:r>
    </w:p>
    <w:p w14:paraId="0D5EC6A9" w14:textId="77777777" w:rsidR="004C6EA8" w:rsidRPr="004C6EA8" w:rsidRDefault="004C6EA8" w:rsidP="004C6EA8">
      <w:pPr>
        <w:jc w:val="center"/>
        <w:rPr>
          <w:rFonts w:eastAsia="Calibri"/>
          <w:b/>
          <w:color w:val="auto"/>
          <w:sz w:val="16"/>
          <w:szCs w:val="16"/>
          <w:lang w:eastAsia="en-US"/>
        </w:rPr>
      </w:pPr>
      <w:proofErr w:type="gramStart"/>
      <w:r w:rsidRPr="004C6EA8">
        <w:rPr>
          <w:rFonts w:eastAsia="Calibri"/>
          <w:b/>
          <w:color w:val="auto"/>
          <w:sz w:val="16"/>
          <w:szCs w:val="16"/>
          <w:lang w:eastAsia="ar-SA"/>
        </w:rPr>
        <w:t>Ш</w:t>
      </w:r>
      <w:proofErr w:type="gramEnd"/>
      <w:r w:rsidRPr="004C6EA8">
        <w:rPr>
          <w:rFonts w:eastAsia="Calibri"/>
          <w:b/>
          <w:color w:val="auto"/>
          <w:sz w:val="16"/>
          <w:szCs w:val="16"/>
          <w:lang w:eastAsia="ar-SA"/>
        </w:rPr>
        <w:t xml:space="preserve"> У Ö М</w:t>
      </w:r>
    </w:p>
    <w:p w14:paraId="07F7F77F" w14:textId="77777777" w:rsidR="004C6EA8" w:rsidRPr="004C6EA8" w:rsidRDefault="004C6EA8" w:rsidP="004C6EA8">
      <w:pPr>
        <w:jc w:val="center"/>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8"/>
        <w:gridCol w:w="3595"/>
      </w:tblGrid>
      <w:tr w:rsidR="004C6EA8" w:rsidRPr="004C6EA8" w14:paraId="708F330D" w14:textId="77777777" w:rsidTr="004C6EA8">
        <w:tc>
          <w:tcPr>
            <w:tcW w:w="4672" w:type="dxa"/>
            <w:hideMark/>
          </w:tcPr>
          <w:p w14:paraId="4EDE7C28" w14:textId="77777777" w:rsidR="004C6EA8" w:rsidRPr="004C6EA8" w:rsidRDefault="004C6EA8" w:rsidP="004C6EA8">
            <w:pPr>
              <w:suppressAutoHyphens/>
              <w:rPr>
                <w:color w:val="auto"/>
                <w:sz w:val="16"/>
                <w:szCs w:val="16"/>
                <w:shd w:val="clear" w:color="auto" w:fill="FFFFFF"/>
                <w:lang w:eastAsia="ar-SA"/>
              </w:rPr>
            </w:pPr>
            <w:r w:rsidRPr="004C6EA8">
              <w:rPr>
                <w:color w:val="auto"/>
                <w:sz w:val="16"/>
                <w:szCs w:val="16"/>
                <w:shd w:val="clear" w:color="auto" w:fill="FFFFFF"/>
                <w:lang w:eastAsia="ar-SA"/>
              </w:rPr>
              <w:t>10 ноября 2025 г.</w:t>
            </w:r>
          </w:p>
        </w:tc>
        <w:tc>
          <w:tcPr>
            <w:tcW w:w="5075" w:type="dxa"/>
            <w:hideMark/>
          </w:tcPr>
          <w:p w14:paraId="484DED23" w14:textId="77777777" w:rsidR="004C6EA8" w:rsidRPr="004C6EA8" w:rsidRDefault="004C6EA8" w:rsidP="004C6EA8">
            <w:pPr>
              <w:suppressAutoHyphens/>
              <w:jc w:val="right"/>
              <w:rPr>
                <w:color w:val="auto"/>
                <w:sz w:val="16"/>
                <w:szCs w:val="16"/>
                <w:shd w:val="clear" w:color="auto" w:fill="FFFFFF"/>
                <w:lang w:eastAsia="ar-SA"/>
              </w:rPr>
            </w:pPr>
            <w:r w:rsidRPr="004C6EA8">
              <w:rPr>
                <w:color w:val="auto"/>
                <w:sz w:val="16"/>
                <w:szCs w:val="16"/>
                <w:shd w:val="clear" w:color="auto" w:fill="FFFFFF"/>
                <w:lang w:eastAsia="ar-SA"/>
              </w:rPr>
              <w:t>№ 11/141</w:t>
            </w:r>
          </w:p>
        </w:tc>
      </w:tr>
    </w:tbl>
    <w:p w14:paraId="40A663AC" w14:textId="77777777" w:rsidR="004C6EA8" w:rsidRPr="004C6EA8" w:rsidRDefault="004C6EA8" w:rsidP="004C6EA8">
      <w:pPr>
        <w:jc w:val="center"/>
        <w:rPr>
          <w:rFonts w:eastAsia="Calibri"/>
          <w:b/>
          <w:color w:val="auto"/>
          <w:sz w:val="16"/>
          <w:szCs w:val="16"/>
          <w:lang w:eastAsia="en-US"/>
        </w:rPr>
      </w:pPr>
    </w:p>
    <w:p w14:paraId="4A4A9154"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 xml:space="preserve">Республика Коми, Сыктывдинский район, </w:t>
      </w:r>
      <w:proofErr w:type="spellStart"/>
      <w:r w:rsidRPr="004C6EA8">
        <w:rPr>
          <w:rFonts w:eastAsia="Calibri"/>
          <w:color w:val="auto"/>
          <w:sz w:val="16"/>
          <w:szCs w:val="16"/>
          <w:lang w:eastAsia="en-US"/>
        </w:rPr>
        <w:t>с</w:t>
      </w:r>
      <w:proofErr w:type="gramStart"/>
      <w:r w:rsidRPr="004C6EA8">
        <w:rPr>
          <w:rFonts w:eastAsia="Calibri"/>
          <w:color w:val="auto"/>
          <w:sz w:val="16"/>
          <w:szCs w:val="16"/>
          <w:lang w:eastAsia="en-US"/>
        </w:rPr>
        <w:t>.З</w:t>
      </w:r>
      <w:proofErr w:type="gramEnd"/>
      <w:r w:rsidRPr="004C6EA8">
        <w:rPr>
          <w:rFonts w:eastAsia="Calibri"/>
          <w:color w:val="auto"/>
          <w:sz w:val="16"/>
          <w:szCs w:val="16"/>
          <w:lang w:eastAsia="en-US"/>
        </w:rPr>
        <w:t>еленец</w:t>
      </w:r>
      <w:proofErr w:type="spellEnd"/>
    </w:p>
    <w:p w14:paraId="29B6272C"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 xml:space="preserve">Коми Республика, </w:t>
      </w:r>
      <w:proofErr w:type="spellStart"/>
      <w:r w:rsidRPr="004C6EA8">
        <w:rPr>
          <w:rFonts w:eastAsia="Calibri"/>
          <w:color w:val="auto"/>
          <w:sz w:val="16"/>
          <w:szCs w:val="16"/>
          <w:lang w:eastAsia="en-US"/>
        </w:rPr>
        <w:t>Сыктывдін</w:t>
      </w:r>
      <w:proofErr w:type="spellEnd"/>
      <w:r w:rsidRPr="004C6EA8">
        <w:rPr>
          <w:rFonts w:eastAsia="Calibri"/>
          <w:color w:val="auto"/>
          <w:sz w:val="16"/>
          <w:szCs w:val="16"/>
          <w:lang w:eastAsia="en-US"/>
        </w:rPr>
        <w:t xml:space="preserve"> район, </w:t>
      </w:r>
      <w:proofErr w:type="spellStart"/>
      <w:r w:rsidRPr="004C6EA8">
        <w:rPr>
          <w:rFonts w:eastAsia="Calibri"/>
          <w:color w:val="auto"/>
          <w:sz w:val="16"/>
          <w:szCs w:val="16"/>
          <w:lang w:eastAsia="en-US"/>
        </w:rPr>
        <w:t>Зеленеч</w:t>
      </w:r>
      <w:proofErr w:type="spellEnd"/>
      <w:r w:rsidRPr="004C6EA8">
        <w:rPr>
          <w:rFonts w:eastAsia="Calibri"/>
          <w:color w:val="auto"/>
          <w:sz w:val="16"/>
          <w:szCs w:val="16"/>
          <w:lang w:eastAsia="en-US"/>
        </w:rPr>
        <w:t xml:space="preserve"> </w:t>
      </w:r>
      <w:proofErr w:type="gramStart"/>
      <w:r w:rsidRPr="004C6EA8">
        <w:rPr>
          <w:rFonts w:eastAsia="Calibri"/>
          <w:color w:val="auto"/>
          <w:sz w:val="16"/>
          <w:szCs w:val="16"/>
          <w:lang w:eastAsia="en-US"/>
        </w:rPr>
        <w:t>с</w:t>
      </w:r>
      <w:proofErr w:type="gramEnd"/>
      <w:r w:rsidRPr="004C6EA8">
        <w:rPr>
          <w:rFonts w:eastAsia="Calibri"/>
          <w:color w:val="auto"/>
          <w:sz w:val="16"/>
          <w:szCs w:val="16"/>
          <w:lang w:eastAsia="en-US"/>
        </w:rPr>
        <w:t>.</w:t>
      </w:r>
    </w:p>
    <w:p w14:paraId="4C098CCA" w14:textId="77777777" w:rsidR="004C6EA8" w:rsidRPr="004C6EA8" w:rsidRDefault="004C6EA8" w:rsidP="004C6EA8">
      <w:pPr>
        <w:tabs>
          <w:tab w:val="left" w:pos="1859"/>
        </w:tabs>
        <w:rPr>
          <w:b/>
          <w:bCs/>
          <w:color w:val="auto"/>
          <w:spacing w:val="1"/>
          <w:sz w:val="16"/>
          <w:szCs w:val="16"/>
        </w:rPr>
      </w:pPr>
    </w:p>
    <w:p w14:paraId="256AF800" w14:textId="77777777" w:rsidR="004C6EA8" w:rsidRPr="004C6EA8" w:rsidRDefault="004C6EA8" w:rsidP="004C6EA8">
      <w:pPr>
        <w:tabs>
          <w:tab w:val="left" w:pos="1859"/>
        </w:tabs>
        <w:jc w:val="center"/>
        <w:rPr>
          <w:b/>
          <w:bCs/>
          <w:color w:val="auto"/>
          <w:spacing w:val="1"/>
          <w:sz w:val="16"/>
          <w:szCs w:val="16"/>
        </w:rPr>
      </w:pPr>
      <w:r w:rsidRPr="004C6EA8">
        <w:rPr>
          <w:b/>
          <w:bCs/>
          <w:color w:val="auto"/>
          <w:spacing w:val="1"/>
          <w:sz w:val="16"/>
          <w:szCs w:val="16"/>
        </w:rPr>
        <w:t xml:space="preserve">О внесении изменений в приложение к постановлению администрации сельского поселения «Зеленец» от 11 ноября 2024 г. № 11/153 «Об утверждении муниципальной программы «Развитие физической культуры и спорта в муниципальном образовании </w:t>
      </w:r>
    </w:p>
    <w:p w14:paraId="13B8F0F1" w14:textId="77777777" w:rsidR="004C6EA8" w:rsidRPr="004C6EA8" w:rsidRDefault="004C6EA8" w:rsidP="004C6EA8">
      <w:pPr>
        <w:tabs>
          <w:tab w:val="left" w:pos="1859"/>
        </w:tabs>
        <w:jc w:val="center"/>
        <w:rPr>
          <w:b/>
          <w:bCs/>
          <w:color w:val="auto"/>
          <w:sz w:val="16"/>
          <w:szCs w:val="16"/>
        </w:rPr>
      </w:pPr>
      <w:r w:rsidRPr="004C6EA8">
        <w:rPr>
          <w:b/>
          <w:bCs/>
          <w:color w:val="auto"/>
          <w:spacing w:val="1"/>
          <w:sz w:val="16"/>
          <w:szCs w:val="16"/>
        </w:rPr>
        <w:t>сельского поселения «Зеленец» на 2025–2027 гг.»</w:t>
      </w:r>
    </w:p>
    <w:p w14:paraId="39001854" w14:textId="77777777" w:rsidR="004C6EA8" w:rsidRPr="004C6EA8" w:rsidRDefault="004C6EA8" w:rsidP="004C6EA8">
      <w:pPr>
        <w:tabs>
          <w:tab w:val="left" w:pos="1859"/>
        </w:tabs>
        <w:jc w:val="both"/>
        <w:rPr>
          <w:color w:val="auto"/>
          <w:spacing w:val="1"/>
          <w:sz w:val="16"/>
          <w:szCs w:val="16"/>
        </w:rPr>
      </w:pPr>
    </w:p>
    <w:p w14:paraId="53B232FE" w14:textId="77777777" w:rsidR="004C6EA8" w:rsidRPr="004C6EA8" w:rsidRDefault="004C6EA8" w:rsidP="004C6EA8">
      <w:pPr>
        <w:tabs>
          <w:tab w:val="left" w:pos="1859"/>
        </w:tabs>
        <w:ind w:firstLine="709"/>
        <w:jc w:val="both"/>
        <w:rPr>
          <w:color w:val="auto"/>
          <w:spacing w:val="1"/>
          <w:sz w:val="16"/>
          <w:szCs w:val="16"/>
        </w:rPr>
      </w:pPr>
      <w:r w:rsidRPr="004C6EA8">
        <w:rPr>
          <w:color w:val="auto"/>
          <w:spacing w:val="1"/>
          <w:sz w:val="16"/>
          <w:szCs w:val="16"/>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 </w:t>
      </w:r>
    </w:p>
    <w:p w14:paraId="765B2A5D" w14:textId="77777777" w:rsidR="004C6EA8" w:rsidRPr="004C6EA8" w:rsidRDefault="004C6EA8" w:rsidP="004C6EA8">
      <w:pPr>
        <w:tabs>
          <w:tab w:val="left" w:pos="1859"/>
        </w:tabs>
        <w:jc w:val="center"/>
        <w:rPr>
          <w:b/>
          <w:color w:val="auto"/>
          <w:spacing w:val="1"/>
          <w:sz w:val="16"/>
          <w:szCs w:val="16"/>
        </w:rPr>
      </w:pPr>
      <w:r w:rsidRPr="004C6EA8">
        <w:rPr>
          <w:b/>
          <w:color w:val="auto"/>
          <w:spacing w:val="1"/>
          <w:sz w:val="16"/>
          <w:szCs w:val="16"/>
        </w:rPr>
        <w:t>постановляет:</w:t>
      </w:r>
    </w:p>
    <w:p w14:paraId="227527CD" w14:textId="77777777" w:rsidR="004C6EA8" w:rsidRPr="004C6EA8" w:rsidRDefault="004C6EA8" w:rsidP="004C6EA8">
      <w:pPr>
        <w:tabs>
          <w:tab w:val="left" w:pos="1859"/>
        </w:tabs>
        <w:ind w:firstLine="567"/>
        <w:jc w:val="both"/>
        <w:rPr>
          <w:color w:val="auto"/>
          <w:spacing w:val="1"/>
          <w:sz w:val="16"/>
          <w:szCs w:val="16"/>
        </w:rPr>
      </w:pPr>
    </w:p>
    <w:p w14:paraId="03849A40" w14:textId="77777777" w:rsidR="004C6EA8" w:rsidRPr="004C6EA8" w:rsidRDefault="004C6EA8" w:rsidP="004C6EA8">
      <w:pPr>
        <w:tabs>
          <w:tab w:val="left" w:pos="1859"/>
        </w:tabs>
        <w:ind w:firstLine="709"/>
        <w:jc w:val="both"/>
        <w:rPr>
          <w:bCs/>
          <w:color w:val="auto"/>
          <w:spacing w:val="1"/>
          <w:sz w:val="16"/>
          <w:szCs w:val="16"/>
        </w:rPr>
      </w:pPr>
      <w:r w:rsidRPr="004C6EA8">
        <w:rPr>
          <w:bCs/>
          <w:color w:val="auto"/>
          <w:spacing w:val="1"/>
          <w:sz w:val="16"/>
          <w:szCs w:val="16"/>
        </w:rPr>
        <w:t>1. Внести следующие изменения в приложение к постановлению администрации сельского поселения «Зеленец» от 11 ноября 2024 г. № 11/153 «Об утверждении муниципальной программы «Развитие физической культуры и спорта в муниципальном образовании сельского поселения «Зеленец» на 2025–2027 гг.»:</w:t>
      </w:r>
    </w:p>
    <w:p w14:paraId="111E3443" w14:textId="77777777" w:rsidR="004C6EA8" w:rsidRPr="004C6EA8" w:rsidRDefault="004C6EA8" w:rsidP="004C6EA8">
      <w:pPr>
        <w:tabs>
          <w:tab w:val="left" w:pos="1859"/>
        </w:tabs>
        <w:ind w:firstLine="709"/>
        <w:jc w:val="both"/>
        <w:rPr>
          <w:bCs/>
          <w:color w:val="auto"/>
          <w:spacing w:val="1"/>
          <w:sz w:val="16"/>
          <w:szCs w:val="16"/>
        </w:rPr>
      </w:pPr>
    </w:p>
    <w:p w14:paraId="4EC7ABDB" w14:textId="77777777" w:rsidR="004C6EA8" w:rsidRPr="004C6EA8" w:rsidRDefault="004C6EA8" w:rsidP="004C6EA8">
      <w:pPr>
        <w:tabs>
          <w:tab w:val="left" w:pos="1859"/>
        </w:tabs>
        <w:ind w:firstLine="709"/>
        <w:jc w:val="both"/>
        <w:rPr>
          <w:bCs/>
          <w:color w:val="auto"/>
          <w:spacing w:val="1"/>
          <w:sz w:val="16"/>
          <w:szCs w:val="16"/>
        </w:rPr>
      </w:pPr>
      <w:r w:rsidRPr="004C6EA8">
        <w:rPr>
          <w:bCs/>
          <w:color w:val="auto"/>
          <w:spacing w:val="1"/>
          <w:sz w:val="16"/>
          <w:szCs w:val="16"/>
        </w:rPr>
        <w:t>1.1. Пункт 7 Паспорта муниципальной программы изложить в следующей редакции:</w:t>
      </w:r>
    </w:p>
    <w:tbl>
      <w:tblPr>
        <w:tblW w:w="5000" w:type="pct"/>
        <w:tblCellMar>
          <w:left w:w="70" w:type="dxa"/>
          <w:right w:w="70" w:type="dxa"/>
        </w:tblCellMar>
        <w:tblLook w:val="04A0" w:firstRow="1" w:lastRow="0" w:firstColumn="1" w:lastColumn="0" w:noHBand="0" w:noVBand="1"/>
      </w:tblPr>
      <w:tblGrid>
        <w:gridCol w:w="1937"/>
        <w:gridCol w:w="4996"/>
      </w:tblGrid>
      <w:tr w:rsidR="004C6EA8" w:rsidRPr="004C6EA8" w14:paraId="1B3D3A5B" w14:textId="77777777" w:rsidTr="004C6EA8">
        <w:tc>
          <w:tcPr>
            <w:tcW w:w="13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18CF44" w14:textId="77777777" w:rsidR="004C6EA8" w:rsidRPr="004C6EA8" w:rsidRDefault="004C6EA8" w:rsidP="004C6EA8">
            <w:pPr>
              <w:jc w:val="center"/>
              <w:rPr>
                <w:color w:val="auto"/>
                <w:sz w:val="16"/>
                <w:szCs w:val="16"/>
              </w:rPr>
            </w:pPr>
            <w:r w:rsidRPr="004C6EA8">
              <w:rPr>
                <w:color w:val="auto"/>
                <w:sz w:val="16"/>
                <w:szCs w:val="16"/>
              </w:rPr>
              <w:t>Предполагаемые объемы и источники финансирования Программы</w:t>
            </w:r>
          </w:p>
        </w:tc>
        <w:tc>
          <w:tcPr>
            <w:tcW w:w="36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BD45453" w14:textId="77777777" w:rsidR="004C6EA8" w:rsidRPr="004C6EA8" w:rsidRDefault="004C6EA8" w:rsidP="004C6EA8">
            <w:pPr>
              <w:keepNext/>
              <w:jc w:val="both"/>
              <w:rPr>
                <w:color w:val="auto"/>
                <w:sz w:val="16"/>
                <w:szCs w:val="16"/>
              </w:rPr>
            </w:pPr>
            <w:r w:rsidRPr="004C6EA8">
              <w:rPr>
                <w:color w:val="auto"/>
                <w:sz w:val="16"/>
                <w:szCs w:val="16"/>
              </w:rPr>
              <w:t>В целом на реализацию Программы потребуется за счет средств бюджета муниципального образования сельского поселения «Зеленец» 131 288,28</w:t>
            </w:r>
            <w:r w:rsidRPr="004C6EA8">
              <w:rPr>
                <w:bCs/>
                <w:color w:val="auto"/>
                <w:sz w:val="16"/>
                <w:szCs w:val="16"/>
              </w:rPr>
              <w:t xml:space="preserve"> руб.</w:t>
            </w:r>
            <w:r w:rsidRPr="004C6EA8">
              <w:rPr>
                <w:color w:val="auto"/>
                <w:sz w:val="16"/>
                <w:szCs w:val="16"/>
              </w:rPr>
              <w:t xml:space="preserve">, в </w:t>
            </w:r>
            <w:proofErr w:type="spellStart"/>
            <w:r w:rsidRPr="004C6EA8">
              <w:rPr>
                <w:color w:val="auto"/>
                <w:sz w:val="16"/>
                <w:szCs w:val="16"/>
              </w:rPr>
              <w:t>т.ч</w:t>
            </w:r>
            <w:proofErr w:type="spellEnd"/>
            <w:r w:rsidRPr="004C6EA8">
              <w:rPr>
                <w:color w:val="auto"/>
                <w:sz w:val="16"/>
                <w:szCs w:val="16"/>
              </w:rPr>
              <w:t>. по годам:</w:t>
            </w:r>
          </w:p>
          <w:p w14:paraId="3BB3A7DA" w14:textId="77777777" w:rsidR="004C6EA8" w:rsidRPr="004C6EA8" w:rsidRDefault="004C6EA8" w:rsidP="004C6EA8">
            <w:pPr>
              <w:keepNext/>
              <w:jc w:val="both"/>
              <w:rPr>
                <w:color w:val="auto"/>
                <w:sz w:val="16"/>
                <w:szCs w:val="16"/>
              </w:rPr>
            </w:pPr>
            <w:r w:rsidRPr="004C6EA8">
              <w:rPr>
                <w:color w:val="auto"/>
                <w:sz w:val="16"/>
                <w:szCs w:val="16"/>
              </w:rPr>
              <w:t>2025 год – 131 288,28</w:t>
            </w:r>
            <w:r w:rsidRPr="004C6EA8">
              <w:rPr>
                <w:bCs/>
                <w:color w:val="auto"/>
                <w:sz w:val="16"/>
                <w:szCs w:val="16"/>
              </w:rPr>
              <w:t xml:space="preserve"> руб</w:t>
            </w:r>
            <w:r w:rsidRPr="004C6EA8">
              <w:rPr>
                <w:color w:val="auto"/>
                <w:sz w:val="16"/>
                <w:szCs w:val="16"/>
              </w:rPr>
              <w:t>.</w:t>
            </w:r>
          </w:p>
          <w:p w14:paraId="763B3CC5" w14:textId="77777777" w:rsidR="004C6EA8" w:rsidRPr="004C6EA8" w:rsidRDefault="004C6EA8" w:rsidP="004C6EA8">
            <w:pPr>
              <w:keepNext/>
              <w:jc w:val="both"/>
              <w:rPr>
                <w:color w:val="auto"/>
                <w:sz w:val="16"/>
                <w:szCs w:val="16"/>
              </w:rPr>
            </w:pPr>
            <w:r w:rsidRPr="004C6EA8">
              <w:rPr>
                <w:color w:val="auto"/>
                <w:sz w:val="16"/>
                <w:szCs w:val="16"/>
              </w:rPr>
              <w:t xml:space="preserve">2026 год – 0,00 руб. </w:t>
            </w:r>
          </w:p>
          <w:p w14:paraId="599744F4" w14:textId="77777777" w:rsidR="004C6EA8" w:rsidRPr="004C6EA8" w:rsidRDefault="004C6EA8" w:rsidP="004C6EA8">
            <w:pPr>
              <w:spacing w:line="276" w:lineRule="auto"/>
              <w:rPr>
                <w:rFonts w:ascii="Calibri" w:eastAsia="Calibri" w:hAnsi="Calibri"/>
                <w:color w:val="auto"/>
                <w:sz w:val="16"/>
                <w:szCs w:val="16"/>
                <w:lang w:eastAsia="en-US"/>
              </w:rPr>
            </w:pPr>
            <w:r w:rsidRPr="004C6EA8">
              <w:rPr>
                <w:color w:val="auto"/>
                <w:sz w:val="16"/>
                <w:szCs w:val="16"/>
              </w:rPr>
              <w:t>2027 год – 0,00 руб.</w:t>
            </w:r>
          </w:p>
        </w:tc>
      </w:tr>
    </w:tbl>
    <w:p w14:paraId="16F47640" w14:textId="77777777" w:rsidR="004C6EA8" w:rsidRPr="004C6EA8" w:rsidRDefault="004C6EA8" w:rsidP="004C6EA8">
      <w:pPr>
        <w:tabs>
          <w:tab w:val="left" w:pos="1859"/>
        </w:tabs>
        <w:ind w:firstLine="709"/>
        <w:jc w:val="both"/>
        <w:rPr>
          <w:bCs/>
          <w:color w:val="auto"/>
          <w:spacing w:val="1"/>
          <w:sz w:val="16"/>
          <w:szCs w:val="16"/>
        </w:rPr>
      </w:pPr>
    </w:p>
    <w:p w14:paraId="3B6929C6" w14:textId="77777777" w:rsidR="004C6EA8" w:rsidRPr="004C6EA8" w:rsidRDefault="004C6EA8" w:rsidP="004C6EA8">
      <w:pPr>
        <w:widowControl w:val="0"/>
        <w:tabs>
          <w:tab w:val="left" w:pos="709"/>
        </w:tabs>
        <w:autoSpaceDE w:val="0"/>
        <w:autoSpaceDN w:val="0"/>
        <w:adjustRightInd w:val="0"/>
        <w:ind w:left="709"/>
        <w:jc w:val="both"/>
        <w:rPr>
          <w:rFonts w:eastAsia="Calibri"/>
          <w:b/>
          <w:color w:val="auto"/>
          <w:sz w:val="16"/>
          <w:szCs w:val="16"/>
          <w:lang w:eastAsia="en-US"/>
        </w:rPr>
      </w:pPr>
      <w:r w:rsidRPr="004C6EA8">
        <w:rPr>
          <w:color w:val="auto"/>
          <w:spacing w:val="1"/>
          <w:sz w:val="16"/>
          <w:szCs w:val="16"/>
        </w:rPr>
        <w:t xml:space="preserve">1.2. Раздел 2 изложить в следующей редакции: </w:t>
      </w:r>
    </w:p>
    <w:p w14:paraId="4C74776E" w14:textId="77777777" w:rsidR="004C6EA8" w:rsidRPr="004C6EA8" w:rsidRDefault="004C6EA8" w:rsidP="004C6EA8">
      <w:pPr>
        <w:autoSpaceDE w:val="0"/>
        <w:autoSpaceDN w:val="0"/>
        <w:adjustRightInd w:val="0"/>
        <w:spacing w:line="230" w:lineRule="exact"/>
        <w:jc w:val="center"/>
        <w:rPr>
          <w:rFonts w:eastAsia="Calibri"/>
          <w:b/>
          <w:bCs/>
          <w:color w:val="auto"/>
          <w:sz w:val="16"/>
          <w:szCs w:val="16"/>
          <w:lang w:eastAsia="en-US"/>
        </w:rPr>
      </w:pPr>
      <w:r w:rsidRPr="004C6EA8">
        <w:rPr>
          <w:rFonts w:eastAsia="Calibri"/>
          <w:b/>
          <w:bCs/>
          <w:color w:val="auto"/>
          <w:sz w:val="16"/>
          <w:szCs w:val="16"/>
          <w:lang w:eastAsia="en-US"/>
        </w:rPr>
        <w:t xml:space="preserve">«2. Программные мероприятия </w:t>
      </w:r>
    </w:p>
    <w:tbl>
      <w:tblPr>
        <w:tblStyle w:val="1fffffffc"/>
        <w:tblW w:w="5000" w:type="pct"/>
        <w:tblLook w:val="04A0" w:firstRow="1" w:lastRow="0" w:firstColumn="1" w:lastColumn="0" w:noHBand="0" w:noVBand="1"/>
      </w:tblPr>
      <w:tblGrid>
        <w:gridCol w:w="536"/>
        <w:gridCol w:w="4265"/>
        <w:gridCol w:w="1001"/>
        <w:gridCol w:w="595"/>
        <w:gridCol w:w="536"/>
      </w:tblGrid>
      <w:tr w:rsidR="004C6EA8" w:rsidRPr="004C6EA8" w14:paraId="75A2E9E3" w14:textId="77777777" w:rsidTr="004C6EA8">
        <w:trPr>
          <w:trHeight w:val="113"/>
        </w:trPr>
        <w:tc>
          <w:tcPr>
            <w:tcW w:w="367" w:type="pct"/>
            <w:vMerge w:val="restart"/>
            <w:tcBorders>
              <w:top w:val="single" w:sz="4" w:space="0" w:color="auto"/>
              <w:left w:val="single" w:sz="4" w:space="0" w:color="auto"/>
              <w:bottom w:val="single" w:sz="4" w:space="0" w:color="auto"/>
              <w:right w:val="single" w:sz="4" w:space="0" w:color="auto"/>
            </w:tcBorders>
            <w:hideMark/>
          </w:tcPr>
          <w:p w14:paraId="2B16A362" w14:textId="77777777" w:rsidR="004C6EA8" w:rsidRPr="004C6EA8" w:rsidRDefault="004C6EA8" w:rsidP="004C6EA8">
            <w:pPr>
              <w:autoSpaceDE w:val="0"/>
              <w:autoSpaceDN w:val="0"/>
              <w:adjustRightInd w:val="0"/>
              <w:jc w:val="center"/>
              <w:rPr>
                <w:b/>
                <w:bCs/>
                <w:color w:val="auto"/>
                <w:sz w:val="16"/>
                <w:szCs w:val="16"/>
              </w:rPr>
            </w:pPr>
            <w:r w:rsidRPr="004C6EA8">
              <w:rPr>
                <w:b/>
                <w:bCs/>
                <w:color w:val="auto"/>
                <w:sz w:val="16"/>
                <w:szCs w:val="16"/>
              </w:rPr>
              <w:t xml:space="preserve">№ </w:t>
            </w:r>
            <w:proofErr w:type="spellStart"/>
            <w:r w:rsidRPr="004C6EA8">
              <w:rPr>
                <w:b/>
                <w:bCs/>
                <w:color w:val="auto"/>
                <w:sz w:val="16"/>
                <w:szCs w:val="16"/>
              </w:rPr>
              <w:t>пп</w:t>
            </w:r>
            <w:proofErr w:type="spellEnd"/>
          </w:p>
        </w:tc>
        <w:tc>
          <w:tcPr>
            <w:tcW w:w="3089" w:type="pct"/>
            <w:vMerge w:val="restart"/>
            <w:tcBorders>
              <w:top w:val="single" w:sz="4" w:space="0" w:color="auto"/>
              <w:left w:val="single" w:sz="4" w:space="0" w:color="auto"/>
              <w:bottom w:val="single" w:sz="4" w:space="0" w:color="auto"/>
              <w:right w:val="single" w:sz="4" w:space="0" w:color="auto"/>
            </w:tcBorders>
            <w:vAlign w:val="center"/>
            <w:hideMark/>
          </w:tcPr>
          <w:p w14:paraId="1E86BA13" w14:textId="77777777" w:rsidR="004C6EA8" w:rsidRPr="004C6EA8" w:rsidRDefault="004C6EA8" w:rsidP="004C6EA8">
            <w:pPr>
              <w:autoSpaceDE w:val="0"/>
              <w:autoSpaceDN w:val="0"/>
              <w:adjustRightInd w:val="0"/>
              <w:jc w:val="center"/>
              <w:rPr>
                <w:b/>
                <w:bCs/>
                <w:color w:val="auto"/>
                <w:sz w:val="16"/>
                <w:szCs w:val="16"/>
              </w:rPr>
            </w:pPr>
            <w:r w:rsidRPr="004C6EA8">
              <w:rPr>
                <w:b/>
                <w:bCs/>
                <w:iCs/>
                <w:color w:val="auto"/>
                <w:sz w:val="16"/>
                <w:szCs w:val="16"/>
              </w:rPr>
              <w:t>Наименование основных мероприятий программы</w:t>
            </w:r>
          </w:p>
        </w:tc>
        <w:tc>
          <w:tcPr>
            <w:tcW w:w="1544" w:type="pct"/>
            <w:gridSpan w:val="3"/>
            <w:tcBorders>
              <w:top w:val="single" w:sz="4" w:space="0" w:color="auto"/>
              <w:left w:val="single" w:sz="4" w:space="0" w:color="auto"/>
              <w:bottom w:val="single" w:sz="4" w:space="0" w:color="auto"/>
              <w:right w:val="single" w:sz="4" w:space="0" w:color="auto"/>
            </w:tcBorders>
            <w:vAlign w:val="center"/>
            <w:hideMark/>
          </w:tcPr>
          <w:p w14:paraId="319D2BB7" w14:textId="77777777" w:rsidR="004C6EA8" w:rsidRPr="004C6EA8" w:rsidRDefault="004C6EA8" w:rsidP="004C6EA8">
            <w:pPr>
              <w:autoSpaceDE w:val="0"/>
              <w:autoSpaceDN w:val="0"/>
              <w:adjustRightInd w:val="0"/>
              <w:snapToGrid w:val="0"/>
              <w:jc w:val="center"/>
              <w:rPr>
                <w:b/>
                <w:bCs/>
                <w:iCs/>
                <w:color w:val="auto"/>
                <w:sz w:val="16"/>
                <w:szCs w:val="16"/>
              </w:rPr>
            </w:pPr>
            <w:r w:rsidRPr="004C6EA8">
              <w:rPr>
                <w:b/>
                <w:bCs/>
                <w:iCs/>
                <w:color w:val="auto"/>
                <w:sz w:val="16"/>
                <w:szCs w:val="16"/>
              </w:rPr>
              <w:t>Годы/ руб.</w:t>
            </w:r>
          </w:p>
        </w:tc>
      </w:tr>
      <w:tr w:rsidR="004C6EA8" w:rsidRPr="004C6EA8" w14:paraId="35C781D4" w14:textId="77777777" w:rsidTr="004C6EA8">
        <w:trPr>
          <w:trHeight w:val="113"/>
        </w:trPr>
        <w:tc>
          <w:tcPr>
            <w:tcW w:w="367" w:type="pct"/>
            <w:vMerge/>
            <w:tcBorders>
              <w:top w:val="single" w:sz="4" w:space="0" w:color="auto"/>
              <w:left w:val="single" w:sz="4" w:space="0" w:color="auto"/>
              <w:bottom w:val="single" w:sz="4" w:space="0" w:color="auto"/>
              <w:right w:val="single" w:sz="4" w:space="0" w:color="auto"/>
            </w:tcBorders>
            <w:vAlign w:val="center"/>
            <w:hideMark/>
          </w:tcPr>
          <w:p w14:paraId="05F3A493" w14:textId="77777777" w:rsidR="004C6EA8" w:rsidRPr="004C6EA8" w:rsidRDefault="004C6EA8" w:rsidP="004C6EA8">
            <w:pPr>
              <w:rPr>
                <w:b/>
                <w:bCs/>
                <w:color w:val="auto"/>
                <w:sz w:val="16"/>
                <w:szCs w:val="16"/>
              </w:rPr>
            </w:pPr>
          </w:p>
        </w:tc>
        <w:tc>
          <w:tcPr>
            <w:tcW w:w="3089" w:type="pct"/>
            <w:vMerge/>
            <w:tcBorders>
              <w:top w:val="single" w:sz="4" w:space="0" w:color="auto"/>
              <w:left w:val="single" w:sz="4" w:space="0" w:color="auto"/>
              <w:bottom w:val="single" w:sz="4" w:space="0" w:color="auto"/>
              <w:right w:val="single" w:sz="4" w:space="0" w:color="auto"/>
            </w:tcBorders>
            <w:vAlign w:val="center"/>
            <w:hideMark/>
          </w:tcPr>
          <w:p w14:paraId="6EFD5FA9" w14:textId="77777777" w:rsidR="004C6EA8" w:rsidRPr="004C6EA8" w:rsidRDefault="004C6EA8" w:rsidP="004C6EA8">
            <w:pPr>
              <w:rPr>
                <w:b/>
                <w:bCs/>
                <w:color w:val="auto"/>
                <w:sz w:val="16"/>
                <w:szCs w:val="16"/>
              </w:rPr>
            </w:pPr>
          </w:p>
        </w:tc>
        <w:tc>
          <w:tcPr>
            <w:tcW w:w="735" w:type="pct"/>
            <w:tcBorders>
              <w:top w:val="single" w:sz="4" w:space="0" w:color="auto"/>
              <w:left w:val="single" w:sz="4" w:space="0" w:color="auto"/>
              <w:bottom w:val="single" w:sz="4" w:space="0" w:color="auto"/>
              <w:right w:val="single" w:sz="4" w:space="0" w:color="auto"/>
            </w:tcBorders>
            <w:hideMark/>
          </w:tcPr>
          <w:p w14:paraId="094BC272" w14:textId="77777777" w:rsidR="004C6EA8" w:rsidRPr="004C6EA8" w:rsidRDefault="004C6EA8" w:rsidP="004C6EA8">
            <w:pPr>
              <w:autoSpaceDE w:val="0"/>
              <w:autoSpaceDN w:val="0"/>
              <w:adjustRightInd w:val="0"/>
              <w:snapToGrid w:val="0"/>
              <w:jc w:val="center"/>
              <w:rPr>
                <w:b/>
                <w:bCs/>
                <w:iCs/>
                <w:color w:val="auto"/>
                <w:sz w:val="16"/>
                <w:szCs w:val="16"/>
              </w:rPr>
            </w:pPr>
            <w:r w:rsidRPr="004C6EA8">
              <w:rPr>
                <w:b/>
                <w:bCs/>
                <w:iCs/>
                <w:color w:val="auto"/>
                <w:sz w:val="16"/>
                <w:szCs w:val="16"/>
              </w:rPr>
              <w:t>2025</w:t>
            </w:r>
          </w:p>
        </w:tc>
        <w:tc>
          <w:tcPr>
            <w:tcW w:w="442" w:type="pct"/>
            <w:tcBorders>
              <w:top w:val="single" w:sz="4" w:space="0" w:color="auto"/>
              <w:left w:val="single" w:sz="4" w:space="0" w:color="auto"/>
              <w:bottom w:val="single" w:sz="4" w:space="0" w:color="auto"/>
              <w:right w:val="single" w:sz="4" w:space="0" w:color="auto"/>
            </w:tcBorders>
            <w:hideMark/>
          </w:tcPr>
          <w:p w14:paraId="3A6F4031" w14:textId="77777777" w:rsidR="004C6EA8" w:rsidRPr="004C6EA8" w:rsidRDefault="004C6EA8" w:rsidP="004C6EA8">
            <w:pPr>
              <w:autoSpaceDE w:val="0"/>
              <w:autoSpaceDN w:val="0"/>
              <w:adjustRightInd w:val="0"/>
              <w:snapToGrid w:val="0"/>
              <w:jc w:val="center"/>
              <w:rPr>
                <w:b/>
                <w:bCs/>
                <w:iCs/>
                <w:color w:val="auto"/>
                <w:sz w:val="16"/>
                <w:szCs w:val="16"/>
              </w:rPr>
            </w:pPr>
            <w:r w:rsidRPr="004C6EA8">
              <w:rPr>
                <w:b/>
                <w:bCs/>
                <w:iCs/>
                <w:color w:val="auto"/>
                <w:sz w:val="16"/>
                <w:szCs w:val="16"/>
              </w:rPr>
              <w:t>2026</w:t>
            </w:r>
          </w:p>
        </w:tc>
        <w:tc>
          <w:tcPr>
            <w:tcW w:w="367" w:type="pct"/>
            <w:tcBorders>
              <w:top w:val="single" w:sz="4" w:space="0" w:color="auto"/>
              <w:left w:val="single" w:sz="4" w:space="0" w:color="auto"/>
              <w:bottom w:val="single" w:sz="4" w:space="0" w:color="auto"/>
              <w:right w:val="single" w:sz="4" w:space="0" w:color="auto"/>
            </w:tcBorders>
            <w:hideMark/>
          </w:tcPr>
          <w:p w14:paraId="58FE7B28" w14:textId="77777777" w:rsidR="004C6EA8" w:rsidRPr="004C6EA8" w:rsidRDefault="004C6EA8" w:rsidP="004C6EA8">
            <w:pPr>
              <w:autoSpaceDE w:val="0"/>
              <w:autoSpaceDN w:val="0"/>
              <w:adjustRightInd w:val="0"/>
              <w:snapToGrid w:val="0"/>
              <w:jc w:val="center"/>
              <w:rPr>
                <w:b/>
                <w:bCs/>
                <w:iCs/>
                <w:color w:val="auto"/>
                <w:sz w:val="16"/>
                <w:szCs w:val="16"/>
              </w:rPr>
            </w:pPr>
            <w:r w:rsidRPr="004C6EA8">
              <w:rPr>
                <w:b/>
                <w:bCs/>
                <w:iCs/>
                <w:color w:val="auto"/>
                <w:sz w:val="16"/>
                <w:szCs w:val="16"/>
              </w:rPr>
              <w:t>2027</w:t>
            </w:r>
          </w:p>
        </w:tc>
      </w:tr>
      <w:tr w:rsidR="004C6EA8" w:rsidRPr="004C6EA8" w14:paraId="7EA7E517"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41CC62C1" w14:textId="77777777" w:rsidR="004C6EA8" w:rsidRPr="004C6EA8" w:rsidRDefault="004C6EA8" w:rsidP="004C6EA8">
            <w:pPr>
              <w:autoSpaceDE w:val="0"/>
              <w:autoSpaceDN w:val="0"/>
              <w:adjustRightInd w:val="0"/>
              <w:jc w:val="center"/>
              <w:rPr>
                <w:b/>
                <w:bCs/>
                <w:color w:val="auto"/>
                <w:sz w:val="16"/>
                <w:szCs w:val="16"/>
              </w:rPr>
            </w:pPr>
            <w:r w:rsidRPr="004C6EA8">
              <w:rPr>
                <w:b/>
                <w:bCs/>
                <w:color w:val="auto"/>
                <w:sz w:val="16"/>
                <w:szCs w:val="16"/>
              </w:rPr>
              <w:t>1</w:t>
            </w:r>
          </w:p>
        </w:tc>
        <w:tc>
          <w:tcPr>
            <w:tcW w:w="3089" w:type="pct"/>
            <w:tcBorders>
              <w:top w:val="single" w:sz="4" w:space="0" w:color="auto"/>
              <w:left w:val="single" w:sz="4" w:space="0" w:color="auto"/>
              <w:bottom w:val="single" w:sz="4" w:space="0" w:color="auto"/>
              <w:right w:val="single" w:sz="4" w:space="0" w:color="auto"/>
            </w:tcBorders>
            <w:hideMark/>
          </w:tcPr>
          <w:p w14:paraId="58F55D8E" w14:textId="77777777" w:rsidR="004C6EA8" w:rsidRPr="004C6EA8" w:rsidRDefault="004C6EA8" w:rsidP="004C6EA8">
            <w:pPr>
              <w:autoSpaceDE w:val="0"/>
              <w:autoSpaceDN w:val="0"/>
              <w:adjustRightInd w:val="0"/>
              <w:jc w:val="center"/>
              <w:rPr>
                <w:b/>
                <w:bCs/>
                <w:iCs/>
                <w:color w:val="auto"/>
                <w:sz w:val="16"/>
                <w:szCs w:val="16"/>
              </w:rPr>
            </w:pPr>
            <w:r w:rsidRPr="004C6EA8">
              <w:rPr>
                <w:b/>
                <w:bCs/>
                <w:iCs/>
                <w:color w:val="auto"/>
                <w:sz w:val="16"/>
                <w:szCs w:val="16"/>
              </w:rPr>
              <w:t>2</w:t>
            </w:r>
          </w:p>
        </w:tc>
        <w:tc>
          <w:tcPr>
            <w:tcW w:w="735" w:type="pct"/>
            <w:tcBorders>
              <w:top w:val="single" w:sz="4" w:space="0" w:color="auto"/>
              <w:left w:val="single" w:sz="4" w:space="0" w:color="auto"/>
              <w:bottom w:val="single" w:sz="4" w:space="0" w:color="auto"/>
              <w:right w:val="single" w:sz="4" w:space="0" w:color="auto"/>
            </w:tcBorders>
            <w:hideMark/>
          </w:tcPr>
          <w:p w14:paraId="5812E973" w14:textId="77777777" w:rsidR="004C6EA8" w:rsidRPr="004C6EA8" w:rsidRDefault="004C6EA8" w:rsidP="004C6EA8">
            <w:pPr>
              <w:autoSpaceDE w:val="0"/>
              <w:autoSpaceDN w:val="0"/>
              <w:adjustRightInd w:val="0"/>
              <w:snapToGrid w:val="0"/>
              <w:jc w:val="center"/>
              <w:rPr>
                <w:b/>
                <w:bCs/>
                <w:iCs/>
                <w:color w:val="auto"/>
                <w:sz w:val="16"/>
                <w:szCs w:val="16"/>
              </w:rPr>
            </w:pPr>
            <w:r w:rsidRPr="004C6EA8">
              <w:rPr>
                <w:b/>
                <w:bCs/>
                <w:iCs/>
                <w:color w:val="auto"/>
                <w:sz w:val="16"/>
                <w:szCs w:val="16"/>
              </w:rPr>
              <w:t>3</w:t>
            </w:r>
          </w:p>
        </w:tc>
        <w:tc>
          <w:tcPr>
            <w:tcW w:w="442" w:type="pct"/>
            <w:tcBorders>
              <w:top w:val="single" w:sz="4" w:space="0" w:color="auto"/>
              <w:left w:val="single" w:sz="4" w:space="0" w:color="auto"/>
              <w:bottom w:val="single" w:sz="4" w:space="0" w:color="auto"/>
              <w:right w:val="single" w:sz="4" w:space="0" w:color="auto"/>
            </w:tcBorders>
            <w:hideMark/>
          </w:tcPr>
          <w:p w14:paraId="6892CAF3" w14:textId="77777777" w:rsidR="004C6EA8" w:rsidRPr="004C6EA8" w:rsidRDefault="004C6EA8" w:rsidP="004C6EA8">
            <w:pPr>
              <w:autoSpaceDE w:val="0"/>
              <w:autoSpaceDN w:val="0"/>
              <w:adjustRightInd w:val="0"/>
              <w:snapToGrid w:val="0"/>
              <w:jc w:val="center"/>
              <w:rPr>
                <w:b/>
                <w:bCs/>
                <w:iCs/>
                <w:color w:val="auto"/>
                <w:sz w:val="16"/>
                <w:szCs w:val="16"/>
              </w:rPr>
            </w:pPr>
            <w:r w:rsidRPr="004C6EA8">
              <w:rPr>
                <w:b/>
                <w:bCs/>
                <w:iCs/>
                <w:color w:val="auto"/>
                <w:sz w:val="16"/>
                <w:szCs w:val="16"/>
              </w:rPr>
              <w:t>4</w:t>
            </w:r>
          </w:p>
        </w:tc>
        <w:tc>
          <w:tcPr>
            <w:tcW w:w="367" w:type="pct"/>
            <w:tcBorders>
              <w:top w:val="single" w:sz="4" w:space="0" w:color="auto"/>
              <w:left w:val="single" w:sz="4" w:space="0" w:color="auto"/>
              <w:bottom w:val="single" w:sz="4" w:space="0" w:color="auto"/>
              <w:right w:val="single" w:sz="4" w:space="0" w:color="auto"/>
            </w:tcBorders>
            <w:hideMark/>
          </w:tcPr>
          <w:p w14:paraId="6280B4E0" w14:textId="77777777" w:rsidR="004C6EA8" w:rsidRPr="004C6EA8" w:rsidRDefault="004C6EA8" w:rsidP="004C6EA8">
            <w:pPr>
              <w:autoSpaceDE w:val="0"/>
              <w:autoSpaceDN w:val="0"/>
              <w:adjustRightInd w:val="0"/>
              <w:snapToGrid w:val="0"/>
              <w:jc w:val="center"/>
              <w:rPr>
                <w:b/>
                <w:bCs/>
                <w:iCs/>
                <w:color w:val="auto"/>
                <w:sz w:val="16"/>
                <w:szCs w:val="16"/>
              </w:rPr>
            </w:pPr>
            <w:r w:rsidRPr="004C6EA8">
              <w:rPr>
                <w:b/>
                <w:bCs/>
                <w:iCs/>
                <w:color w:val="auto"/>
                <w:sz w:val="16"/>
                <w:szCs w:val="16"/>
              </w:rPr>
              <w:t>5</w:t>
            </w:r>
          </w:p>
        </w:tc>
      </w:tr>
      <w:tr w:rsidR="004C6EA8" w:rsidRPr="004C6EA8" w14:paraId="4F12D075"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0A0C9CE5"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1.1.</w:t>
            </w:r>
          </w:p>
        </w:tc>
        <w:tc>
          <w:tcPr>
            <w:tcW w:w="3089" w:type="pct"/>
            <w:tcBorders>
              <w:top w:val="single" w:sz="4" w:space="0" w:color="auto"/>
              <w:left w:val="single" w:sz="4" w:space="0" w:color="auto"/>
              <w:bottom w:val="single" w:sz="4" w:space="0" w:color="auto"/>
              <w:right w:val="single" w:sz="4" w:space="0" w:color="auto"/>
            </w:tcBorders>
            <w:hideMark/>
          </w:tcPr>
          <w:p w14:paraId="20EBA248" w14:textId="77777777" w:rsidR="004C6EA8" w:rsidRPr="004C6EA8" w:rsidRDefault="004C6EA8" w:rsidP="004C6EA8">
            <w:pPr>
              <w:snapToGrid w:val="0"/>
              <w:jc w:val="both"/>
              <w:rPr>
                <w:color w:val="auto"/>
                <w:sz w:val="16"/>
                <w:szCs w:val="16"/>
              </w:rPr>
            </w:pPr>
            <w:r w:rsidRPr="004C6EA8">
              <w:rPr>
                <w:color w:val="auto"/>
                <w:sz w:val="16"/>
                <w:szCs w:val="16"/>
              </w:rPr>
              <w:t xml:space="preserve">Освещение спортивных мероприятий в средствах массовой информации, на сайте сельского поселения «Зеленец» и в социальных сетях </w:t>
            </w:r>
          </w:p>
        </w:tc>
        <w:tc>
          <w:tcPr>
            <w:tcW w:w="735" w:type="pct"/>
            <w:tcBorders>
              <w:top w:val="single" w:sz="4" w:space="0" w:color="auto"/>
              <w:left w:val="single" w:sz="4" w:space="0" w:color="auto"/>
              <w:bottom w:val="single" w:sz="4" w:space="0" w:color="auto"/>
              <w:right w:val="single" w:sz="4" w:space="0" w:color="auto"/>
            </w:tcBorders>
            <w:hideMark/>
          </w:tcPr>
          <w:p w14:paraId="0ABD7AA1" w14:textId="77777777" w:rsidR="004C6EA8" w:rsidRPr="004C6EA8" w:rsidRDefault="004C6EA8" w:rsidP="004C6EA8">
            <w:pPr>
              <w:autoSpaceDE w:val="0"/>
              <w:autoSpaceDN w:val="0"/>
              <w:adjustRightInd w:val="0"/>
              <w:jc w:val="center"/>
              <w:rPr>
                <w:b/>
                <w:bCs/>
                <w:color w:val="auto"/>
                <w:sz w:val="16"/>
                <w:szCs w:val="16"/>
              </w:rPr>
            </w:pPr>
            <w:r w:rsidRPr="004C6EA8">
              <w:rPr>
                <w:b/>
                <w:bCs/>
                <w:color w:val="auto"/>
                <w:sz w:val="16"/>
                <w:szCs w:val="16"/>
              </w:rPr>
              <w:t>-</w:t>
            </w:r>
          </w:p>
        </w:tc>
        <w:tc>
          <w:tcPr>
            <w:tcW w:w="442" w:type="pct"/>
            <w:tcBorders>
              <w:top w:val="single" w:sz="4" w:space="0" w:color="auto"/>
              <w:left w:val="single" w:sz="4" w:space="0" w:color="auto"/>
              <w:bottom w:val="single" w:sz="4" w:space="0" w:color="auto"/>
              <w:right w:val="single" w:sz="4" w:space="0" w:color="auto"/>
            </w:tcBorders>
            <w:hideMark/>
          </w:tcPr>
          <w:p w14:paraId="22161721" w14:textId="77777777" w:rsidR="004C6EA8" w:rsidRPr="004C6EA8" w:rsidRDefault="004C6EA8" w:rsidP="004C6EA8">
            <w:pPr>
              <w:autoSpaceDE w:val="0"/>
              <w:autoSpaceDN w:val="0"/>
              <w:adjustRightInd w:val="0"/>
              <w:jc w:val="center"/>
              <w:rPr>
                <w:b/>
                <w:bCs/>
                <w:color w:val="auto"/>
                <w:sz w:val="16"/>
                <w:szCs w:val="16"/>
              </w:rPr>
            </w:pPr>
            <w:r w:rsidRPr="004C6EA8">
              <w:rPr>
                <w:b/>
                <w:bCs/>
                <w:color w:val="auto"/>
                <w:sz w:val="16"/>
                <w:szCs w:val="16"/>
              </w:rPr>
              <w:t>-</w:t>
            </w:r>
          </w:p>
        </w:tc>
        <w:tc>
          <w:tcPr>
            <w:tcW w:w="367" w:type="pct"/>
            <w:tcBorders>
              <w:top w:val="single" w:sz="4" w:space="0" w:color="auto"/>
              <w:left w:val="single" w:sz="4" w:space="0" w:color="auto"/>
              <w:bottom w:val="single" w:sz="4" w:space="0" w:color="auto"/>
              <w:right w:val="single" w:sz="4" w:space="0" w:color="auto"/>
            </w:tcBorders>
            <w:hideMark/>
          </w:tcPr>
          <w:p w14:paraId="44822002" w14:textId="77777777" w:rsidR="004C6EA8" w:rsidRPr="004C6EA8" w:rsidRDefault="004C6EA8" w:rsidP="004C6EA8">
            <w:pPr>
              <w:autoSpaceDE w:val="0"/>
              <w:autoSpaceDN w:val="0"/>
              <w:adjustRightInd w:val="0"/>
              <w:jc w:val="center"/>
              <w:rPr>
                <w:b/>
                <w:bCs/>
                <w:color w:val="auto"/>
                <w:sz w:val="16"/>
                <w:szCs w:val="16"/>
              </w:rPr>
            </w:pPr>
            <w:r w:rsidRPr="004C6EA8">
              <w:rPr>
                <w:b/>
                <w:bCs/>
                <w:color w:val="auto"/>
                <w:sz w:val="16"/>
                <w:szCs w:val="16"/>
              </w:rPr>
              <w:t>-</w:t>
            </w:r>
          </w:p>
        </w:tc>
      </w:tr>
      <w:tr w:rsidR="004C6EA8" w:rsidRPr="004C6EA8" w14:paraId="520650CB"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1FD3E947"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1.2.</w:t>
            </w:r>
          </w:p>
        </w:tc>
        <w:tc>
          <w:tcPr>
            <w:tcW w:w="3089" w:type="pct"/>
            <w:tcBorders>
              <w:top w:val="single" w:sz="4" w:space="0" w:color="auto"/>
              <w:left w:val="single" w:sz="4" w:space="0" w:color="auto"/>
              <w:bottom w:val="single" w:sz="4" w:space="0" w:color="auto"/>
              <w:right w:val="single" w:sz="4" w:space="0" w:color="auto"/>
            </w:tcBorders>
            <w:hideMark/>
          </w:tcPr>
          <w:p w14:paraId="1FA91B4B" w14:textId="77777777" w:rsidR="004C6EA8" w:rsidRPr="004C6EA8" w:rsidRDefault="004C6EA8" w:rsidP="004C6EA8">
            <w:pPr>
              <w:tabs>
                <w:tab w:val="left" w:pos="0"/>
              </w:tabs>
              <w:suppressAutoHyphens/>
              <w:jc w:val="both"/>
              <w:rPr>
                <w:color w:val="auto"/>
                <w:sz w:val="16"/>
                <w:szCs w:val="16"/>
              </w:rPr>
            </w:pPr>
            <w:r w:rsidRPr="004C6EA8">
              <w:rPr>
                <w:color w:val="auto"/>
                <w:sz w:val="16"/>
                <w:szCs w:val="16"/>
              </w:rPr>
              <w:t xml:space="preserve">Освещение в средствах массовой  информации, на сайте сельского поселения «Зеленец» и в социальных сетях </w:t>
            </w:r>
            <w:r w:rsidRPr="004C6EA8">
              <w:rPr>
                <w:color w:val="auto"/>
                <w:sz w:val="16"/>
                <w:szCs w:val="16"/>
              </w:rPr>
              <w:lastRenderedPageBreak/>
              <w:t>темы ГТО</w:t>
            </w:r>
          </w:p>
        </w:tc>
        <w:tc>
          <w:tcPr>
            <w:tcW w:w="735" w:type="pct"/>
            <w:tcBorders>
              <w:top w:val="single" w:sz="4" w:space="0" w:color="auto"/>
              <w:left w:val="single" w:sz="4" w:space="0" w:color="auto"/>
              <w:bottom w:val="single" w:sz="4" w:space="0" w:color="auto"/>
              <w:right w:val="single" w:sz="4" w:space="0" w:color="auto"/>
            </w:tcBorders>
            <w:hideMark/>
          </w:tcPr>
          <w:p w14:paraId="3588BF33" w14:textId="77777777" w:rsidR="004C6EA8" w:rsidRPr="004C6EA8" w:rsidRDefault="004C6EA8" w:rsidP="004C6EA8">
            <w:pPr>
              <w:autoSpaceDE w:val="0"/>
              <w:autoSpaceDN w:val="0"/>
              <w:adjustRightInd w:val="0"/>
              <w:jc w:val="center"/>
              <w:rPr>
                <w:b/>
                <w:bCs/>
                <w:color w:val="auto"/>
                <w:sz w:val="16"/>
                <w:szCs w:val="16"/>
              </w:rPr>
            </w:pPr>
            <w:r w:rsidRPr="004C6EA8">
              <w:rPr>
                <w:b/>
                <w:bCs/>
                <w:color w:val="auto"/>
                <w:sz w:val="16"/>
                <w:szCs w:val="16"/>
              </w:rPr>
              <w:lastRenderedPageBreak/>
              <w:t>-</w:t>
            </w:r>
          </w:p>
        </w:tc>
        <w:tc>
          <w:tcPr>
            <w:tcW w:w="442" w:type="pct"/>
            <w:tcBorders>
              <w:top w:val="single" w:sz="4" w:space="0" w:color="auto"/>
              <w:left w:val="single" w:sz="4" w:space="0" w:color="auto"/>
              <w:bottom w:val="single" w:sz="4" w:space="0" w:color="auto"/>
              <w:right w:val="single" w:sz="4" w:space="0" w:color="auto"/>
            </w:tcBorders>
            <w:hideMark/>
          </w:tcPr>
          <w:p w14:paraId="5A1BCEC8" w14:textId="77777777" w:rsidR="004C6EA8" w:rsidRPr="004C6EA8" w:rsidRDefault="004C6EA8" w:rsidP="004C6EA8">
            <w:pPr>
              <w:autoSpaceDE w:val="0"/>
              <w:autoSpaceDN w:val="0"/>
              <w:adjustRightInd w:val="0"/>
              <w:jc w:val="center"/>
              <w:rPr>
                <w:b/>
                <w:bCs/>
                <w:color w:val="auto"/>
                <w:sz w:val="16"/>
                <w:szCs w:val="16"/>
              </w:rPr>
            </w:pPr>
            <w:r w:rsidRPr="004C6EA8">
              <w:rPr>
                <w:b/>
                <w:bCs/>
                <w:color w:val="auto"/>
                <w:sz w:val="16"/>
                <w:szCs w:val="16"/>
              </w:rPr>
              <w:t>-</w:t>
            </w:r>
          </w:p>
        </w:tc>
        <w:tc>
          <w:tcPr>
            <w:tcW w:w="367" w:type="pct"/>
            <w:tcBorders>
              <w:top w:val="single" w:sz="4" w:space="0" w:color="auto"/>
              <w:left w:val="single" w:sz="4" w:space="0" w:color="auto"/>
              <w:bottom w:val="single" w:sz="4" w:space="0" w:color="auto"/>
              <w:right w:val="single" w:sz="4" w:space="0" w:color="auto"/>
            </w:tcBorders>
            <w:hideMark/>
          </w:tcPr>
          <w:p w14:paraId="77D8C4E4" w14:textId="77777777" w:rsidR="004C6EA8" w:rsidRPr="004C6EA8" w:rsidRDefault="004C6EA8" w:rsidP="004C6EA8">
            <w:pPr>
              <w:autoSpaceDE w:val="0"/>
              <w:autoSpaceDN w:val="0"/>
              <w:adjustRightInd w:val="0"/>
              <w:jc w:val="center"/>
              <w:rPr>
                <w:b/>
                <w:bCs/>
                <w:color w:val="auto"/>
                <w:sz w:val="16"/>
                <w:szCs w:val="16"/>
              </w:rPr>
            </w:pPr>
            <w:r w:rsidRPr="004C6EA8">
              <w:rPr>
                <w:b/>
                <w:bCs/>
                <w:color w:val="auto"/>
                <w:sz w:val="16"/>
                <w:szCs w:val="16"/>
              </w:rPr>
              <w:t>-</w:t>
            </w:r>
          </w:p>
        </w:tc>
      </w:tr>
      <w:tr w:rsidR="004C6EA8" w:rsidRPr="004C6EA8" w14:paraId="09D07597"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57566039" w14:textId="77777777" w:rsidR="004C6EA8" w:rsidRPr="004C6EA8" w:rsidRDefault="004C6EA8" w:rsidP="004C6EA8">
            <w:pPr>
              <w:autoSpaceDE w:val="0"/>
              <w:autoSpaceDN w:val="0"/>
              <w:adjustRightInd w:val="0"/>
              <w:snapToGrid w:val="0"/>
              <w:jc w:val="center"/>
              <w:rPr>
                <w:bCs/>
                <w:color w:val="auto"/>
                <w:sz w:val="16"/>
                <w:szCs w:val="16"/>
              </w:rPr>
            </w:pPr>
            <w:r w:rsidRPr="004C6EA8">
              <w:rPr>
                <w:color w:val="auto"/>
                <w:sz w:val="16"/>
                <w:szCs w:val="16"/>
              </w:rPr>
              <w:lastRenderedPageBreak/>
              <w:t>1.3.</w:t>
            </w:r>
          </w:p>
        </w:tc>
        <w:tc>
          <w:tcPr>
            <w:tcW w:w="3089" w:type="pct"/>
            <w:tcBorders>
              <w:top w:val="single" w:sz="4" w:space="0" w:color="auto"/>
              <w:left w:val="single" w:sz="4" w:space="0" w:color="auto"/>
              <w:bottom w:val="single" w:sz="4" w:space="0" w:color="auto"/>
              <w:right w:val="single" w:sz="4" w:space="0" w:color="auto"/>
            </w:tcBorders>
            <w:hideMark/>
          </w:tcPr>
          <w:p w14:paraId="27B65ACD" w14:textId="77777777" w:rsidR="004C6EA8" w:rsidRPr="004C6EA8" w:rsidRDefault="004C6EA8" w:rsidP="004C6EA8">
            <w:pPr>
              <w:autoSpaceDE w:val="0"/>
              <w:autoSpaceDN w:val="0"/>
              <w:adjustRightInd w:val="0"/>
              <w:snapToGrid w:val="0"/>
              <w:jc w:val="both"/>
              <w:rPr>
                <w:color w:val="auto"/>
                <w:sz w:val="16"/>
                <w:szCs w:val="16"/>
              </w:rPr>
            </w:pPr>
            <w:r w:rsidRPr="004C6EA8">
              <w:rPr>
                <w:color w:val="auto"/>
                <w:sz w:val="16"/>
                <w:szCs w:val="16"/>
              </w:rPr>
              <w:t xml:space="preserve">Спортивный «Праздник лыжного спорта» памяти Николая Николаевича Волкова (март) </w:t>
            </w:r>
          </w:p>
        </w:tc>
        <w:tc>
          <w:tcPr>
            <w:tcW w:w="735" w:type="pct"/>
            <w:tcBorders>
              <w:top w:val="single" w:sz="4" w:space="0" w:color="auto"/>
              <w:left w:val="single" w:sz="4" w:space="0" w:color="auto"/>
              <w:bottom w:val="single" w:sz="4" w:space="0" w:color="auto"/>
              <w:right w:val="single" w:sz="4" w:space="0" w:color="auto"/>
            </w:tcBorders>
            <w:vAlign w:val="center"/>
            <w:hideMark/>
          </w:tcPr>
          <w:p w14:paraId="19C63A20"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8 692,94</w:t>
            </w:r>
          </w:p>
        </w:tc>
        <w:tc>
          <w:tcPr>
            <w:tcW w:w="442" w:type="pct"/>
            <w:tcBorders>
              <w:top w:val="single" w:sz="4" w:space="0" w:color="auto"/>
              <w:left w:val="single" w:sz="4" w:space="0" w:color="auto"/>
              <w:bottom w:val="single" w:sz="4" w:space="0" w:color="auto"/>
              <w:right w:val="single" w:sz="4" w:space="0" w:color="auto"/>
            </w:tcBorders>
            <w:vAlign w:val="center"/>
            <w:hideMark/>
          </w:tcPr>
          <w:p w14:paraId="64B09452"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6536FE8E"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r>
      <w:tr w:rsidR="004C6EA8" w:rsidRPr="004C6EA8" w14:paraId="6B288F15"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1D3BD9D4"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1.4.</w:t>
            </w:r>
          </w:p>
        </w:tc>
        <w:tc>
          <w:tcPr>
            <w:tcW w:w="3089" w:type="pct"/>
            <w:tcBorders>
              <w:top w:val="single" w:sz="4" w:space="0" w:color="auto"/>
              <w:left w:val="single" w:sz="4" w:space="0" w:color="auto"/>
              <w:bottom w:val="single" w:sz="4" w:space="0" w:color="auto"/>
              <w:right w:val="single" w:sz="4" w:space="0" w:color="auto"/>
            </w:tcBorders>
            <w:hideMark/>
          </w:tcPr>
          <w:p w14:paraId="1C2067CB" w14:textId="77777777" w:rsidR="004C6EA8" w:rsidRPr="004C6EA8" w:rsidRDefault="004C6EA8" w:rsidP="004C6EA8">
            <w:pPr>
              <w:autoSpaceDE w:val="0"/>
              <w:autoSpaceDN w:val="0"/>
              <w:adjustRightInd w:val="0"/>
              <w:snapToGrid w:val="0"/>
              <w:jc w:val="both"/>
              <w:rPr>
                <w:color w:val="auto"/>
                <w:sz w:val="16"/>
                <w:szCs w:val="16"/>
              </w:rPr>
            </w:pPr>
            <w:r w:rsidRPr="004C6EA8">
              <w:rPr>
                <w:color w:val="auto"/>
                <w:sz w:val="16"/>
                <w:szCs w:val="16"/>
              </w:rPr>
              <w:t>Турнир по футболу, посвященный памяти Николая Владимировича Попова</w:t>
            </w:r>
          </w:p>
        </w:tc>
        <w:tc>
          <w:tcPr>
            <w:tcW w:w="735" w:type="pct"/>
            <w:tcBorders>
              <w:top w:val="single" w:sz="4" w:space="0" w:color="auto"/>
              <w:left w:val="single" w:sz="4" w:space="0" w:color="auto"/>
              <w:bottom w:val="single" w:sz="4" w:space="0" w:color="auto"/>
              <w:right w:val="single" w:sz="4" w:space="0" w:color="auto"/>
            </w:tcBorders>
            <w:vAlign w:val="center"/>
            <w:hideMark/>
          </w:tcPr>
          <w:p w14:paraId="223A9F0E"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442" w:type="pct"/>
            <w:tcBorders>
              <w:top w:val="single" w:sz="4" w:space="0" w:color="auto"/>
              <w:left w:val="single" w:sz="4" w:space="0" w:color="auto"/>
              <w:bottom w:val="single" w:sz="4" w:space="0" w:color="auto"/>
              <w:right w:val="single" w:sz="4" w:space="0" w:color="auto"/>
            </w:tcBorders>
            <w:vAlign w:val="center"/>
            <w:hideMark/>
          </w:tcPr>
          <w:p w14:paraId="3DF49A6D"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6BD5263B"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r>
      <w:tr w:rsidR="004C6EA8" w:rsidRPr="004C6EA8" w14:paraId="7B1613DA"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0E05F6F8" w14:textId="77777777" w:rsidR="004C6EA8" w:rsidRPr="004C6EA8" w:rsidRDefault="004C6EA8" w:rsidP="004C6EA8">
            <w:pPr>
              <w:jc w:val="center"/>
              <w:rPr>
                <w:rFonts w:ascii="Calibri" w:hAnsi="Calibri"/>
                <w:color w:val="auto"/>
                <w:sz w:val="16"/>
                <w:szCs w:val="16"/>
              </w:rPr>
            </w:pPr>
            <w:r w:rsidRPr="004C6EA8">
              <w:rPr>
                <w:color w:val="auto"/>
                <w:sz w:val="16"/>
                <w:szCs w:val="16"/>
              </w:rPr>
              <w:t>1.5.</w:t>
            </w:r>
          </w:p>
        </w:tc>
        <w:tc>
          <w:tcPr>
            <w:tcW w:w="3089" w:type="pct"/>
            <w:tcBorders>
              <w:top w:val="single" w:sz="4" w:space="0" w:color="auto"/>
              <w:left w:val="single" w:sz="4" w:space="0" w:color="auto"/>
              <w:bottom w:val="single" w:sz="4" w:space="0" w:color="auto"/>
              <w:right w:val="single" w:sz="4" w:space="0" w:color="auto"/>
            </w:tcBorders>
            <w:hideMark/>
          </w:tcPr>
          <w:p w14:paraId="15E02F95" w14:textId="77777777" w:rsidR="004C6EA8" w:rsidRPr="004C6EA8" w:rsidRDefault="004C6EA8" w:rsidP="004C6EA8">
            <w:pPr>
              <w:autoSpaceDE w:val="0"/>
              <w:autoSpaceDN w:val="0"/>
              <w:adjustRightInd w:val="0"/>
              <w:snapToGrid w:val="0"/>
              <w:jc w:val="both"/>
              <w:rPr>
                <w:color w:val="auto"/>
                <w:sz w:val="16"/>
                <w:szCs w:val="16"/>
              </w:rPr>
            </w:pPr>
            <w:r w:rsidRPr="004C6EA8">
              <w:rPr>
                <w:color w:val="auto"/>
                <w:sz w:val="16"/>
                <w:szCs w:val="16"/>
              </w:rPr>
              <w:t>Турнир по шахматам, посвященный памяти Александра Павловича Плоскова</w:t>
            </w:r>
          </w:p>
        </w:tc>
        <w:tc>
          <w:tcPr>
            <w:tcW w:w="735" w:type="pct"/>
            <w:tcBorders>
              <w:top w:val="single" w:sz="4" w:space="0" w:color="auto"/>
              <w:left w:val="single" w:sz="4" w:space="0" w:color="auto"/>
              <w:bottom w:val="single" w:sz="4" w:space="0" w:color="auto"/>
              <w:right w:val="single" w:sz="4" w:space="0" w:color="auto"/>
            </w:tcBorders>
            <w:vAlign w:val="center"/>
            <w:hideMark/>
          </w:tcPr>
          <w:p w14:paraId="548E3667"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1 720,34</w:t>
            </w:r>
          </w:p>
        </w:tc>
        <w:tc>
          <w:tcPr>
            <w:tcW w:w="442" w:type="pct"/>
            <w:tcBorders>
              <w:top w:val="single" w:sz="4" w:space="0" w:color="auto"/>
              <w:left w:val="single" w:sz="4" w:space="0" w:color="auto"/>
              <w:bottom w:val="single" w:sz="4" w:space="0" w:color="auto"/>
              <w:right w:val="single" w:sz="4" w:space="0" w:color="auto"/>
            </w:tcBorders>
            <w:vAlign w:val="center"/>
            <w:hideMark/>
          </w:tcPr>
          <w:p w14:paraId="6EC9EDFF"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53BC5502"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r>
      <w:tr w:rsidR="004C6EA8" w:rsidRPr="004C6EA8" w14:paraId="78015D79"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19048224" w14:textId="77777777" w:rsidR="004C6EA8" w:rsidRPr="004C6EA8" w:rsidRDefault="004C6EA8" w:rsidP="004C6EA8">
            <w:pPr>
              <w:jc w:val="center"/>
              <w:rPr>
                <w:rFonts w:ascii="Calibri" w:hAnsi="Calibri"/>
                <w:color w:val="auto"/>
                <w:sz w:val="16"/>
                <w:szCs w:val="16"/>
              </w:rPr>
            </w:pPr>
            <w:r w:rsidRPr="004C6EA8">
              <w:rPr>
                <w:color w:val="auto"/>
                <w:sz w:val="16"/>
                <w:szCs w:val="16"/>
              </w:rPr>
              <w:t>1.6.</w:t>
            </w:r>
          </w:p>
        </w:tc>
        <w:tc>
          <w:tcPr>
            <w:tcW w:w="3089" w:type="pct"/>
            <w:tcBorders>
              <w:top w:val="single" w:sz="4" w:space="0" w:color="auto"/>
              <w:left w:val="single" w:sz="4" w:space="0" w:color="auto"/>
              <w:bottom w:val="single" w:sz="4" w:space="0" w:color="auto"/>
              <w:right w:val="single" w:sz="4" w:space="0" w:color="auto"/>
            </w:tcBorders>
            <w:hideMark/>
          </w:tcPr>
          <w:p w14:paraId="5D0160F0" w14:textId="77777777" w:rsidR="004C6EA8" w:rsidRPr="004C6EA8" w:rsidRDefault="004C6EA8" w:rsidP="004C6EA8">
            <w:pPr>
              <w:autoSpaceDE w:val="0"/>
              <w:autoSpaceDN w:val="0"/>
              <w:adjustRightInd w:val="0"/>
              <w:snapToGrid w:val="0"/>
              <w:jc w:val="both"/>
              <w:rPr>
                <w:color w:val="auto"/>
                <w:sz w:val="16"/>
                <w:szCs w:val="16"/>
              </w:rPr>
            </w:pPr>
            <w:r w:rsidRPr="004C6EA8">
              <w:rPr>
                <w:color w:val="auto"/>
                <w:sz w:val="16"/>
                <w:szCs w:val="16"/>
              </w:rPr>
              <w:t xml:space="preserve">Уличный спортивный турнир в честь Дня защиты детей </w:t>
            </w:r>
          </w:p>
        </w:tc>
        <w:tc>
          <w:tcPr>
            <w:tcW w:w="735" w:type="pct"/>
            <w:tcBorders>
              <w:top w:val="single" w:sz="4" w:space="0" w:color="auto"/>
              <w:left w:val="single" w:sz="4" w:space="0" w:color="auto"/>
              <w:bottom w:val="single" w:sz="4" w:space="0" w:color="auto"/>
              <w:right w:val="single" w:sz="4" w:space="0" w:color="auto"/>
            </w:tcBorders>
            <w:vAlign w:val="center"/>
            <w:hideMark/>
          </w:tcPr>
          <w:p w14:paraId="18F0CA6E"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442" w:type="pct"/>
            <w:tcBorders>
              <w:top w:val="single" w:sz="4" w:space="0" w:color="auto"/>
              <w:left w:val="single" w:sz="4" w:space="0" w:color="auto"/>
              <w:bottom w:val="single" w:sz="4" w:space="0" w:color="auto"/>
              <w:right w:val="single" w:sz="4" w:space="0" w:color="auto"/>
            </w:tcBorders>
            <w:vAlign w:val="center"/>
            <w:hideMark/>
          </w:tcPr>
          <w:p w14:paraId="68929F5F"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5BF8EF4E"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r>
      <w:tr w:rsidR="004C6EA8" w:rsidRPr="004C6EA8" w14:paraId="3D9F60FF"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676BD880" w14:textId="77777777" w:rsidR="004C6EA8" w:rsidRPr="004C6EA8" w:rsidRDefault="004C6EA8" w:rsidP="004C6EA8">
            <w:pPr>
              <w:jc w:val="center"/>
              <w:rPr>
                <w:rFonts w:ascii="Calibri" w:hAnsi="Calibri"/>
                <w:color w:val="auto"/>
                <w:sz w:val="16"/>
                <w:szCs w:val="16"/>
              </w:rPr>
            </w:pPr>
            <w:r w:rsidRPr="004C6EA8">
              <w:rPr>
                <w:color w:val="auto"/>
                <w:sz w:val="16"/>
                <w:szCs w:val="16"/>
              </w:rPr>
              <w:t>1.7.</w:t>
            </w:r>
          </w:p>
        </w:tc>
        <w:tc>
          <w:tcPr>
            <w:tcW w:w="3089" w:type="pct"/>
            <w:tcBorders>
              <w:top w:val="single" w:sz="4" w:space="0" w:color="auto"/>
              <w:left w:val="single" w:sz="4" w:space="0" w:color="auto"/>
              <w:bottom w:val="single" w:sz="4" w:space="0" w:color="auto"/>
              <w:right w:val="single" w:sz="4" w:space="0" w:color="auto"/>
            </w:tcBorders>
            <w:hideMark/>
          </w:tcPr>
          <w:p w14:paraId="2F5D95EB" w14:textId="77777777" w:rsidR="004C6EA8" w:rsidRPr="004C6EA8" w:rsidRDefault="004C6EA8" w:rsidP="004C6EA8">
            <w:pPr>
              <w:autoSpaceDE w:val="0"/>
              <w:autoSpaceDN w:val="0"/>
              <w:adjustRightInd w:val="0"/>
              <w:snapToGrid w:val="0"/>
              <w:jc w:val="both"/>
              <w:rPr>
                <w:color w:val="auto"/>
                <w:sz w:val="16"/>
                <w:szCs w:val="16"/>
              </w:rPr>
            </w:pPr>
            <w:r w:rsidRPr="004C6EA8">
              <w:rPr>
                <w:color w:val="auto"/>
                <w:sz w:val="16"/>
                <w:szCs w:val="16"/>
              </w:rPr>
              <w:t>Спортивное мероприятие для лиц с ограниченными  возможностями здоровья</w:t>
            </w:r>
          </w:p>
        </w:tc>
        <w:tc>
          <w:tcPr>
            <w:tcW w:w="735" w:type="pct"/>
            <w:tcBorders>
              <w:top w:val="single" w:sz="4" w:space="0" w:color="auto"/>
              <w:left w:val="single" w:sz="4" w:space="0" w:color="auto"/>
              <w:bottom w:val="single" w:sz="4" w:space="0" w:color="auto"/>
              <w:right w:val="single" w:sz="4" w:space="0" w:color="auto"/>
            </w:tcBorders>
            <w:vAlign w:val="center"/>
            <w:hideMark/>
          </w:tcPr>
          <w:p w14:paraId="344D3608"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442" w:type="pct"/>
            <w:tcBorders>
              <w:top w:val="single" w:sz="4" w:space="0" w:color="auto"/>
              <w:left w:val="single" w:sz="4" w:space="0" w:color="auto"/>
              <w:bottom w:val="single" w:sz="4" w:space="0" w:color="auto"/>
              <w:right w:val="single" w:sz="4" w:space="0" w:color="auto"/>
            </w:tcBorders>
            <w:vAlign w:val="center"/>
            <w:hideMark/>
          </w:tcPr>
          <w:p w14:paraId="111EACB2"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60D3EFB2"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r>
      <w:tr w:rsidR="004C6EA8" w:rsidRPr="004C6EA8" w14:paraId="093BA54B"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2658EE9B" w14:textId="77777777" w:rsidR="004C6EA8" w:rsidRPr="004C6EA8" w:rsidRDefault="004C6EA8" w:rsidP="004C6EA8">
            <w:pPr>
              <w:jc w:val="center"/>
              <w:rPr>
                <w:rFonts w:ascii="Calibri" w:hAnsi="Calibri"/>
                <w:color w:val="auto"/>
                <w:sz w:val="16"/>
                <w:szCs w:val="16"/>
              </w:rPr>
            </w:pPr>
            <w:r w:rsidRPr="004C6EA8">
              <w:rPr>
                <w:color w:val="auto"/>
                <w:sz w:val="16"/>
                <w:szCs w:val="16"/>
              </w:rPr>
              <w:t>1.8.</w:t>
            </w:r>
          </w:p>
        </w:tc>
        <w:tc>
          <w:tcPr>
            <w:tcW w:w="3089" w:type="pct"/>
            <w:tcBorders>
              <w:top w:val="single" w:sz="4" w:space="0" w:color="auto"/>
              <w:left w:val="single" w:sz="4" w:space="0" w:color="auto"/>
              <w:bottom w:val="single" w:sz="4" w:space="0" w:color="auto"/>
              <w:right w:val="single" w:sz="4" w:space="0" w:color="auto"/>
            </w:tcBorders>
            <w:hideMark/>
          </w:tcPr>
          <w:p w14:paraId="3CC66D3A" w14:textId="77777777" w:rsidR="004C6EA8" w:rsidRPr="004C6EA8" w:rsidRDefault="004C6EA8" w:rsidP="004C6EA8">
            <w:pPr>
              <w:autoSpaceDE w:val="0"/>
              <w:autoSpaceDN w:val="0"/>
              <w:adjustRightInd w:val="0"/>
              <w:snapToGrid w:val="0"/>
              <w:jc w:val="both"/>
              <w:rPr>
                <w:color w:val="auto"/>
                <w:sz w:val="16"/>
                <w:szCs w:val="16"/>
              </w:rPr>
            </w:pPr>
            <w:r w:rsidRPr="004C6EA8">
              <w:rPr>
                <w:color w:val="auto"/>
                <w:sz w:val="16"/>
                <w:szCs w:val="16"/>
              </w:rPr>
              <w:t>Фестивали ГТО для различных категорий населения</w:t>
            </w:r>
          </w:p>
        </w:tc>
        <w:tc>
          <w:tcPr>
            <w:tcW w:w="735" w:type="pct"/>
            <w:tcBorders>
              <w:top w:val="single" w:sz="4" w:space="0" w:color="auto"/>
              <w:left w:val="single" w:sz="4" w:space="0" w:color="auto"/>
              <w:bottom w:val="single" w:sz="4" w:space="0" w:color="auto"/>
              <w:right w:val="single" w:sz="4" w:space="0" w:color="auto"/>
            </w:tcBorders>
            <w:vAlign w:val="center"/>
            <w:hideMark/>
          </w:tcPr>
          <w:p w14:paraId="23591766"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442" w:type="pct"/>
            <w:tcBorders>
              <w:top w:val="single" w:sz="4" w:space="0" w:color="auto"/>
              <w:left w:val="single" w:sz="4" w:space="0" w:color="auto"/>
              <w:bottom w:val="single" w:sz="4" w:space="0" w:color="auto"/>
              <w:right w:val="single" w:sz="4" w:space="0" w:color="auto"/>
            </w:tcBorders>
            <w:vAlign w:val="center"/>
            <w:hideMark/>
          </w:tcPr>
          <w:p w14:paraId="2BE368EA"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4E3CB013"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r>
      <w:tr w:rsidR="004C6EA8" w:rsidRPr="004C6EA8" w14:paraId="5457D20D"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5040E04C" w14:textId="77777777" w:rsidR="004C6EA8" w:rsidRPr="004C6EA8" w:rsidRDefault="004C6EA8" w:rsidP="004C6EA8">
            <w:pPr>
              <w:jc w:val="center"/>
              <w:rPr>
                <w:rFonts w:ascii="Calibri" w:hAnsi="Calibri"/>
                <w:color w:val="auto"/>
                <w:sz w:val="16"/>
                <w:szCs w:val="16"/>
              </w:rPr>
            </w:pPr>
            <w:r w:rsidRPr="004C6EA8">
              <w:rPr>
                <w:color w:val="auto"/>
                <w:sz w:val="16"/>
                <w:szCs w:val="16"/>
              </w:rPr>
              <w:t>1.9.</w:t>
            </w:r>
          </w:p>
        </w:tc>
        <w:tc>
          <w:tcPr>
            <w:tcW w:w="3089" w:type="pct"/>
            <w:tcBorders>
              <w:top w:val="single" w:sz="4" w:space="0" w:color="auto"/>
              <w:left w:val="single" w:sz="4" w:space="0" w:color="auto"/>
              <w:bottom w:val="single" w:sz="4" w:space="0" w:color="auto"/>
              <w:right w:val="single" w:sz="4" w:space="0" w:color="auto"/>
            </w:tcBorders>
            <w:hideMark/>
          </w:tcPr>
          <w:p w14:paraId="63E9AA56" w14:textId="77777777" w:rsidR="004C6EA8" w:rsidRPr="004C6EA8" w:rsidRDefault="004C6EA8" w:rsidP="004C6EA8">
            <w:pPr>
              <w:autoSpaceDE w:val="0"/>
              <w:autoSpaceDN w:val="0"/>
              <w:adjustRightInd w:val="0"/>
              <w:snapToGrid w:val="0"/>
              <w:jc w:val="both"/>
              <w:rPr>
                <w:color w:val="auto"/>
                <w:sz w:val="16"/>
                <w:szCs w:val="16"/>
              </w:rPr>
            </w:pPr>
            <w:r w:rsidRPr="004C6EA8">
              <w:rPr>
                <w:color w:val="auto"/>
                <w:sz w:val="16"/>
                <w:szCs w:val="16"/>
              </w:rPr>
              <w:t xml:space="preserve">Турнир по мини-футболу ко Дню села </w:t>
            </w:r>
          </w:p>
        </w:tc>
        <w:tc>
          <w:tcPr>
            <w:tcW w:w="735" w:type="pct"/>
            <w:tcBorders>
              <w:top w:val="single" w:sz="4" w:space="0" w:color="auto"/>
              <w:left w:val="single" w:sz="4" w:space="0" w:color="auto"/>
              <w:bottom w:val="single" w:sz="4" w:space="0" w:color="auto"/>
              <w:right w:val="single" w:sz="4" w:space="0" w:color="auto"/>
            </w:tcBorders>
            <w:vAlign w:val="center"/>
            <w:hideMark/>
          </w:tcPr>
          <w:p w14:paraId="16388035"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442" w:type="pct"/>
            <w:tcBorders>
              <w:top w:val="single" w:sz="4" w:space="0" w:color="auto"/>
              <w:left w:val="single" w:sz="4" w:space="0" w:color="auto"/>
              <w:bottom w:val="single" w:sz="4" w:space="0" w:color="auto"/>
              <w:right w:val="single" w:sz="4" w:space="0" w:color="auto"/>
            </w:tcBorders>
            <w:vAlign w:val="center"/>
            <w:hideMark/>
          </w:tcPr>
          <w:p w14:paraId="109B385D"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2DCE09B9"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r>
      <w:tr w:rsidR="004C6EA8" w:rsidRPr="004C6EA8" w14:paraId="1FB0D510"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48222061" w14:textId="77777777" w:rsidR="004C6EA8" w:rsidRPr="004C6EA8" w:rsidRDefault="004C6EA8" w:rsidP="004C6EA8">
            <w:pPr>
              <w:jc w:val="center"/>
              <w:rPr>
                <w:rFonts w:ascii="Calibri" w:hAnsi="Calibri"/>
                <w:color w:val="auto"/>
                <w:sz w:val="16"/>
                <w:szCs w:val="16"/>
              </w:rPr>
            </w:pPr>
            <w:r w:rsidRPr="004C6EA8">
              <w:rPr>
                <w:color w:val="auto"/>
                <w:sz w:val="16"/>
                <w:szCs w:val="16"/>
              </w:rPr>
              <w:t>1.10.</w:t>
            </w:r>
          </w:p>
        </w:tc>
        <w:tc>
          <w:tcPr>
            <w:tcW w:w="3089" w:type="pct"/>
            <w:tcBorders>
              <w:top w:val="single" w:sz="4" w:space="0" w:color="auto"/>
              <w:left w:val="single" w:sz="4" w:space="0" w:color="auto"/>
              <w:bottom w:val="single" w:sz="4" w:space="0" w:color="auto"/>
              <w:right w:val="single" w:sz="4" w:space="0" w:color="auto"/>
            </w:tcBorders>
            <w:hideMark/>
          </w:tcPr>
          <w:p w14:paraId="6040F30A" w14:textId="77777777" w:rsidR="004C6EA8" w:rsidRPr="004C6EA8" w:rsidRDefault="004C6EA8" w:rsidP="004C6EA8">
            <w:pPr>
              <w:autoSpaceDE w:val="0"/>
              <w:autoSpaceDN w:val="0"/>
              <w:adjustRightInd w:val="0"/>
              <w:snapToGrid w:val="0"/>
              <w:jc w:val="both"/>
              <w:rPr>
                <w:color w:val="auto"/>
                <w:sz w:val="16"/>
                <w:szCs w:val="16"/>
              </w:rPr>
            </w:pPr>
            <w:r w:rsidRPr="004C6EA8">
              <w:rPr>
                <w:color w:val="auto"/>
                <w:sz w:val="16"/>
                <w:szCs w:val="16"/>
              </w:rPr>
              <w:t xml:space="preserve">Содействие работы «группы здоровья» из числа пенсионеров и инвалидов </w:t>
            </w:r>
          </w:p>
        </w:tc>
        <w:tc>
          <w:tcPr>
            <w:tcW w:w="735" w:type="pct"/>
            <w:tcBorders>
              <w:top w:val="single" w:sz="4" w:space="0" w:color="auto"/>
              <w:left w:val="single" w:sz="4" w:space="0" w:color="auto"/>
              <w:bottom w:val="single" w:sz="4" w:space="0" w:color="auto"/>
              <w:right w:val="single" w:sz="4" w:space="0" w:color="auto"/>
            </w:tcBorders>
            <w:vAlign w:val="center"/>
            <w:hideMark/>
          </w:tcPr>
          <w:p w14:paraId="36B8C39D"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442" w:type="pct"/>
            <w:tcBorders>
              <w:top w:val="single" w:sz="4" w:space="0" w:color="auto"/>
              <w:left w:val="single" w:sz="4" w:space="0" w:color="auto"/>
              <w:bottom w:val="single" w:sz="4" w:space="0" w:color="auto"/>
              <w:right w:val="single" w:sz="4" w:space="0" w:color="auto"/>
            </w:tcBorders>
            <w:vAlign w:val="center"/>
            <w:hideMark/>
          </w:tcPr>
          <w:p w14:paraId="693536F9"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398ADF99"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r>
      <w:tr w:rsidR="004C6EA8" w:rsidRPr="004C6EA8" w14:paraId="682D22B9"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5DEA908A" w14:textId="77777777" w:rsidR="004C6EA8" w:rsidRPr="004C6EA8" w:rsidRDefault="004C6EA8" w:rsidP="004C6EA8">
            <w:pPr>
              <w:jc w:val="center"/>
              <w:rPr>
                <w:rFonts w:ascii="Calibri" w:hAnsi="Calibri"/>
                <w:color w:val="auto"/>
                <w:sz w:val="16"/>
                <w:szCs w:val="16"/>
              </w:rPr>
            </w:pPr>
            <w:r w:rsidRPr="004C6EA8">
              <w:rPr>
                <w:color w:val="auto"/>
                <w:sz w:val="16"/>
                <w:szCs w:val="16"/>
              </w:rPr>
              <w:t>1.11.</w:t>
            </w:r>
          </w:p>
        </w:tc>
        <w:tc>
          <w:tcPr>
            <w:tcW w:w="3089" w:type="pct"/>
            <w:tcBorders>
              <w:top w:val="single" w:sz="4" w:space="0" w:color="auto"/>
              <w:left w:val="single" w:sz="4" w:space="0" w:color="auto"/>
              <w:bottom w:val="single" w:sz="4" w:space="0" w:color="auto"/>
              <w:right w:val="single" w:sz="4" w:space="0" w:color="auto"/>
            </w:tcBorders>
            <w:hideMark/>
          </w:tcPr>
          <w:p w14:paraId="0AB7F426" w14:textId="77777777" w:rsidR="004C6EA8" w:rsidRPr="004C6EA8" w:rsidRDefault="004C6EA8" w:rsidP="004C6EA8">
            <w:pPr>
              <w:snapToGrid w:val="0"/>
              <w:jc w:val="both"/>
              <w:rPr>
                <w:color w:val="auto"/>
                <w:sz w:val="16"/>
                <w:szCs w:val="16"/>
              </w:rPr>
            </w:pPr>
            <w:r w:rsidRPr="004C6EA8">
              <w:rPr>
                <w:color w:val="auto"/>
                <w:sz w:val="16"/>
                <w:szCs w:val="16"/>
              </w:rPr>
              <w:t>Оказание содействия участию спортсменов сельского поселения «Зеленец» в районной спартакиаде трудящихся, районных и республиканских соревнованиях (подвоз)</w:t>
            </w:r>
          </w:p>
        </w:tc>
        <w:tc>
          <w:tcPr>
            <w:tcW w:w="735" w:type="pct"/>
            <w:tcBorders>
              <w:top w:val="single" w:sz="4" w:space="0" w:color="auto"/>
              <w:left w:val="single" w:sz="4" w:space="0" w:color="auto"/>
              <w:bottom w:val="single" w:sz="4" w:space="0" w:color="auto"/>
              <w:right w:val="single" w:sz="4" w:space="0" w:color="auto"/>
            </w:tcBorders>
            <w:vAlign w:val="center"/>
            <w:hideMark/>
          </w:tcPr>
          <w:p w14:paraId="4E1E0C80" w14:textId="77777777" w:rsidR="004C6EA8" w:rsidRPr="004C6EA8" w:rsidRDefault="004C6EA8" w:rsidP="004C6EA8">
            <w:pPr>
              <w:autoSpaceDE w:val="0"/>
              <w:autoSpaceDN w:val="0"/>
              <w:adjustRightInd w:val="0"/>
              <w:snapToGrid w:val="0"/>
              <w:jc w:val="center"/>
              <w:rPr>
                <w:bCs/>
                <w:color w:val="auto"/>
                <w:sz w:val="16"/>
                <w:szCs w:val="16"/>
              </w:rPr>
            </w:pPr>
            <w:r w:rsidRPr="004C6EA8">
              <w:rPr>
                <w:bCs/>
                <w:color w:val="auto"/>
                <w:sz w:val="16"/>
                <w:szCs w:val="16"/>
              </w:rPr>
              <w:t>0</w:t>
            </w:r>
          </w:p>
        </w:tc>
        <w:tc>
          <w:tcPr>
            <w:tcW w:w="442" w:type="pct"/>
            <w:tcBorders>
              <w:top w:val="single" w:sz="4" w:space="0" w:color="auto"/>
              <w:left w:val="single" w:sz="4" w:space="0" w:color="auto"/>
              <w:bottom w:val="single" w:sz="4" w:space="0" w:color="auto"/>
              <w:right w:val="single" w:sz="4" w:space="0" w:color="auto"/>
            </w:tcBorders>
            <w:vAlign w:val="center"/>
            <w:hideMark/>
          </w:tcPr>
          <w:p w14:paraId="71D27B44" w14:textId="77777777" w:rsidR="004C6EA8" w:rsidRPr="004C6EA8" w:rsidRDefault="004C6EA8" w:rsidP="004C6EA8">
            <w:pPr>
              <w:autoSpaceDE w:val="0"/>
              <w:autoSpaceDN w:val="0"/>
              <w:adjustRightInd w:val="0"/>
              <w:snapToGrid w:val="0"/>
              <w:jc w:val="center"/>
              <w:rPr>
                <w:bCs/>
                <w:color w:val="auto"/>
                <w:sz w:val="16"/>
                <w:szCs w:val="16"/>
              </w:rPr>
            </w:pPr>
            <w:r w:rsidRPr="004C6EA8">
              <w:rPr>
                <w:bCs/>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32CFC7B4" w14:textId="77777777" w:rsidR="004C6EA8" w:rsidRPr="004C6EA8" w:rsidRDefault="004C6EA8" w:rsidP="004C6EA8">
            <w:pPr>
              <w:autoSpaceDE w:val="0"/>
              <w:autoSpaceDN w:val="0"/>
              <w:adjustRightInd w:val="0"/>
              <w:snapToGrid w:val="0"/>
              <w:jc w:val="center"/>
              <w:rPr>
                <w:bCs/>
                <w:color w:val="auto"/>
                <w:sz w:val="16"/>
                <w:szCs w:val="16"/>
              </w:rPr>
            </w:pPr>
            <w:r w:rsidRPr="004C6EA8">
              <w:rPr>
                <w:bCs/>
                <w:color w:val="auto"/>
                <w:sz w:val="16"/>
                <w:szCs w:val="16"/>
              </w:rPr>
              <w:t>0</w:t>
            </w:r>
          </w:p>
        </w:tc>
      </w:tr>
      <w:tr w:rsidR="004C6EA8" w:rsidRPr="004C6EA8" w14:paraId="7A2464B4"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269A0759" w14:textId="77777777" w:rsidR="004C6EA8" w:rsidRPr="004C6EA8" w:rsidRDefault="004C6EA8" w:rsidP="004C6EA8">
            <w:pPr>
              <w:jc w:val="center"/>
              <w:rPr>
                <w:rFonts w:ascii="Calibri" w:hAnsi="Calibri"/>
                <w:color w:val="auto"/>
                <w:sz w:val="16"/>
                <w:szCs w:val="16"/>
              </w:rPr>
            </w:pPr>
            <w:r w:rsidRPr="004C6EA8">
              <w:rPr>
                <w:color w:val="auto"/>
                <w:sz w:val="16"/>
                <w:szCs w:val="16"/>
              </w:rPr>
              <w:t>1.12.</w:t>
            </w:r>
          </w:p>
        </w:tc>
        <w:tc>
          <w:tcPr>
            <w:tcW w:w="3089" w:type="pct"/>
            <w:tcBorders>
              <w:top w:val="single" w:sz="4" w:space="0" w:color="auto"/>
              <w:left w:val="single" w:sz="4" w:space="0" w:color="auto"/>
              <w:bottom w:val="single" w:sz="4" w:space="0" w:color="auto"/>
              <w:right w:val="single" w:sz="4" w:space="0" w:color="auto"/>
            </w:tcBorders>
            <w:hideMark/>
          </w:tcPr>
          <w:p w14:paraId="7E18A9A2" w14:textId="77777777" w:rsidR="004C6EA8" w:rsidRPr="004C6EA8" w:rsidRDefault="004C6EA8" w:rsidP="004C6EA8">
            <w:pPr>
              <w:snapToGrid w:val="0"/>
              <w:jc w:val="both"/>
              <w:rPr>
                <w:color w:val="auto"/>
                <w:sz w:val="16"/>
                <w:szCs w:val="16"/>
              </w:rPr>
            </w:pPr>
            <w:r w:rsidRPr="004C6EA8">
              <w:rPr>
                <w:color w:val="auto"/>
                <w:sz w:val="16"/>
                <w:szCs w:val="16"/>
              </w:rPr>
              <w:t>Изготовление футболок с гербом и наименованием поселения:</w:t>
            </w:r>
          </w:p>
          <w:p w14:paraId="1330B6EC" w14:textId="77777777" w:rsidR="004C6EA8" w:rsidRPr="004C6EA8" w:rsidRDefault="004C6EA8" w:rsidP="004C6EA8">
            <w:pPr>
              <w:snapToGrid w:val="0"/>
              <w:jc w:val="both"/>
              <w:rPr>
                <w:color w:val="auto"/>
                <w:sz w:val="16"/>
                <w:szCs w:val="16"/>
              </w:rPr>
            </w:pPr>
            <w:r w:rsidRPr="004C6EA8">
              <w:rPr>
                <w:color w:val="auto"/>
                <w:sz w:val="16"/>
                <w:szCs w:val="16"/>
              </w:rPr>
              <w:t>- для команд, регулярно участвующих и занимающих призовые места в районных, республиканских соревнованиях (на основании решения Совета по спорту)</w:t>
            </w:r>
          </w:p>
        </w:tc>
        <w:tc>
          <w:tcPr>
            <w:tcW w:w="735" w:type="pct"/>
            <w:tcBorders>
              <w:top w:val="single" w:sz="4" w:space="0" w:color="auto"/>
              <w:left w:val="single" w:sz="4" w:space="0" w:color="auto"/>
              <w:bottom w:val="single" w:sz="4" w:space="0" w:color="auto"/>
              <w:right w:val="single" w:sz="4" w:space="0" w:color="auto"/>
            </w:tcBorders>
            <w:vAlign w:val="center"/>
            <w:hideMark/>
          </w:tcPr>
          <w:p w14:paraId="4EE63401" w14:textId="77777777" w:rsidR="004C6EA8" w:rsidRPr="004C6EA8" w:rsidRDefault="004C6EA8" w:rsidP="004C6EA8">
            <w:pPr>
              <w:autoSpaceDE w:val="0"/>
              <w:autoSpaceDN w:val="0"/>
              <w:adjustRightInd w:val="0"/>
              <w:snapToGrid w:val="0"/>
              <w:jc w:val="center"/>
              <w:rPr>
                <w:color w:val="auto"/>
                <w:sz w:val="16"/>
                <w:szCs w:val="16"/>
              </w:rPr>
            </w:pPr>
            <w:r w:rsidRPr="004C6EA8">
              <w:rPr>
                <w:color w:val="auto"/>
                <w:sz w:val="16"/>
                <w:szCs w:val="16"/>
              </w:rPr>
              <w:t>0</w:t>
            </w:r>
          </w:p>
        </w:tc>
        <w:tc>
          <w:tcPr>
            <w:tcW w:w="442" w:type="pct"/>
            <w:tcBorders>
              <w:top w:val="single" w:sz="4" w:space="0" w:color="auto"/>
              <w:left w:val="single" w:sz="4" w:space="0" w:color="auto"/>
              <w:bottom w:val="single" w:sz="4" w:space="0" w:color="auto"/>
              <w:right w:val="single" w:sz="4" w:space="0" w:color="auto"/>
            </w:tcBorders>
            <w:vAlign w:val="center"/>
            <w:hideMark/>
          </w:tcPr>
          <w:p w14:paraId="7065F402" w14:textId="77777777" w:rsidR="004C6EA8" w:rsidRPr="004C6EA8" w:rsidRDefault="004C6EA8" w:rsidP="004C6EA8">
            <w:pPr>
              <w:autoSpaceDE w:val="0"/>
              <w:autoSpaceDN w:val="0"/>
              <w:adjustRightInd w:val="0"/>
              <w:snapToGrid w:val="0"/>
              <w:jc w:val="center"/>
              <w:rPr>
                <w:bCs/>
                <w:color w:val="auto"/>
                <w:sz w:val="16"/>
                <w:szCs w:val="16"/>
              </w:rPr>
            </w:pPr>
            <w:r w:rsidRPr="004C6EA8">
              <w:rPr>
                <w:bCs/>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124EF547" w14:textId="77777777" w:rsidR="004C6EA8" w:rsidRPr="004C6EA8" w:rsidRDefault="004C6EA8" w:rsidP="004C6EA8">
            <w:pPr>
              <w:autoSpaceDE w:val="0"/>
              <w:autoSpaceDN w:val="0"/>
              <w:adjustRightInd w:val="0"/>
              <w:snapToGrid w:val="0"/>
              <w:jc w:val="center"/>
              <w:rPr>
                <w:bCs/>
                <w:color w:val="auto"/>
                <w:sz w:val="16"/>
                <w:szCs w:val="16"/>
              </w:rPr>
            </w:pPr>
            <w:r w:rsidRPr="004C6EA8">
              <w:rPr>
                <w:bCs/>
                <w:color w:val="auto"/>
                <w:sz w:val="16"/>
                <w:szCs w:val="16"/>
              </w:rPr>
              <w:t>0</w:t>
            </w:r>
          </w:p>
        </w:tc>
      </w:tr>
      <w:tr w:rsidR="004C6EA8" w:rsidRPr="004C6EA8" w14:paraId="486550A0"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61384B45" w14:textId="77777777" w:rsidR="004C6EA8" w:rsidRPr="004C6EA8" w:rsidRDefault="004C6EA8" w:rsidP="004C6EA8">
            <w:pPr>
              <w:jc w:val="center"/>
              <w:rPr>
                <w:rFonts w:ascii="Calibri" w:hAnsi="Calibri"/>
                <w:color w:val="auto"/>
                <w:sz w:val="16"/>
                <w:szCs w:val="16"/>
              </w:rPr>
            </w:pPr>
            <w:r w:rsidRPr="004C6EA8">
              <w:rPr>
                <w:color w:val="auto"/>
                <w:sz w:val="16"/>
                <w:szCs w:val="16"/>
              </w:rPr>
              <w:t>1.13.</w:t>
            </w:r>
          </w:p>
        </w:tc>
        <w:tc>
          <w:tcPr>
            <w:tcW w:w="3089" w:type="pct"/>
            <w:tcBorders>
              <w:top w:val="single" w:sz="4" w:space="0" w:color="auto"/>
              <w:left w:val="single" w:sz="4" w:space="0" w:color="auto"/>
              <w:bottom w:val="single" w:sz="4" w:space="0" w:color="auto"/>
              <w:right w:val="single" w:sz="4" w:space="0" w:color="auto"/>
            </w:tcBorders>
            <w:hideMark/>
          </w:tcPr>
          <w:p w14:paraId="47AC75E6" w14:textId="77777777" w:rsidR="004C6EA8" w:rsidRPr="004C6EA8" w:rsidRDefault="004C6EA8" w:rsidP="004C6EA8">
            <w:pPr>
              <w:snapToGrid w:val="0"/>
              <w:jc w:val="both"/>
              <w:rPr>
                <w:color w:val="auto"/>
                <w:sz w:val="16"/>
                <w:szCs w:val="16"/>
              </w:rPr>
            </w:pPr>
            <w:r w:rsidRPr="004C6EA8">
              <w:rPr>
                <w:color w:val="auto"/>
                <w:sz w:val="16"/>
                <w:szCs w:val="16"/>
              </w:rPr>
              <w:t>Приобретение спортивного инвентаря, снаряжения и экипировки для награждения спортсменов (команды)</w:t>
            </w:r>
          </w:p>
        </w:tc>
        <w:tc>
          <w:tcPr>
            <w:tcW w:w="735" w:type="pct"/>
            <w:tcBorders>
              <w:top w:val="single" w:sz="4" w:space="0" w:color="auto"/>
              <w:left w:val="single" w:sz="4" w:space="0" w:color="auto"/>
              <w:bottom w:val="single" w:sz="4" w:space="0" w:color="auto"/>
              <w:right w:val="single" w:sz="4" w:space="0" w:color="auto"/>
            </w:tcBorders>
            <w:vAlign w:val="center"/>
            <w:hideMark/>
          </w:tcPr>
          <w:p w14:paraId="3E33DE9C"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0</w:t>
            </w:r>
          </w:p>
        </w:tc>
        <w:tc>
          <w:tcPr>
            <w:tcW w:w="442" w:type="pct"/>
            <w:tcBorders>
              <w:top w:val="single" w:sz="4" w:space="0" w:color="auto"/>
              <w:left w:val="single" w:sz="4" w:space="0" w:color="auto"/>
              <w:bottom w:val="single" w:sz="4" w:space="0" w:color="auto"/>
              <w:right w:val="single" w:sz="4" w:space="0" w:color="auto"/>
            </w:tcBorders>
            <w:vAlign w:val="center"/>
            <w:hideMark/>
          </w:tcPr>
          <w:p w14:paraId="66EFC948"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1809BB5B"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0</w:t>
            </w:r>
          </w:p>
        </w:tc>
      </w:tr>
      <w:tr w:rsidR="004C6EA8" w:rsidRPr="004C6EA8" w14:paraId="7DAEA0B0"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71D2D74C" w14:textId="77777777" w:rsidR="004C6EA8" w:rsidRPr="004C6EA8" w:rsidRDefault="004C6EA8" w:rsidP="004C6EA8">
            <w:pPr>
              <w:jc w:val="center"/>
              <w:rPr>
                <w:rFonts w:ascii="Calibri" w:hAnsi="Calibri"/>
                <w:color w:val="auto"/>
                <w:sz w:val="16"/>
                <w:szCs w:val="16"/>
              </w:rPr>
            </w:pPr>
            <w:r w:rsidRPr="004C6EA8">
              <w:rPr>
                <w:color w:val="auto"/>
                <w:sz w:val="16"/>
                <w:szCs w:val="16"/>
              </w:rPr>
              <w:t>1.14.</w:t>
            </w:r>
          </w:p>
        </w:tc>
        <w:tc>
          <w:tcPr>
            <w:tcW w:w="3089" w:type="pct"/>
            <w:tcBorders>
              <w:top w:val="single" w:sz="4" w:space="0" w:color="auto"/>
              <w:left w:val="single" w:sz="4" w:space="0" w:color="auto"/>
              <w:bottom w:val="single" w:sz="4" w:space="0" w:color="auto"/>
              <w:right w:val="single" w:sz="4" w:space="0" w:color="auto"/>
            </w:tcBorders>
            <w:hideMark/>
          </w:tcPr>
          <w:p w14:paraId="409A8242" w14:textId="77777777" w:rsidR="004C6EA8" w:rsidRPr="004C6EA8" w:rsidRDefault="004C6EA8" w:rsidP="004C6EA8">
            <w:pPr>
              <w:snapToGrid w:val="0"/>
              <w:jc w:val="both"/>
              <w:rPr>
                <w:color w:val="auto"/>
                <w:sz w:val="16"/>
                <w:szCs w:val="16"/>
              </w:rPr>
            </w:pPr>
            <w:r w:rsidRPr="004C6EA8">
              <w:rPr>
                <w:color w:val="auto"/>
                <w:sz w:val="16"/>
                <w:szCs w:val="16"/>
              </w:rPr>
              <w:t xml:space="preserve">Содействие в подготовке спортивных объектов к проведению программных мероприятий </w:t>
            </w:r>
          </w:p>
        </w:tc>
        <w:tc>
          <w:tcPr>
            <w:tcW w:w="735" w:type="pct"/>
            <w:tcBorders>
              <w:top w:val="single" w:sz="4" w:space="0" w:color="auto"/>
              <w:left w:val="single" w:sz="4" w:space="0" w:color="auto"/>
              <w:bottom w:val="single" w:sz="4" w:space="0" w:color="auto"/>
              <w:right w:val="single" w:sz="4" w:space="0" w:color="auto"/>
            </w:tcBorders>
            <w:vAlign w:val="center"/>
            <w:hideMark/>
          </w:tcPr>
          <w:p w14:paraId="0283FD5D"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100 000,00</w:t>
            </w:r>
          </w:p>
        </w:tc>
        <w:tc>
          <w:tcPr>
            <w:tcW w:w="442" w:type="pct"/>
            <w:tcBorders>
              <w:top w:val="single" w:sz="4" w:space="0" w:color="auto"/>
              <w:left w:val="single" w:sz="4" w:space="0" w:color="auto"/>
              <w:bottom w:val="single" w:sz="4" w:space="0" w:color="auto"/>
              <w:right w:val="single" w:sz="4" w:space="0" w:color="auto"/>
            </w:tcBorders>
            <w:vAlign w:val="center"/>
            <w:hideMark/>
          </w:tcPr>
          <w:p w14:paraId="1C9B9508"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17B108E3"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0</w:t>
            </w:r>
          </w:p>
        </w:tc>
      </w:tr>
      <w:tr w:rsidR="004C6EA8" w:rsidRPr="004C6EA8" w14:paraId="46DBD832"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2F5770EE" w14:textId="77777777" w:rsidR="004C6EA8" w:rsidRPr="004C6EA8" w:rsidRDefault="004C6EA8" w:rsidP="004C6EA8">
            <w:pPr>
              <w:jc w:val="center"/>
              <w:rPr>
                <w:rFonts w:ascii="Calibri" w:hAnsi="Calibri"/>
                <w:color w:val="auto"/>
                <w:sz w:val="16"/>
                <w:szCs w:val="16"/>
              </w:rPr>
            </w:pPr>
            <w:r w:rsidRPr="004C6EA8">
              <w:rPr>
                <w:color w:val="auto"/>
                <w:sz w:val="16"/>
                <w:szCs w:val="16"/>
              </w:rPr>
              <w:t>1.15.</w:t>
            </w:r>
          </w:p>
        </w:tc>
        <w:tc>
          <w:tcPr>
            <w:tcW w:w="3089" w:type="pct"/>
            <w:tcBorders>
              <w:top w:val="single" w:sz="4" w:space="0" w:color="auto"/>
              <w:left w:val="single" w:sz="4" w:space="0" w:color="auto"/>
              <w:bottom w:val="single" w:sz="4" w:space="0" w:color="auto"/>
              <w:right w:val="single" w:sz="4" w:space="0" w:color="auto"/>
            </w:tcBorders>
            <w:hideMark/>
          </w:tcPr>
          <w:p w14:paraId="48943101" w14:textId="77777777" w:rsidR="004C6EA8" w:rsidRPr="004C6EA8" w:rsidRDefault="004C6EA8" w:rsidP="004C6EA8">
            <w:pPr>
              <w:autoSpaceDE w:val="0"/>
              <w:autoSpaceDN w:val="0"/>
              <w:adjustRightInd w:val="0"/>
              <w:jc w:val="both"/>
              <w:rPr>
                <w:color w:val="auto"/>
                <w:sz w:val="16"/>
                <w:szCs w:val="16"/>
              </w:rPr>
            </w:pPr>
            <w:r w:rsidRPr="004C6EA8">
              <w:rPr>
                <w:color w:val="auto"/>
                <w:sz w:val="16"/>
                <w:szCs w:val="16"/>
              </w:rPr>
              <w:t xml:space="preserve">Содержание и обустройство универсальных спортивных площадок </w:t>
            </w:r>
            <w:proofErr w:type="gramStart"/>
            <w:r w:rsidRPr="004C6EA8">
              <w:rPr>
                <w:color w:val="auto"/>
                <w:sz w:val="16"/>
                <w:szCs w:val="16"/>
              </w:rPr>
              <w:t>в</w:t>
            </w:r>
            <w:proofErr w:type="gramEnd"/>
            <w:r w:rsidRPr="004C6EA8">
              <w:rPr>
                <w:color w:val="auto"/>
                <w:sz w:val="16"/>
                <w:szCs w:val="16"/>
              </w:rPr>
              <w:t xml:space="preserve"> с. Зеленец</w:t>
            </w:r>
          </w:p>
        </w:tc>
        <w:tc>
          <w:tcPr>
            <w:tcW w:w="735" w:type="pct"/>
            <w:tcBorders>
              <w:top w:val="single" w:sz="4" w:space="0" w:color="auto"/>
              <w:left w:val="single" w:sz="4" w:space="0" w:color="auto"/>
              <w:bottom w:val="single" w:sz="4" w:space="0" w:color="auto"/>
              <w:right w:val="single" w:sz="4" w:space="0" w:color="auto"/>
            </w:tcBorders>
            <w:vAlign w:val="center"/>
            <w:hideMark/>
          </w:tcPr>
          <w:p w14:paraId="7828C555"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6 537,00</w:t>
            </w:r>
          </w:p>
        </w:tc>
        <w:tc>
          <w:tcPr>
            <w:tcW w:w="442" w:type="pct"/>
            <w:tcBorders>
              <w:top w:val="single" w:sz="4" w:space="0" w:color="auto"/>
              <w:left w:val="single" w:sz="4" w:space="0" w:color="auto"/>
              <w:bottom w:val="single" w:sz="4" w:space="0" w:color="auto"/>
              <w:right w:val="single" w:sz="4" w:space="0" w:color="auto"/>
            </w:tcBorders>
            <w:vAlign w:val="center"/>
            <w:hideMark/>
          </w:tcPr>
          <w:p w14:paraId="4F274324"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3047A042"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0</w:t>
            </w:r>
          </w:p>
        </w:tc>
      </w:tr>
      <w:tr w:rsidR="004C6EA8" w:rsidRPr="004C6EA8" w14:paraId="7C9ED679"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7B01D64B" w14:textId="77777777" w:rsidR="004C6EA8" w:rsidRPr="004C6EA8" w:rsidRDefault="004C6EA8" w:rsidP="004C6EA8">
            <w:pPr>
              <w:jc w:val="center"/>
              <w:rPr>
                <w:color w:val="auto"/>
                <w:sz w:val="16"/>
                <w:szCs w:val="16"/>
              </w:rPr>
            </w:pPr>
            <w:r w:rsidRPr="004C6EA8">
              <w:rPr>
                <w:color w:val="auto"/>
                <w:sz w:val="16"/>
                <w:szCs w:val="16"/>
              </w:rPr>
              <w:t>1.16.</w:t>
            </w:r>
          </w:p>
        </w:tc>
        <w:tc>
          <w:tcPr>
            <w:tcW w:w="3089" w:type="pct"/>
            <w:tcBorders>
              <w:top w:val="single" w:sz="4" w:space="0" w:color="auto"/>
              <w:left w:val="single" w:sz="4" w:space="0" w:color="auto"/>
              <w:bottom w:val="single" w:sz="4" w:space="0" w:color="auto"/>
              <w:right w:val="single" w:sz="4" w:space="0" w:color="auto"/>
            </w:tcBorders>
            <w:hideMark/>
          </w:tcPr>
          <w:p w14:paraId="1086FD2D" w14:textId="77777777" w:rsidR="004C6EA8" w:rsidRPr="004C6EA8" w:rsidRDefault="004C6EA8" w:rsidP="004C6EA8">
            <w:pPr>
              <w:autoSpaceDE w:val="0"/>
              <w:autoSpaceDN w:val="0"/>
              <w:adjustRightInd w:val="0"/>
              <w:jc w:val="both"/>
              <w:rPr>
                <w:color w:val="auto"/>
                <w:sz w:val="16"/>
                <w:szCs w:val="16"/>
              </w:rPr>
            </w:pPr>
            <w:r w:rsidRPr="004C6EA8">
              <w:rPr>
                <w:color w:val="auto"/>
                <w:sz w:val="16"/>
                <w:szCs w:val="16"/>
              </w:rPr>
              <w:t>Содействие в проведении турниров по различным видам спорта (в течение календарного года)</w:t>
            </w:r>
          </w:p>
        </w:tc>
        <w:tc>
          <w:tcPr>
            <w:tcW w:w="735" w:type="pct"/>
            <w:tcBorders>
              <w:top w:val="single" w:sz="4" w:space="0" w:color="auto"/>
              <w:left w:val="single" w:sz="4" w:space="0" w:color="auto"/>
              <w:bottom w:val="single" w:sz="4" w:space="0" w:color="auto"/>
              <w:right w:val="single" w:sz="4" w:space="0" w:color="auto"/>
            </w:tcBorders>
            <w:vAlign w:val="center"/>
            <w:hideMark/>
          </w:tcPr>
          <w:p w14:paraId="25AB59A0"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4 338,00</w:t>
            </w:r>
          </w:p>
        </w:tc>
        <w:tc>
          <w:tcPr>
            <w:tcW w:w="442" w:type="pct"/>
            <w:tcBorders>
              <w:top w:val="single" w:sz="4" w:space="0" w:color="auto"/>
              <w:left w:val="single" w:sz="4" w:space="0" w:color="auto"/>
              <w:bottom w:val="single" w:sz="4" w:space="0" w:color="auto"/>
              <w:right w:val="single" w:sz="4" w:space="0" w:color="auto"/>
            </w:tcBorders>
            <w:vAlign w:val="center"/>
            <w:hideMark/>
          </w:tcPr>
          <w:p w14:paraId="399A2465"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6973054A"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0</w:t>
            </w:r>
          </w:p>
        </w:tc>
      </w:tr>
      <w:tr w:rsidR="004C6EA8" w:rsidRPr="004C6EA8" w14:paraId="1D3855AC"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hideMark/>
          </w:tcPr>
          <w:p w14:paraId="7496E40D" w14:textId="77777777" w:rsidR="004C6EA8" w:rsidRPr="004C6EA8" w:rsidRDefault="004C6EA8" w:rsidP="004C6EA8">
            <w:pPr>
              <w:jc w:val="center"/>
              <w:rPr>
                <w:color w:val="auto"/>
                <w:sz w:val="16"/>
                <w:szCs w:val="16"/>
              </w:rPr>
            </w:pPr>
            <w:r w:rsidRPr="004C6EA8">
              <w:rPr>
                <w:color w:val="auto"/>
                <w:sz w:val="16"/>
                <w:szCs w:val="16"/>
              </w:rPr>
              <w:t>1.17.</w:t>
            </w:r>
          </w:p>
        </w:tc>
        <w:tc>
          <w:tcPr>
            <w:tcW w:w="3089" w:type="pct"/>
            <w:tcBorders>
              <w:top w:val="single" w:sz="4" w:space="0" w:color="auto"/>
              <w:left w:val="single" w:sz="4" w:space="0" w:color="auto"/>
              <w:bottom w:val="single" w:sz="4" w:space="0" w:color="auto"/>
              <w:right w:val="single" w:sz="4" w:space="0" w:color="auto"/>
            </w:tcBorders>
            <w:hideMark/>
          </w:tcPr>
          <w:p w14:paraId="5BB7CFEA" w14:textId="77777777" w:rsidR="004C6EA8" w:rsidRPr="004C6EA8" w:rsidRDefault="004C6EA8" w:rsidP="004C6EA8">
            <w:pPr>
              <w:autoSpaceDE w:val="0"/>
              <w:autoSpaceDN w:val="0"/>
              <w:adjustRightInd w:val="0"/>
              <w:jc w:val="both"/>
              <w:rPr>
                <w:color w:val="auto"/>
                <w:sz w:val="16"/>
                <w:szCs w:val="16"/>
              </w:rPr>
            </w:pPr>
            <w:r w:rsidRPr="004C6EA8">
              <w:rPr>
                <w:color w:val="auto"/>
                <w:sz w:val="16"/>
                <w:szCs w:val="16"/>
              </w:rPr>
              <w:t xml:space="preserve">Содействие в проведении турнира по рыболовному спорту в д. </w:t>
            </w:r>
            <w:proofErr w:type="spellStart"/>
            <w:r w:rsidRPr="004C6EA8">
              <w:rPr>
                <w:color w:val="auto"/>
                <w:sz w:val="16"/>
                <w:szCs w:val="16"/>
              </w:rPr>
              <w:t>Койтыбож</w:t>
            </w:r>
            <w:proofErr w:type="spellEnd"/>
          </w:p>
        </w:tc>
        <w:tc>
          <w:tcPr>
            <w:tcW w:w="735" w:type="pct"/>
            <w:tcBorders>
              <w:top w:val="single" w:sz="4" w:space="0" w:color="auto"/>
              <w:left w:val="single" w:sz="4" w:space="0" w:color="auto"/>
              <w:bottom w:val="single" w:sz="4" w:space="0" w:color="auto"/>
              <w:right w:val="single" w:sz="4" w:space="0" w:color="auto"/>
            </w:tcBorders>
            <w:vAlign w:val="center"/>
            <w:hideMark/>
          </w:tcPr>
          <w:p w14:paraId="35B03454"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10 000,00</w:t>
            </w:r>
          </w:p>
        </w:tc>
        <w:tc>
          <w:tcPr>
            <w:tcW w:w="442" w:type="pct"/>
            <w:tcBorders>
              <w:top w:val="single" w:sz="4" w:space="0" w:color="auto"/>
              <w:left w:val="single" w:sz="4" w:space="0" w:color="auto"/>
              <w:bottom w:val="single" w:sz="4" w:space="0" w:color="auto"/>
              <w:right w:val="single" w:sz="4" w:space="0" w:color="auto"/>
            </w:tcBorders>
            <w:vAlign w:val="center"/>
            <w:hideMark/>
          </w:tcPr>
          <w:p w14:paraId="43D438B5"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3F904874" w14:textId="77777777" w:rsidR="004C6EA8" w:rsidRPr="004C6EA8" w:rsidRDefault="004C6EA8" w:rsidP="004C6EA8">
            <w:pPr>
              <w:autoSpaceDE w:val="0"/>
              <w:autoSpaceDN w:val="0"/>
              <w:adjustRightInd w:val="0"/>
              <w:jc w:val="center"/>
              <w:rPr>
                <w:color w:val="auto"/>
                <w:sz w:val="16"/>
                <w:szCs w:val="16"/>
              </w:rPr>
            </w:pPr>
            <w:r w:rsidRPr="004C6EA8">
              <w:rPr>
                <w:color w:val="auto"/>
                <w:sz w:val="16"/>
                <w:szCs w:val="16"/>
              </w:rPr>
              <w:t>0</w:t>
            </w:r>
          </w:p>
        </w:tc>
      </w:tr>
      <w:tr w:rsidR="004C6EA8" w:rsidRPr="004C6EA8" w14:paraId="787C5E41" w14:textId="77777777" w:rsidTr="004C6EA8">
        <w:trPr>
          <w:trHeight w:val="113"/>
        </w:trPr>
        <w:tc>
          <w:tcPr>
            <w:tcW w:w="367" w:type="pct"/>
            <w:tcBorders>
              <w:top w:val="single" w:sz="4" w:space="0" w:color="auto"/>
              <w:left w:val="single" w:sz="4" w:space="0" w:color="auto"/>
              <w:bottom w:val="single" w:sz="4" w:space="0" w:color="auto"/>
              <w:right w:val="single" w:sz="4" w:space="0" w:color="auto"/>
            </w:tcBorders>
          </w:tcPr>
          <w:p w14:paraId="153B5E8F" w14:textId="77777777" w:rsidR="004C6EA8" w:rsidRPr="004C6EA8" w:rsidRDefault="004C6EA8" w:rsidP="004C6EA8">
            <w:pPr>
              <w:autoSpaceDE w:val="0"/>
              <w:autoSpaceDN w:val="0"/>
              <w:adjustRightInd w:val="0"/>
              <w:snapToGrid w:val="0"/>
              <w:jc w:val="center"/>
              <w:rPr>
                <w:color w:val="auto"/>
                <w:sz w:val="16"/>
                <w:szCs w:val="16"/>
              </w:rPr>
            </w:pPr>
          </w:p>
        </w:tc>
        <w:tc>
          <w:tcPr>
            <w:tcW w:w="3089" w:type="pct"/>
            <w:tcBorders>
              <w:top w:val="single" w:sz="4" w:space="0" w:color="auto"/>
              <w:left w:val="single" w:sz="4" w:space="0" w:color="auto"/>
              <w:bottom w:val="single" w:sz="4" w:space="0" w:color="auto"/>
              <w:right w:val="single" w:sz="4" w:space="0" w:color="auto"/>
            </w:tcBorders>
            <w:hideMark/>
          </w:tcPr>
          <w:p w14:paraId="21A75AD5" w14:textId="77777777" w:rsidR="004C6EA8" w:rsidRPr="004C6EA8" w:rsidRDefault="004C6EA8" w:rsidP="004C6EA8">
            <w:pPr>
              <w:snapToGrid w:val="0"/>
              <w:rPr>
                <w:b/>
                <w:bCs/>
                <w:color w:val="auto"/>
                <w:sz w:val="16"/>
                <w:szCs w:val="16"/>
              </w:rPr>
            </w:pPr>
            <w:r w:rsidRPr="004C6EA8">
              <w:rPr>
                <w:b/>
                <w:iCs/>
                <w:color w:val="auto"/>
                <w:sz w:val="16"/>
                <w:szCs w:val="16"/>
              </w:rPr>
              <w:t xml:space="preserve">Всего </w:t>
            </w:r>
            <w:r w:rsidRPr="004C6EA8">
              <w:rPr>
                <w:b/>
                <w:bCs/>
                <w:color w:val="auto"/>
                <w:sz w:val="16"/>
                <w:szCs w:val="16"/>
              </w:rPr>
              <w:t>из местного бюджета</w:t>
            </w:r>
          </w:p>
        </w:tc>
        <w:tc>
          <w:tcPr>
            <w:tcW w:w="735" w:type="pct"/>
            <w:tcBorders>
              <w:top w:val="single" w:sz="4" w:space="0" w:color="auto"/>
              <w:left w:val="single" w:sz="4" w:space="0" w:color="auto"/>
              <w:bottom w:val="single" w:sz="4" w:space="0" w:color="auto"/>
              <w:right w:val="single" w:sz="4" w:space="0" w:color="auto"/>
            </w:tcBorders>
            <w:vAlign w:val="center"/>
            <w:hideMark/>
          </w:tcPr>
          <w:p w14:paraId="2C5470C7" w14:textId="77777777" w:rsidR="004C6EA8" w:rsidRPr="004C6EA8" w:rsidRDefault="004C6EA8" w:rsidP="004C6EA8">
            <w:pPr>
              <w:autoSpaceDE w:val="0"/>
              <w:autoSpaceDN w:val="0"/>
              <w:adjustRightInd w:val="0"/>
              <w:snapToGrid w:val="0"/>
              <w:jc w:val="center"/>
              <w:rPr>
                <w:b/>
                <w:color w:val="auto"/>
                <w:sz w:val="16"/>
                <w:szCs w:val="16"/>
              </w:rPr>
            </w:pPr>
            <w:r w:rsidRPr="004C6EA8">
              <w:rPr>
                <w:b/>
                <w:color w:val="auto"/>
                <w:sz w:val="16"/>
                <w:szCs w:val="16"/>
              </w:rPr>
              <w:t>131 288,28</w:t>
            </w:r>
          </w:p>
        </w:tc>
        <w:tc>
          <w:tcPr>
            <w:tcW w:w="442" w:type="pct"/>
            <w:tcBorders>
              <w:top w:val="single" w:sz="4" w:space="0" w:color="auto"/>
              <w:left w:val="single" w:sz="4" w:space="0" w:color="auto"/>
              <w:bottom w:val="single" w:sz="4" w:space="0" w:color="auto"/>
              <w:right w:val="single" w:sz="4" w:space="0" w:color="auto"/>
            </w:tcBorders>
            <w:vAlign w:val="center"/>
            <w:hideMark/>
          </w:tcPr>
          <w:p w14:paraId="3E773C23" w14:textId="77777777" w:rsidR="004C6EA8" w:rsidRPr="004C6EA8" w:rsidRDefault="004C6EA8" w:rsidP="004C6EA8">
            <w:pPr>
              <w:autoSpaceDE w:val="0"/>
              <w:autoSpaceDN w:val="0"/>
              <w:adjustRightInd w:val="0"/>
              <w:snapToGrid w:val="0"/>
              <w:jc w:val="center"/>
              <w:rPr>
                <w:b/>
                <w:color w:val="auto"/>
                <w:sz w:val="16"/>
                <w:szCs w:val="16"/>
              </w:rPr>
            </w:pPr>
            <w:r w:rsidRPr="004C6EA8">
              <w:rPr>
                <w:b/>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7F4AED3E" w14:textId="77777777" w:rsidR="004C6EA8" w:rsidRPr="004C6EA8" w:rsidRDefault="004C6EA8" w:rsidP="004C6EA8">
            <w:pPr>
              <w:autoSpaceDE w:val="0"/>
              <w:autoSpaceDN w:val="0"/>
              <w:adjustRightInd w:val="0"/>
              <w:snapToGrid w:val="0"/>
              <w:jc w:val="center"/>
              <w:rPr>
                <w:b/>
                <w:color w:val="auto"/>
                <w:sz w:val="16"/>
                <w:szCs w:val="16"/>
              </w:rPr>
            </w:pPr>
            <w:r w:rsidRPr="004C6EA8">
              <w:rPr>
                <w:b/>
                <w:color w:val="auto"/>
                <w:sz w:val="16"/>
                <w:szCs w:val="16"/>
              </w:rPr>
              <w:t>0</w:t>
            </w:r>
          </w:p>
        </w:tc>
      </w:tr>
    </w:tbl>
    <w:p w14:paraId="5638D1D5" w14:textId="77777777" w:rsidR="004C6EA8" w:rsidRPr="004C6EA8" w:rsidRDefault="004C6EA8" w:rsidP="004C6EA8">
      <w:pPr>
        <w:autoSpaceDE w:val="0"/>
        <w:autoSpaceDN w:val="0"/>
        <w:adjustRightInd w:val="0"/>
        <w:spacing w:line="230" w:lineRule="exact"/>
        <w:jc w:val="right"/>
        <w:rPr>
          <w:bCs/>
          <w:color w:val="auto"/>
          <w:spacing w:val="1"/>
          <w:sz w:val="16"/>
          <w:szCs w:val="16"/>
        </w:rPr>
      </w:pPr>
      <w:r w:rsidRPr="004C6EA8">
        <w:rPr>
          <w:bCs/>
          <w:color w:val="auto"/>
          <w:spacing w:val="1"/>
          <w:sz w:val="16"/>
          <w:szCs w:val="16"/>
        </w:rPr>
        <w:t>.»</w:t>
      </w:r>
    </w:p>
    <w:p w14:paraId="5CD6B9B6" w14:textId="77777777" w:rsidR="004C6EA8" w:rsidRPr="004C6EA8" w:rsidRDefault="004C6EA8" w:rsidP="004C6EA8">
      <w:pPr>
        <w:widowControl w:val="0"/>
        <w:tabs>
          <w:tab w:val="left" w:pos="709"/>
        </w:tabs>
        <w:autoSpaceDE w:val="0"/>
        <w:autoSpaceDN w:val="0"/>
        <w:adjustRightInd w:val="0"/>
        <w:ind w:left="709"/>
        <w:jc w:val="both"/>
        <w:rPr>
          <w:color w:val="auto"/>
          <w:spacing w:val="1"/>
          <w:sz w:val="16"/>
          <w:szCs w:val="16"/>
        </w:rPr>
      </w:pPr>
      <w:r w:rsidRPr="004C6EA8">
        <w:rPr>
          <w:color w:val="auto"/>
          <w:spacing w:val="1"/>
          <w:sz w:val="16"/>
          <w:szCs w:val="16"/>
        </w:rPr>
        <w:t xml:space="preserve">1.3. Раздел 3 изложить в следующей редакции: </w:t>
      </w:r>
    </w:p>
    <w:p w14:paraId="349F5316"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«3. Ресурсное обеспечение</w:t>
      </w:r>
    </w:p>
    <w:p w14:paraId="5F432FE8"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131 288,28 рублей, в том числе по годам:</w:t>
      </w:r>
    </w:p>
    <w:p w14:paraId="2F91CAF9"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2025 год – 131 288,28 руб.</w:t>
      </w:r>
    </w:p>
    <w:p w14:paraId="07247752" w14:textId="77777777" w:rsidR="004C6EA8" w:rsidRPr="004C6EA8" w:rsidRDefault="004C6EA8" w:rsidP="004C6EA8">
      <w:pPr>
        <w:ind w:firstLine="709"/>
        <w:jc w:val="both"/>
        <w:rPr>
          <w:rFonts w:eastAsia="Calibri"/>
          <w:color w:val="auto"/>
          <w:sz w:val="16"/>
          <w:szCs w:val="16"/>
          <w:lang w:eastAsia="en-US"/>
        </w:rPr>
      </w:pPr>
      <w:r w:rsidRPr="004C6EA8">
        <w:rPr>
          <w:rFonts w:eastAsia="Calibri"/>
          <w:color w:val="auto"/>
          <w:sz w:val="16"/>
          <w:szCs w:val="16"/>
          <w:lang w:eastAsia="en-US"/>
        </w:rPr>
        <w:t>2026 год – 0,0 руб.</w:t>
      </w:r>
    </w:p>
    <w:p w14:paraId="1D02357F" w14:textId="77777777" w:rsidR="004C6EA8" w:rsidRPr="004C6EA8" w:rsidRDefault="004C6EA8" w:rsidP="004C6EA8">
      <w:pPr>
        <w:ind w:firstLine="709"/>
        <w:jc w:val="both"/>
        <w:rPr>
          <w:color w:val="auto"/>
          <w:spacing w:val="1"/>
          <w:sz w:val="16"/>
          <w:szCs w:val="16"/>
        </w:rPr>
      </w:pPr>
      <w:r w:rsidRPr="004C6EA8">
        <w:rPr>
          <w:rFonts w:eastAsia="Calibri"/>
          <w:color w:val="auto"/>
          <w:sz w:val="16"/>
          <w:szCs w:val="16"/>
          <w:lang w:eastAsia="en-US"/>
        </w:rPr>
        <w:t>2027 год – 0,0 руб.».</w:t>
      </w:r>
    </w:p>
    <w:p w14:paraId="1EABA050" w14:textId="77777777" w:rsidR="004C6EA8" w:rsidRPr="004C6EA8" w:rsidRDefault="004C6EA8" w:rsidP="004C6EA8">
      <w:pPr>
        <w:tabs>
          <w:tab w:val="left" w:pos="1859"/>
        </w:tabs>
        <w:ind w:firstLine="709"/>
        <w:jc w:val="both"/>
        <w:rPr>
          <w:color w:val="auto"/>
          <w:spacing w:val="1"/>
          <w:sz w:val="16"/>
          <w:szCs w:val="16"/>
        </w:rPr>
      </w:pPr>
      <w:r w:rsidRPr="004C6EA8">
        <w:rPr>
          <w:color w:val="auto"/>
          <w:spacing w:val="1"/>
          <w:sz w:val="16"/>
          <w:szCs w:val="16"/>
        </w:rPr>
        <w:t xml:space="preserve">2. </w:t>
      </w:r>
      <w:proofErr w:type="gramStart"/>
      <w:r w:rsidRPr="004C6EA8">
        <w:rPr>
          <w:color w:val="auto"/>
          <w:spacing w:val="1"/>
          <w:sz w:val="16"/>
          <w:szCs w:val="16"/>
        </w:rPr>
        <w:t>Контроль за</w:t>
      </w:r>
      <w:proofErr w:type="gramEnd"/>
      <w:r w:rsidRPr="004C6EA8">
        <w:rPr>
          <w:color w:val="auto"/>
          <w:spacing w:val="1"/>
          <w:sz w:val="16"/>
          <w:szCs w:val="16"/>
        </w:rPr>
        <w:t xml:space="preserve"> исполнением настоящего постановления возложить на </w:t>
      </w:r>
      <w:proofErr w:type="spellStart"/>
      <w:r w:rsidRPr="004C6EA8">
        <w:rPr>
          <w:color w:val="auto"/>
          <w:spacing w:val="1"/>
          <w:sz w:val="16"/>
          <w:szCs w:val="16"/>
        </w:rPr>
        <w:t>Гилеву</w:t>
      </w:r>
      <w:proofErr w:type="spellEnd"/>
      <w:r w:rsidRPr="004C6EA8">
        <w:rPr>
          <w:color w:val="auto"/>
          <w:spacing w:val="1"/>
          <w:sz w:val="16"/>
          <w:szCs w:val="16"/>
        </w:rPr>
        <w:t xml:space="preserve"> О.М., специалиста администрации. </w:t>
      </w:r>
    </w:p>
    <w:p w14:paraId="3931DD6D" w14:textId="77777777" w:rsidR="004C6EA8" w:rsidRPr="004C6EA8" w:rsidRDefault="004C6EA8" w:rsidP="004C6EA8">
      <w:pPr>
        <w:tabs>
          <w:tab w:val="left" w:pos="1859"/>
        </w:tabs>
        <w:ind w:firstLine="709"/>
        <w:jc w:val="both"/>
        <w:rPr>
          <w:color w:val="auto"/>
          <w:spacing w:val="1"/>
          <w:sz w:val="16"/>
          <w:szCs w:val="16"/>
        </w:rPr>
      </w:pPr>
      <w:r w:rsidRPr="004C6EA8">
        <w:rPr>
          <w:color w:val="auto"/>
          <w:spacing w:val="1"/>
          <w:sz w:val="16"/>
          <w:szCs w:val="16"/>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4908798F" w14:textId="77777777" w:rsidR="004C6EA8" w:rsidRPr="004C6EA8" w:rsidRDefault="004C6EA8" w:rsidP="004C6EA8">
      <w:pPr>
        <w:tabs>
          <w:tab w:val="left" w:pos="1859"/>
        </w:tabs>
        <w:jc w:val="both"/>
        <w:rPr>
          <w:color w:val="auto"/>
          <w:spacing w:val="1"/>
          <w:sz w:val="16"/>
          <w:szCs w:val="16"/>
        </w:rPr>
      </w:pPr>
    </w:p>
    <w:p w14:paraId="652C506B" w14:textId="77777777" w:rsidR="004C6EA8" w:rsidRPr="004C6EA8" w:rsidRDefault="004C6EA8" w:rsidP="004C6EA8">
      <w:pPr>
        <w:tabs>
          <w:tab w:val="left" w:pos="1859"/>
        </w:tabs>
        <w:jc w:val="both"/>
        <w:rPr>
          <w:color w:val="auto"/>
          <w:spacing w:val="1"/>
          <w:sz w:val="16"/>
          <w:szCs w:val="16"/>
        </w:rPr>
      </w:pPr>
    </w:p>
    <w:tbl>
      <w:tblPr>
        <w:tblStyle w:val="48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3433"/>
      </w:tblGrid>
      <w:tr w:rsidR="004C6EA8" w:rsidRPr="004C6EA8" w14:paraId="522050BF" w14:textId="77777777" w:rsidTr="004C6EA8">
        <w:tc>
          <w:tcPr>
            <w:tcW w:w="4927" w:type="dxa"/>
            <w:hideMark/>
          </w:tcPr>
          <w:p w14:paraId="7016012B" w14:textId="77777777" w:rsidR="004C6EA8" w:rsidRPr="004C6EA8" w:rsidRDefault="004C6EA8" w:rsidP="004C6EA8">
            <w:pPr>
              <w:tabs>
                <w:tab w:val="left" w:pos="1859"/>
              </w:tabs>
              <w:jc w:val="both"/>
              <w:rPr>
                <w:color w:val="auto"/>
                <w:spacing w:val="1"/>
                <w:sz w:val="16"/>
                <w:szCs w:val="16"/>
              </w:rPr>
            </w:pPr>
            <w:r w:rsidRPr="004C6EA8">
              <w:rPr>
                <w:color w:val="auto"/>
                <w:spacing w:val="1"/>
                <w:sz w:val="16"/>
                <w:szCs w:val="16"/>
              </w:rPr>
              <w:t>Глава сельского поселения «Зеленец»</w:t>
            </w:r>
          </w:p>
        </w:tc>
        <w:tc>
          <w:tcPr>
            <w:tcW w:w="4927" w:type="dxa"/>
            <w:hideMark/>
          </w:tcPr>
          <w:p w14:paraId="1737C8D5" w14:textId="77777777" w:rsidR="004C6EA8" w:rsidRPr="004C6EA8" w:rsidRDefault="004C6EA8" w:rsidP="004C6EA8">
            <w:pPr>
              <w:tabs>
                <w:tab w:val="left" w:pos="1859"/>
              </w:tabs>
              <w:jc w:val="right"/>
              <w:rPr>
                <w:color w:val="auto"/>
                <w:spacing w:val="1"/>
                <w:sz w:val="16"/>
                <w:szCs w:val="16"/>
              </w:rPr>
            </w:pPr>
            <w:r w:rsidRPr="004C6EA8">
              <w:rPr>
                <w:color w:val="auto"/>
                <w:spacing w:val="1"/>
                <w:sz w:val="16"/>
                <w:szCs w:val="16"/>
              </w:rPr>
              <w:t>А.С. Якунин</w:t>
            </w:r>
          </w:p>
        </w:tc>
      </w:tr>
    </w:tbl>
    <w:p w14:paraId="406FA6C8" w14:textId="4108BC38" w:rsidR="004C6EA8" w:rsidRDefault="004C6EA8" w:rsidP="00404E0A">
      <w:pPr>
        <w:spacing w:line="276" w:lineRule="auto"/>
        <w:ind w:firstLine="709"/>
        <w:jc w:val="both"/>
        <w:rPr>
          <w:sz w:val="18"/>
        </w:rPr>
      </w:pPr>
      <w:r>
        <w:rPr>
          <w:sz w:val="18"/>
        </w:rPr>
        <w:br w:type="page"/>
      </w:r>
    </w:p>
    <w:tbl>
      <w:tblPr>
        <w:tblW w:w="5000" w:type="pct"/>
        <w:tblLook w:val="04A0" w:firstRow="1" w:lastRow="0" w:firstColumn="1" w:lastColumn="0" w:noHBand="0" w:noVBand="1"/>
      </w:tblPr>
      <w:tblGrid>
        <w:gridCol w:w="2814"/>
        <w:gridCol w:w="1306"/>
        <w:gridCol w:w="2813"/>
      </w:tblGrid>
      <w:tr w:rsidR="004C6EA8" w:rsidRPr="004C6EA8" w14:paraId="4C6B7976" w14:textId="77777777" w:rsidTr="001B7840">
        <w:tc>
          <w:tcPr>
            <w:tcW w:w="2029" w:type="pct"/>
            <w:vAlign w:val="center"/>
            <w:hideMark/>
          </w:tcPr>
          <w:p w14:paraId="15776A6B" w14:textId="77777777" w:rsidR="004C6EA8" w:rsidRPr="004C6EA8" w:rsidRDefault="004C6EA8" w:rsidP="004C6EA8">
            <w:pPr>
              <w:tabs>
                <w:tab w:val="left" w:pos="1859"/>
              </w:tabs>
              <w:jc w:val="center"/>
              <w:rPr>
                <w:rFonts w:eastAsia="Calibri"/>
                <w:b/>
                <w:bCs/>
                <w:color w:val="auto"/>
                <w:spacing w:val="1"/>
                <w:sz w:val="16"/>
                <w:szCs w:val="16"/>
                <w:lang w:eastAsia="en-US"/>
              </w:rPr>
            </w:pPr>
            <w:r w:rsidRPr="004C6EA8">
              <w:rPr>
                <w:rFonts w:eastAsia="Calibri"/>
                <w:b/>
                <w:bCs/>
                <w:color w:val="auto"/>
                <w:spacing w:val="1"/>
                <w:sz w:val="16"/>
                <w:szCs w:val="16"/>
                <w:lang w:eastAsia="en-US"/>
              </w:rPr>
              <w:lastRenderedPageBreak/>
              <w:t xml:space="preserve">Администрация </w:t>
            </w:r>
          </w:p>
          <w:p w14:paraId="213A4731" w14:textId="77777777" w:rsidR="004C6EA8" w:rsidRPr="004C6EA8" w:rsidRDefault="004C6EA8" w:rsidP="004C6EA8">
            <w:pPr>
              <w:tabs>
                <w:tab w:val="left" w:pos="1859"/>
              </w:tabs>
              <w:jc w:val="center"/>
              <w:rPr>
                <w:rFonts w:eastAsia="Calibri"/>
                <w:b/>
                <w:bCs/>
                <w:color w:val="auto"/>
                <w:spacing w:val="1"/>
                <w:sz w:val="16"/>
                <w:szCs w:val="16"/>
                <w:lang w:eastAsia="en-US"/>
              </w:rPr>
            </w:pPr>
            <w:r w:rsidRPr="004C6EA8">
              <w:rPr>
                <w:rFonts w:eastAsia="Calibri"/>
                <w:b/>
                <w:bCs/>
                <w:color w:val="auto"/>
                <w:spacing w:val="1"/>
                <w:sz w:val="16"/>
                <w:szCs w:val="16"/>
                <w:lang w:eastAsia="en-US"/>
              </w:rPr>
              <w:t>сельского поселения «Зеленец» муниципального района</w:t>
            </w:r>
          </w:p>
          <w:p w14:paraId="53C9DEBE" w14:textId="77777777" w:rsidR="004C6EA8" w:rsidRPr="004C6EA8" w:rsidRDefault="004C6EA8" w:rsidP="004C6EA8">
            <w:pPr>
              <w:shd w:val="clear" w:color="auto" w:fill="FFFFFF"/>
              <w:jc w:val="center"/>
              <w:rPr>
                <w:rFonts w:eastAsia="Calibri"/>
                <w:b/>
                <w:bCs/>
                <w:color w:val="auto"/>
                <w:spacing w:val="1"/>
                <w:sz w:val="16"/>
                <w:szCs w:val="16"/>
                <w:lang w:eastAsia="en-US"/>
              </w:rPr>
            </w:pPr>
            <w:r w:rsidRPr="004C6EA8">
              <w:rPr>
                <w:rFonts w:eastAsia="Calibri"/>
                <w:b/>
                <w:bCs/>
                <w:color w:val="auto"/>
                <w:spacing w:val="1"/>
                <w:sz w:val="16"/>
                <w:szCs w:val="16"/>
                <w:lang w:eastAsia="en-US"/>
              </w:rPr>
              <w:t xml:space="preserve">«Сыктывдинский» </w:t>
            </w:r>
          </w:p>
          <w:p w14:paraId="027304DB" w14:textId="77777777" w:rsidR="004C6EA8" w:rsidRPr="004C6EA8" w:rsidRDefault="004C6EA8" w:rsidP="004C6EA8">
            <w:pPr>
              <w:shd w:val="clear" w:color="auto" w:fill="FFFFFF"/>
              <w:jc w:val="center"/>
              <w:rPr>
                <w:rFonts w:eastAsia="Calibri"/>
                <w:b/>
                <w:color w:val="auto"/>
                <w:sz w:val="16"/>
                <w:szCs w:val="16"/>
                <w:lang w:eastAsia="en-US"/>
              </w:rPr>
            </w:pPr>
            <w:r w:rsidRPr="004C6EA8">
              <w:rPr>
                <w:rFonts w:eastAsia="Calibri"/>
                <w:b/>
                <w:bCs/>
                <w:color w:val="auto"/>
                <w:spacing w:val="1"/>
                <w:sz w:val="16"/>
                <w:szCs w:val="16"/>
                <w:lang w:eastAsia="en-US"/>
              </w:rPr>
              <w:t>Республики Коми</w:t>
            </w:r>
          </w:p>
        </w:tc>
        <w:tc>
          <w:tcPr>
            <w:tcW w:w="942" w:type="pct"/>
            <w:vAlign w:val="center"/>
            <w:hideMark/>
          </w:tcPr>
          <w:p w14:paraId="118DF345" w14:textId="77777777" w:rsidR="004C6EA8" w:rsidRPr="004C6EA8" w:rsidRDefault="004C6EA8" w:rsidP="004C6EA8">
            <w:pPr>
              <w:snapToGrid w:val="0"/>
              <w:jc w:val="center"/>
              <w:rPr>
                <w:rFonts w:eastAsia="Calibri"/>
                <w:b/>
                <w:color w:val="auto"/>
                <w:sz w:val="16"/>
                <w:szCs w:val="16"/>
                <w:lang w:eastAsia="en-US"/>
              </w:rPr>
            </w:pPr>
            <w:r w:rsidRPr="004C6EA8">
              <w:rPr>
                <w:rFonts w:eastAsia="Calibri"/>
                <w:noProof/>
                <w:color w:val="auto"/>
                <w:sz w:val="16"/>
                <w:szCs w:val="16"/>
              </w:rPr>
              <w:drawing>
                <wp:inline distT="0" distB="0" distL="0" distR="0" wp14:anchorId="4476A984" wp14:editId="6E284AF1">
                  <wp:extent cx="495300" cy="671262"/>
                  <wp:effectExtent l="0" t="0" r="0" b="0"/>
                  <wp:docPr id="13" name="Рисунок 1"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300" cy="671262"/>
                          </a:xfrm>
                          <a:prstGeom prst="rect">
                            <a:avLst/>
                          </a:prstGeom>
                          <a:noFill/>
                          <a:ln>
                            <a:noFill/>
                          </a:ln>
                        </pic:spPr>
                      </pic:pic>
                    </a:graphicData>
                  </a:graphic>
                </wp:inline>
              </w:drawing>
            </w:r>
          </w:p>
        </w:tc>
        <w:tc>
          <w:tcPr>
            <w:tcW w:w="2029" w:type="pct"/>
            <w:vAlign w:val="center"/>
            <w:hideMark/>
          </w:tcPr>
          <w:p w14:paraId="0DBA49E8" w14:textId="77777777" w:rsidR="004C6EA8" w:rsidRPr="004C6EA8" w:rsidRDefault="004C6EA8" w:rsidP="004C6EA8">
            <w:pPr>
              <w:tabs>
                <w:tab w:val="left" w:pos="1859"/>
              </w:tabs>
              <w:jc w:val="center"/>
              <w:rPr>
                <w:rFonts w:eastAsia="Calibri"/>
                <w:b/>
                <w:bCs/>
                <w:color w:val="auto"/>
                <w:spacing w:val="1"/>
                <w:sz w:val="16"/>
                <w:szCs w:val="16"/>
                <w:lang w:eastAsia="en-US"/>
              </w:rPr>
            </w:pPr>
            <w:r w:rsidRPr="004C6EA8">
              <w:rPr>
                <w:rFonts w:eastAsia="Calibri"/>
                <w:b/>
                <w:bCs/>
                <w:color w:val="auto"/>
                <w:spacing w:val="1"/>
                <w:sz w:val="16"/>
                <w:szCs w:val="16"/>
                <w:lang w:eastAsia="en-US"/>
              </w:rPr>
              <w:t xml:space="preserve">Коми </w:t>
            </w:r>
            <w:proofErr w:type="spellStart"/>
            <w:r w:rsidRPr="004C6EA8">
              <w:rPr>
                <w:rFonts w:eastAsia="Calibri"/>
                <w:b/>
                <w:bCs/>
                <w:color w:val="auto"/>
                <w:spacing w:val="1"/>
                <w:sz w:val="16"/>
                <w:szCs w:val="16"/>
                <w:lang w:eastAsia="en-US"/>
              </w:rPr>
              <w:t>Республикаса</w:t>
            </w:r>
            <w:proofErr w:type="spellEnd"/>
            <w:r w:rsidRPr="004C6EA8">
              <w:rPr>
                <w:rFonts w:eastAsia="Calibri"/>
                <w:b/>
                <w:bCs/>
                <w:color w:val="auto"/>
                <w:spacing w:val="1"/>
                <w:sz w:val="16"/>
                <w:szCs w:val="16"/>
                <w:lang w:eastAsia="en-US"/>
              </w:rPr>
              <w:t xml:space="preserve"> «</w:t>
            </w:r>
            <w:proofErr w:type="spellStart"/>
            <w:r w:rsidRPr="004C6EA8">
              <w:rPr>
                <w:rFonts w:eastAsia="Calibri"/>
                <w:b/>
                <w:bCs/>
                <w:color w:val="auto"/>
                <w:spacing w:val="1"/>
                <w:sz w:val="16"/>
                <w:szCs w:val="16"/>
                <w:lang w:eastAsia="en-US"/>
              </w:rPr>
              <w:t>Сыктывдін</w:t>
            </w:r>
            <w:proofErr w:type="spellEnd"/>
            <w:r w:rsidRPr="004C6EA8">
              <w:rPr>
                <w:rFonts w:eastAsia="Calibri"/>
                <w:b/>
                <w:bCs/>
                <w:color w:val="auto"/>
                <w:spacing w:val="1"/>
                <w:sz w:val="16"/>
                <w:szCs w:val="16"/>
                <w:lang w:eastAsia="en-US"/>
              </w:rPr>
              <w:t xml:space="preserve">» </w:t>
            </w:r>
            <w:proofErr w:type="spellStart"/>
            <w:r w:rsidRPr="004C6EA8">
              <w:rPr>
                <w:rFonts w:eastAsia="Calibri"/>
                <w:b/>
                <w:bCs/>
                <w:color w:val="auto"/>
                <w:spacing w:val="1"/>
                <w:sz w:val="16"/>
                <w:szCs w:val="16"/>
                <w:lang w:eastAsia="en-US"/>
              </w:rPr>
              <w:t>муниципальнöйрайонын</w:t>
            </w:r>
            <w:proofErr w:type="spellEnd"/>
          </w:p>
          <w:p w14:paraId="3EB1F75D" w14:textId="77777777" w:rsidR="004C6EA8" w:rsidRPr="004C6EA8" w:rsidRDefault="004C6EA8" w:rsidP="004C6EA8">
            <w:pPr>
              <w:tabs>
                <w:tab w:val="left" w:pos="1859"/>
              </w:tabs>
              <w:jc w:val="center"/>
              <w:rPr>
                <w:rFonts w:eastAsia="Calibri"/>
                <w:b/>
                <w:color w:val="auto"/>
                <w:sz w:val="16"/>
                <w:szCs w:val="16"/>
                <w:lang w:eastAsia="ar-SA"/>
              </w:rPr>
            </w:pPr>
            <w:r w:rsidRPr="004C6EA8">
              <w:rPr>
                <w:rFonts w:eastAsia="Calibri"/>
                <w:b/>
                <w:bCs/>
                <w:color w:val="auto"/>
                <w:spacing w:val="1"/>
                <w:sz w:val="16"/>
                <w:szCs w:val="16"/>
                <w:lang w:eastAsia="en-US"/>
              </w:rPr>
              <w:t>«</w:t>
            </w:r>
            <w:proofErr w:type="spellStart"/>
            <w:r w:rsidRPr="004C6EA8">
              <w:rPr>
                <w:rFonts w:eastAsia="Calibri"/>
                <w:b/>
                <w:bCs/>
                <w:color w:val="auto"/>
                <w:spacing w:val="1"/>
                <w:sz w:val="16"/>
                <w:szCs w:val="16"/>
                <w:lang w:eastAsia="en-US"/>
              </w:rPr>
              <w:t>Зеленеч</w:t>
            </w:r>
            <w:proofErr w:type="spellEnd"/>
            <w:r w:rsidRPr="004C6EA8">
              <w:rPr>
                <w:rFonts w:eastAsia="Calibri"/>
                <w:b/>
                <w:bCs/>
                <w:color w:val="auto"/>
                <w:spacing w:val="1"/>
                <w:sz w:val="16"/>
                <w:szCs w:val="16"/>
                <w:lang w:eastAsia="en-US"/>
              </w:rPr>
              <w:t xml:space="preserve">» </w:t>
            </w:r>
            <w:proofErr w:type="spellStart"/>
            <w:r w:rsidRPr="004C6EA8">
              <w:rPr>
                <w:rFonts w:eastAsia="Calibri"/>
                <w:b/>
                <w:bCs/>
                <w:color w:val="auto"/>
                <w:spacing w:val="1"/>
                <w:sz w:val="16"/>
                <w:szCs w:val="16"/>
                <w:lang w:eastAsia="en-US"/>
              </w:rPr>
              <w:t>сиктовмöдчöминса</w:t>
            </w:r>
            <w:proofErr w:type="spellEnd"/>
            <w:r w:rsidRPr="004C6EA8">
              <w:rPr>
                <w:rFonts w:eastAsia="Calibri"/>
                <w:b/>
                <w:bCs/>
                <w:color w:val="auto"/>
                <w:spacing w:val="1"/>
                <w:sz w:val="16"/>
                <w:szCs w:val="16"/>
                <w:lang w:eastAsia="en-US"/>
              </w:rPr>
              <w:t xml:space="preserve"> администрация</w:t>
            </w:r>
          </w:p>
        </w:tc>
      </w:tr>
    </w:tbl>
    <w:p w14:paraId="521F7311" w14:textId="77777777" w:rsidR="004C6EA8" w:rsidRPr="004C6EA8" w:rsidRDefault="004C6EA8" w:rsidP="004C6EA8">
      <w:pPr>
        <w:rPr>
          <w:rFonts w:eastAsia="Calibri"/>
          <w:color w:val="auto"/>
          <w:sz w:val="16"/>
          <w:szCs w:val="16"/>
          <w:lang w:eastAsia="en-US"/>
        </w:rPr>
      </w:pPr>
    </w:p>
    <w:p w14:paraId="1B8E2CCB" w14:textId="77777777" w:rsidR="004C6EA8" w:rsidRPr="004C6EA8" w:rsidRDefault="004C6EA8" w:rsidP="004C6EA8">
      <w:pPr>
        <w:jc w:val="center"/>
        <w:rPr>
          <w:rFonts w:eastAsia="Calibri"/>
          <w:b/>
          <w:color w:val="auto"/>
          <w:sz w:val="16"/>
          <w:szCs w:val="16"/>
          <w:lang w:eastAsia="en-US"/>
        </w:rPr>
      </w:pPr>
      <w:proofErr w:type="gramStart"/>
      <w:r w:rsidRPr="004C6EA8">
        <w:rPr>
          <w:rFonts w:eastAsia="Calibri"/>
          <w:b/>
          <w:color w:val="auto"/>
          <w:sz w:val="16"/>
          <w:szCs w:val="16"/>
          <w:lang w:eastAsia="en-US"/>
        </w:rPr>
        <w:t>П</w:t>
      </w:r>
      <w:proofErr w:type="gramEnd"/>
      <w:r w:rsidRPr="004C6EA8">
        <w:rPr>
          <w:rFonts w:eastAsia="Calibri"/>
          <w:b/>
          <w:color w:val="auto"/>
          <w:sz w:val="16"/>
          <w:szCs w:val="16"/>
          <w:lang w:eastAsia="en-US"/>
        </w:rPr>
        <w:t xml:space="preserve"> О С Т А Н О В Л Е Н И Е</w:t>
      </w:r>
    </w:p>
    <w:p w14:paraId="38592484"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w:t>
      </w:r>
    </w:p>
    <w:p w14:paraId="4EDA9B58" w14:textId="77777777" w:rsidR="004C6EA8" w:rsidRPr="004C6EA8" w:rsidRDefault="004C6EA8" w:rsidP="004C6EA8">
      <w:pPr>
        <w:jc w:val="center"/>
        <w:rPr>
          <w:rFonts w:eastAsia="Calibri"/>
          <w:b/>
          <w:color w:val="auto"/>
          <w:sz w:val="16"/>
          <w:szCs w:val="16"/>
          <w:lang w:eastAsia="en-US"/>
        </w:rPr>
      </w:pPr>
      <w:proofErr w:type="gramStart"/>
      <w:r w:rsidRPr="004C6EA8">
        <w:rPr>
          <w:rFonts w:eastAsia="Calibri"/>
          <w:b/>
          <w:color w:val="auto"/>
          <w:sz w:val="16"/>
          <w:szCs w:val="16"/>
          <w:lang w:eastAsia="ar-SA"/>
        </w:rPr>
        <w:t>Ш</w:t>
      </w:r>
      <w:proofErr w:type="gramEnd"/>
      <w:r w:rsidRPr="004C6EA8">
        <w:rPr>
          <w:rFonts w:eastAsia="Calibri"/>
          <w:b/>
          <w:color w:val="auto"/>
          <w:sz w:val="16"/>
          <w:szCs w:val="16"/>
          <w:lang w:eastAsia="ar-SA"/>
        </w:rPr>
        <w:t xml:space="preserve"> У Ö М</w:t>
      </w:r>
    </w:p>
    <w:p w14:paraId="33864C12" w14:textId="77777777" w:rsidR="004C6EA8" w:rsidRPr="004C6EA8" w:rsidRDefault="004C6EA8" w:rsidP="004C6EA8">
      <w:pPr>
        <w:rPr>
          <w:rFonts w:ascii="Calibri" w:hAnsi="Calibri"/>
          <w:color w:val="auto"/>
          <w:sz w:val="16"/>
          <w:szCs w:val="16"/>
        </w:rPr>
      </w:pPr>
    </w:p>
    <w:tbl>
      <w:tblPr>
        <w:tblStyle w:val="49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2"/>
        <w:gridCol w:w="3461"/>
      </w:tblGrid>
      <w:tr w:rsidR="004C6EA8" w:rsidRPr="004C6EA8" w14:paraId="031E6D2D" w14:textId="77777777" w:rsidTr="004C6EA8">
        <w:tc>
          <w:tcPr>
            <w:tcW w:w="4857" w:type="dxa"/>
            <w:hideMark/>
          </w:tcPr>
          <w:p w14:paraId="422124DB" w14:textId="77777777" w:rsidR="004C6EA8" w:rsidRPr="004C6EA8" w:rsidRDefault="004C6EA8" w:rsidP="004C6EA8">
            <w:pPr>
              <w:widowControl w:val="0"/>
              <w:suppressAutoHyphens/>
              <w:jc w:val="both"/>
              <w:rPr>
                <w:color w:val="auto"/>
                <w:kern w:val="2"/>
                <w:sz w:val="16"/>
                <w:szCs w:val="16"/>
                <w:shd w:val="clear" w:color="auto" w:fill="FFFFFF"/>
              </w:rPr>
            </w:pPr>
            <w:r w:rsidRPr="004C6EA8">
              <w:rPr>
                <w:color w:val="auto"/>
                <w:kern w:val="2"/>
                <w:sz w:val="16"/>
                <w:szCs w:val="16"/>
                <w:shd w:val="clear" w:color="auto" w:fill="FFFFFF"/>
              </w:rPr>
              <w:t xml:space="preserve">10 ноября 2025 г. </w:t>
            </w:r>
          </w:p>
        </w:tc>
        <w:tc>
          <w:tcPr>
            <w:tcW w:w="4857" w:type="dxa"/>
            <w:hideMark/>
          </w:tcPr>
          <w:p w14:paraId="0C8FC8FE" w14:textId="77777777" w:rsidR="004C6EA8" w:rsidRPr="004C6EA8" w:rsidRDefault="004C6EA8" w:rsidP="004C6EA8">
            <w:pPr>
              <w:widowControl w:val="0"/>
              <w:suppressAutoHyphens/>
              <w:jc w:val="right"/>
              <w:rPr>
                <w:color w:val="auto"/>
                <w:kern w:val="2"/>
                <w:sz w:val="16"/>
                <w:szCs w:val="16"/>
                <w:shd w:val="clear" w:color="auto" w:fill="FFFFFF"/>
              </w:rPr>
            </w:pPr>
            <w:r w:rsidRPr="004C6EA8">
              <w:rPr>
                <w:color w:val="auto"/>
                <w:kern w:val="2"/>
                <w:sz w:val="16"/>
                <w:szCs w:val="16"/>
                <w:shd w:val="clear" w:color="auto" w:fill="FFFFFF"/>
              </w:rPr>
              <w:t>№ 11/142</w:t>
            </w:r>
          </w:p>
        </w:tc>
      </w:tr>
    </w:tbl>
    <w:p w14:paraId="414F13F7" w14:textId="77777777" w:rsidR="004C6EA8" w:rsidRPr="004C6EA8" w:rsidRDefault="004C6EA8" w:rsidP="004C6EA8">
      <w:pPr>
        <w:jc w:val="center"/>
        <w:rPr>
          <w:b/>
          <w:color w:val="auto"/>
          <w:sz w:val="16"/>
          <w:szCs w:val="16"/>
        </w:rPr>
      </w:pPr>
    </w:p>
    <w:p w14:paraId="11BDC28D" w14:textId="77777777" w:rsidR="004C6EA8" w:rsidRPr="004C6EA8" w:rsidRDefault="004C6EA8" w:rsidP="004C6EA8">
      <w:pPr>
        <w:jc w:val="center"/>
        <w:rPr>
          <w:color w:val="auto"/>
          <w:sz w:val="16"/>
          <w:szCs w:val="16"/>
        </w:rPr>
      </w:pPr>
      <w:r w:rsidRPr="004C6EA8">
        <w:rPr>
          <w:color w:val="auto"/>
          <w:sz w:val="16"/>
          <w:szCs w:val="16"/>
        </w:rPr>
        <w:t xml:space="preserve">Республика Коми, Сыктывдинский район, с. Зеленец </w:t>
      </w:r>
    </w:p>
    <w:p w14:paraId="37DD6135" w14:textId="77777777" w:rsidR="004C6EA8" w:rsidRPr="004C6EA8" w:rsidRDefault="004C6EA8" w:rsidP="004C6EA8">
      <w:pPr>
        <w:jc w:val="center"/>
        <w:rPr>
          <w:b/>
          <w:color w:val="auto"/>
          <w:sz w:val="16"/>
          <w:szCs w:val="16"/>
        </w:rPr>
      </w:pPr>
    </w:p>
    <w:p w14:paraId="42E6FAC1" w14:textId="156E18FA" w:rsidR="004C6EA8" w:rsidRPr="004C6EA8" w:rsidRDefault="004C6EA8" w:rsidP="004C6EA8">
      <w:pPr>
        <w:jc w:val="center"/>
        <w:rPr>
          <w:b/>
          <w:color w:val="auto"/>
          <w:sz w:val="16"/>
          <w:szCs w:val="16"/>
        </w:rPr>
      </w:pPr>
      <w:r w:rsidRPr="004C6EA8">
        <w:rPr>
          <w:b/>
          <w:color w:val="auto"/>
          <w:sz w:val="16"/>
          <w:szCs w:val="16"/>
        </w:rPr>
        <w:t>Об утверждении Прогноза социально-экономического</w:t>
      </w:r>
      <w:r w:rsidR="00A6279E">
        <w:rPr>
          <w:b/>
          <w:color w:val="auto"/>
          <w:sz w:val="16"/>
          <w:szCs w:val="16"/>
        </w:rPr>
        <w:t xml:space="preserve"> </w:t>
      </w:r>
      <w:r w:rsidRPr="004C6EA8">
        <w:rPr>
          <w:b/>
          <w:color w:val="auto"/>
          <w:sz w:val="16"/>
          <w:szCs w:val="16"/>
        </w:rPr>
        <w:t xml:space="preserve">развития </w:t>
      </w:r>
    </w:p>
    <w:p w14:paraId="322EA969" w14:textId="3BC0E2E5" w:rsidR="004C6EA8" w:rsidRPr="004C6EA8" w:rsidRDefault="004C6EA8" w:rsidP="004C6EA8">
      <w:pPr>
        <w:jc w:val="center"/>
        <w:rPr>
          <w:b/>
          <w:color w:val="auto"/>
          <w:sz w:val="16"/>
          <w:szCs w:val="16"/>
        </w:rPr>
      </w:pPr>
      <w:r w:rsidRPr="004C6EA8">
        <w:rPr>
          <w:b/>
          <w:color w:val="auto"/>
          <w:sz w:val="16"/>
          <w:szCs w:val="16"/>
        </w:rPr>
        <w:t>муниципального образования сельского</w:t>
      </w:r>
      <w:r w:rsidR="00A6279E">
        <w:rPr>
          <w:b/>
          <w:color w:val="auto"/>
          <w:sz w:val="16"/>
          <w:szCs w:val="16"/>
        </w:rPr>
        <w:t xml:space="preserve"> </w:t>
      </w:r>
      <w:r w:rsidRPr="004C6EA8">
        <w:rPr>
          <w:b/>
          <w:color w:val="auto"/>
          <w:sz w:val="16"/>
          <w:szCs w:val="16"/>
        </w:rPr>
        <w:t>поселения «Зеленец»</w:t>
      </w:r>
    </w:p>
    <w:p w14:paraId="4325FF2E" w14:textId="77777777" w:rsidR="004C6EA8" w:rsidRPr="004C6EA8" w:rsidRDefault="004C6EA8" w:rsidP="004C6EA8">
      <w:pPr>
        <w:jc w:val="center"/>
        <w:rPr>
          <w:b/>
          <w:color w:val="auto"/>
          <w:sz w:val="16"/>
          <w:szCs w:val="16"/>
        </w:rPr>
      </w:pPr>
      <w:r w:rsidRPr="004C6EA8">
        <w:rPr>
          <w:b/>
          <w:color w:val="auto"/>
          <w:sz w:val="16"/>
          <w:szCs w:val="16"/>
        </w:rPr>
        <w:t>на 2026–2028 годы</w:t>
      </w:r>
    </w:p>
    <w:p w14:paraId="23BB5FFB" w14:textId="77777777" w:rsidR="004C6EA8" w:rsidRPr="004C6EA8" w:rsidRDefault="004C6EA8" w:rsidP="004C6EA8">
      <w:pPr>
        <w:rPr>
          <w:color w:val="auto"/>
          <w:sz w:val="16"/>
          <w:szCs w:val="16"/>
        </w:rPr>
      </w:pPr>
    </w:p>
    <w:p w14:paraId="665DD29C" w14:textId="77777777" w:rsidR="004C6EA8" w:rsidRPr="004C6EA8" w:rsidRDefault="004C6EA8" w:rsidP="004C6EA8">
      <w:pPr>
        <w:widowControl w:val="0"/>
        <w:suppressAutoHyphens/>
        <w:ind w:firstLine="567"/>
        <w:jc w:val="both"/>
        <w:rPr>
          <w:color w:val="auto"/>
          <w:kern w:val="2"/>
          <w:sz w:val="16"/>
          <w:szCs w:val="16"/>
          <w:shd w:val="clear" w:color="auto" w:fill="FFFFFF"/>
        </w:rPr>
      </w:pPr>
      <w:proofErr w:type="gramStart"/>
      <w:r w:rsidRPr="004C6EA8">
        <w:rPr>
          <w:color w:val="auto"/>
          <w:sz w:val="16"/>
          <w:szCs w:val="16"/>
        </w:rPr>
        <w:t xml:space="preserve">В соответствии со статьей 173 Бюджетного кодекса Российской Федерации, статьей 11 раздела 4 Положения о бюджетном процессе в муниципальном образовании сельском поселении «Зеленец» муниципального района «Сыктывдинский» Республики Коми, утвержденного решением Совета сельского поселения «Зеленец» 18 мая 2022 года     № V/13-05, постановлением администрации сельского поселения «Зеленец» </w:t>
      </w:r>
      <w:r w:rsidRPr="004C6EA8">
        <w:rPr>
          <w:color w:val="auto"/>
          <w:kern w:val="2"/>
          <w:sz w:val="16"/>
          <w:szCs w:val="16"/>
          <w:shd w:val="clear" w:color="auto" w:fill="FFFFFF"/>
        </w:rPr>
        <w:t>от 15 декабря 2014 года № 12/</w:t>
      </w:r>
      <w:r w:rsidRPr="004C6EA8">
        <w:rPr>
          <w:color w:val="auto"/>
          <w:sz w:val="16"/>
          <w:szCs w:val="16"/>
        </w:rPr>
        <w:t>350</w:t>
      </w:r>
      <w:r w:rsidRPr="004C6EA8">
        <w:rPr>
          <w:color w:val="auto"/>
          <w:kern w:val="2"/>
          <w:sz w:val="16"/>
          <w:szCs w:val="16"/>
          <w:shd w:val="clear" w:color="auto" w:fill="FFFFFF"/>
        </w:rPr>
        <w:t xml:space="preserve"> «</w:t>
      </w:r>
      <w:r w:rsidRPr="004C6EA8">
        <w:rPr>
          <w:color w:val="auto"/>
          <w:sz w:val="16"/>
          <w:szCs w:val="16"/>
        </w:rPr>
        <w:t>Об утверждении Порядка разработки Прогноза социально-экономического развития муниципального</w:t>
      </w:r>
      <w:proofErr w:type="gramEnd"/>
      <w:r w:rsidRPr="004C6EA8">
        <w:rPr>
          <w:color w:val="auto"/>
          <w:sz w:val="16"/>
          <w:szCs w:val="16"/>
        </w:rPr>
        <w:t xml:space="preserve"> образования сельского поселения «Зеленец»</w:t>
      </w:r>
      <w:r w:rsidRPr="004C6EA8">
        <w:rPr>
          <w:color w:val="auto"/>
          <w:kern w:val="2"/>
          <w:sz w:val="16"/>
          <w:szCs w:val="16"/>
          <w:shd w:val="clear" w:color="auto" w:fill="FFFFFF"/>
        </w:rPr>
        <w:t xml:space="preserve">, </w:t>
      </w:r>
      <w:r w:rsidRPr="004C6EA8">
        <w:rPr>
          <w:color w:val="auto"/>
          <w:sz w:val="16"/>
          <w:szCs w:val="16"/>
        </w:rPr>
        <w:t>администрация сельского поселения «Зеленец»</w:t>
      </w:r>
    </w:p>
    <w:p w14:paraId="38658DE1" w14:textId="77777777" w:rsidR="004C6EA8" w:rsidRPr="004C6EA8" w:rsidRDefault="004C6EA8" w:rsidP="004C6EA8">
      <w:pPr>
        <w:jc w:val="center"/>
        <w:rPr>
          <w:b/>
          <w:color w:val="auto"/>
          <w:sz w:val="16"/>
          <w:szCs w:val="16"/>
        </w:rPr>
      </w:pPr>
      <w:r w:rsidRPr="004C6EA8">
        <w:rPr>
          <w:b/>
          <w:color w:val="auto"/>
          <w:sz w:val="16"/>
          <w:szCs w:val="16"/>
        </w:rPr>
        <w:t>постановляет:</w:t>
      </w:r>
    </w:p>
    <w:p w14:paraId="2B00B719" w14:textId="77777777" w:rsidR="004C6EA8" w:rsidRPr="004C6EA8" w:rsidRDefault="004C6EA8" w:rsidP="004C6EA8">
      <w:pPr>
        <w:jc w:val="both"/>
        <w:rPr>
          <w:color w:val="auto"/>
          <w:sz w:val="16"/>
          <w:szCs w:val="16"/>
        </w:rPr>
      </w:pPr>
    </w:p>
    <w:p w14:paraId="557D0310" w14:textId="77777777" w:rsidR="004C6EA8" w:rsidRPr="004C6EA8" w:rsidRDefault="004C6EA8" w:rsidP="004C6EA8">
      <w:pPr>
        <w:ind w:firstLine="709"/>
        <w:jc w:val="both"/>
        <w:rPr>
          <w:color w:val="auto"/>
          <w:sz w:val="16"/>
          <w:szCs w:val="16"/>
        </w:rPr>
      </w:pPr>
      <w:r w:rsidRPr="004C6EA8">
        <w:rPr>
          <w:color w:val="auto"/>
          <w:sz w:val="16"/>
          <w:szCs w:val="16"/>
        </w:rPr>
        <w:t>1. Утвердить Прогноз социально-экономического развития муниципального образования сельского поселения «Зеленец» на 2026–2028 годы согласно приложению к настоящему постановлению.</w:t>
      </w:r>
    </w:p>
    <w:p w14:paraId="37EB5381" w14:textId="77777777" w:rsidR="004C6EA8" w:rsidRPr="004C6EA8" w:rsidRDefault="004C6EA8" w:rsidP="004C6EA8">
      <w:pPr>
        <w:ind w:firstLine="709"/>
        <w:jc w:val="both"/>
        <w:rPr>
          <w:color w:val="auto"/>
          <w:sz w:val="16"/>
          <w:szCs w:val="16"/>
        </w:rPr>
      </w:pPr>
      <w:r w:rsidRPr="004C6EA8">
        <w:rPr>
          <w:color w:val="auto"/>
          <w:sz w:val="16"/>
          <w:szCs w:val="16"/>
        </w:rPr>
        <w:t>2. </w:t>
      </w:r>
      <w:proofErr w:type="gramStart"/>
      <w:r w:rsidRPr="004C6EA8">
        <w:rPr>
          <w:color w:val="auto"/>
          <w:sz w:val="16"/>
          <w:szCs w:val="16"/>
        </w:rPr>
        <w:t>Контроль за</w:t>
      </w:r>
      <w:proofErr w:type="gramEnd"/>
      <w:r w:rsidRPr="004C6EA8">
        <w:rPr>
          <w:color w:val="auto"/>
          <w:sz w:val="16"/>
          <w:szCs w:val="16"/>
        </w:rPr>
        <w:t xml:space="preserve"> исполнением настоящего постановления оставляю за собой.</w:t>
      </w:r>
    </w:p>
    <w:p w14:paraId="59EF5BC5" w14:textId="77777777" w:rsidR="004C6EA8" w:rsidRPr="004C6EA8" w:rsidRDefault="004C6EA8" w:rsidP="004C6EA8">
      <w:pPr>
        <w:ind w:firstLine="709"/>
        <w:jc w:val="both"/>
        <w:rPr>
          <w:rFonts w:eastAsia="Calibri"/>
          <w:color w:val="auto"/>
          <w:sz w:val="16"/>
          <w:szCs w:val="16"/>
        </w:rPr>
      </w:pPr>
      <w:r w:rsidRPr="004C6EA8">
        <w:rPr>
          <w:color w:val="auto"/>
          <w:sz w:val="16"/>
          <w:szCs w:val="16"/>
        </w:rPr>
        <w:t>3. П</w:t>
      </w:r>
      <w:r w:rsidRPr="004C6EA8">
        <w:rPr>
          <w:rFonts w:eastAsia="Calibri"/>
          <w:color w:val="auto"/>
          <w:sz w:val="16"/>
          <w:szCs w:val="16"/>
        </w:rPr>
        <w:t xml:space="preserve">остановление вступает в силу с момента подписания и подлежит опубликованию в местах, </w:t>
      </w:r>
      <w:r w:rsidRPr="004C6EA8">
        <w:rPr>
          <w:color w:val="auto"/>
          <w:kern w:val="2"/>
          <w:sz w:val="16"/>
          <w:szCs w:val="16"/>
          <w:lang w:eastAsia="ar-SA"/>
        </w:rPr>
        <w:t>определенных Уставом муниципального образования сельского поселения «Зеленец»</w:t>
      </w:r>
      <w:r w:rsidRPr="004C6EA8">
        <w:rPr>
          <w:rFonts w:eastAsia="Calibri"/>
          <w:color w:val="auto"/>
          <w:sz w:val="16"/>
          <w:szCs w:val="16"/>
        </w:rPr>
        <w:t>.</w:t>
      </w:r>
    </w:p>
    <w:p w14:paraId="4EA08196" w14:textId="77777777" w:rsidR="004C6EA8" w:rsidRPr="004C6EA8" w:rsidRDefault="004C6EA8" w:rsidP="004C6EA8">
      <w:pPr>
        <w:suppressAutoHyphens/>
        <w:rPr>
          <w:rFonts w:eastAsia="Arial"/>
          <w:color w:val="auto"/>
          <w:sz w:val="16"/>
          <w:szCs w:val="16"/>
          <w:lang w:eastAsia="ar-SA"/>
        </w:rPr>
      </w:pPr>
    </w:p>
    <w:p w14:paraId="7E983C58" w14:textId="77777777" w:rsidR="004C6EA8" w:rsidRPr="004C6EA8" w:rsidRDefault="004C6EA8" w:rsidP="004C6EA8">
      <w:pPr>
        <w:jc w:val="both"/>
        <w:rPr>
          <w:color w:val="auto"/>
          <w:sz w:val="16"/>
          <w:szCs w:val="16"/>
        </w:rPr>
      </w:pPr>
    </w:p>
    <w:p w14:paraId="314FE88B" w14:textId="77777777" w:rsidR="004C6EA8" w:rsidRPr="004C6EA8" w:rsidRDefault="004C6EA8" w:rsidP="004C6EA8">
      <w:pPr>
        <w:jc w:val="both"/>
        <w:rPr>
          <w:color w:val="auto"/>
          <w:sz w:val="16"/>
          <w:szCs w:val="16"/>
        </w:rPr>
      </w:pPr>
    </w:p>
    <w:tbl>
      <w:tblPr>
        <w:tblStyle w:val="49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3"/>
        <w:gridCol w:w="3430"/>
      </w:tblGrid>
      <w:tr w:rsidR="004C6EA8" w:rsidRPr="004C6EA8" w14:paraId="402FDD3A" w14:textId="77777777" w:rsidTr="004C6EA8">
        <w:tc>
          <w:tcPr>
            <w:tcW w:w="4927" w:type="dxa"/>
            <w:hideMark/>
          </w:tcPr>
          <w:p w14:paraId="6198D79D" w14:textId="77777777" w:rsidR="004C6EA8" w:rsidRPr="004C6EA8" w:rsidRDefault="004C6EA8" w:rsidP="004C6EA8">
            <w:pPr>
              <w:tabs>
                <w:tab w:val="left" w:pos="1859"/>
              </w:tabs>
              <w:rPr>
                <w:color w:val="auto"/>
                <w:spacing w:val="-2"/>
                <w:sz w:val="16"/>
                <w:szCs w:val="16"/>
              </w:rPr>
            </w:pPr>
            <w:r w:rsidRPr="004C6EA8">
              <w:rPr>
                <w:color w:val="auto"/>
                <w:spacing w:val="1"/>
                <w:sz w:val="16"/>
                <w:szCs w:val="16"/>
              </w:rPr>
              <w:t xml:space="preserve">Глава сельского поселения «Зеленец» </w:t>
            </w:r>
          </w:p>
        </w:tc>
        <w:tc>
          <w:tcPr>
            <w:tcW w:w="4927" w:type="dxa"/>
            <w:hideMark/>
          </w:tcPr>
          <w:p w14:paraId="3F9487F0" w14:textId="77777777" w:rsidR="004C6EA8" w:rsidRPr="004C6EA8" w:rsidRDefault="004C6EA8" w:rsidP="004C6EA8">
            <w:pPr>
              <w:tabs>
                <w:tab w:val="left" w:pos="5700"/>
                <w:tab w:val="left" w:pos="6120"/>
                <w:tab w:val="left" w:pos="7088"/>
              </w:tabs>
              <w:jc w:val="right"/>
              <w:rPr>
                <w:color w:val="auto"/>
                <w:spacing w:val="-2"/>
                <w:sz w:val="16"/>
                <w:szCs w:val="16"/>
              </w:rPr>
            </w:pPr>
            <w:r w:rsidRPr="004C6EA8">
              <w:rPr>
                <w:color w:val="auto"/>
                <w:spacing w:val="-2"/>
                <w:sz w:val="16"/>
                <w:szCs w:val="16"/>
              </w:rPr>
              <w:t>А.С. Якунин</w:t>
            </w:r>
          </w:p>
        </w:tc>
      </w:tr>
    </w:tbl>
    <w:p w14:paraId="72B58A46" w14:textId="353227DD" w:rsidR="001B7840" w:rsidRDefault="001B7840">
      <w:r>
        <w:br w:type="page"/>
      </w:r>
    </w:p>
    <w:tbl>
      <w:tblPr>
        <w:tblStyle w:val="49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3"/>
        <w:gridCol w:w="2650"/>
      </w:tblGrid>
      <w:tr w:rsidR="004C6EA8" w:rsidRPr="004C6EA8" w14:paraId="366AB3B4" w14:textId="77777777" w:rsidTr="001B7840">
        <w:tc>
          <w:tcPr>
            <w:tcW w:w="4283" w:type="dxa"/>
          </w:tcPr>
          <w:p w14:paraId="5D8C02FB" w14:textId="77777777" w:rsidR="004C6EA8" w:rsidRPr="004C6EA8" w:rsidRDefault="004C6EA8" w:rsidP="004C6EA8">
            <w:pPr>
              <w:jc w:val="right"/>
              <w:rPr>
                <w:color w:val="auto"/>
                <w:sz w:val="16"/>
                <w:szCs w:val="16"/>
              </w:rPr>
            </w:pPr>
          </w:p>
        </w:tc>
        <w:tc>
          <w:tcPr>
            <w:tcW w:w="2650" w:type="dxa"/>
            <w:hideMark/>
          </w:tcPr>
          <w:p w14:paraId="5F5B3751" w14:textId="77777777" w:rsidR="004C6EA8" w:rsidRPr="004C6EA8" w:rsidRDefault="004C6EA8" w:rsidP="004C6EA8">
            <w:pPr>
              <w:jc w:val="right"/>
              <w:rPr>
                <w:color w:val="auto"/>
                <w:sz w:val="16"/>
                <w:szCs w:val="16"/>
              </w:rPr>
            </w:pPr>
            <w:r w:rsidRPr="004C6EA8">
              <w:rPr>
                <w:color w:val="auto"/>
                <w:sz w:val="16"/>
                <w:szCs w:val="16"/>
              </w:rPr>
              <w:t>Утвержден</w:t>
            </w:r>
          </w:p>
          <w:p w14:paraId="4965F9FD" w14:textId="77777777" w:rsidR="004C6EA8" w:rsidRPr="004C6EA8" w:rsidRDefault="004C6EA8" w:rsidP="004C6EA8">
            <w:pPr>
              <w:jc w:val="right"/>
              <w:rPr>
                <w:color w:val="auto"/>
                <w:sz w:val="16"/>
                <w:szCs w:val="16"/>
              </w:rPr>
            </w:pPr>
            <w:r w:rsidRPr="004C6EA8">
              <w:rPr>
                <w:color w:val="auto"/>
                <w:sz w:val="16"/>
                <w:szCs w:val="16"/>
              </w:rPr>
              <w:t>постановлением администрации</w:t>
            </w:r>
          </w:p>
          <w:p w14:paraId="68343766" w14:textId="77777777" w:rsidR="004C6EA8" w:rsidRPr="004C6EA8" w:rsidRDefault="004C6EA8" w:rsidP="004C6EA8">
            <w:pPr>
              <w:jc w:val="right"/>
              <w:rPr>
                <w:color w:val="auto"/>
                <w:sz w:val="16"/>
                <w:szCs w:val="16"/>
              </w:rPr>
            </w:pPr>
            <w:r w:rsidRPr="004C6EA8">
              <w:rPr>
                <w:color w:val="auto"/>
                <w:sz w:val="16"/>
                <w:szCs w:val="16"/>
              </w:rPr>
              <w:t>сельского поселения «Зеленец»</w:t>
            </w:r>
          </w:p>
          <w:p w14:paraId="363E31C0" w14:textId="77777777" w:rsidR="004C6EA8" w:rsidRPr="004C6EA8" w:rsidRDefault="004C6EA8" w:rsidP="004C6EA8">
            <w:pPr>
              <w:jc w:val="right"/>
              <w:rPr>
                <w:color w:val="auto"/>
                <w:sz w:val="16"/>
                <w:szCs w:val="16"/>
              </w:rPr>
            </w:pPr>
            <w:r w:rsidRPr="004C6EA8">
              <w:rPr>
                <w:color w:val="auto"/>
                <w:sz w:val="16"/>
                <w:szCs w:val="16"/>
              </w:rPr>
              <w:t>от 10 ноября 2025 г. № 11/142</w:t>
            </w:r>
          </w:p>
          <w:p w14:paraId="0B076998" w14:textId="77777777" w:rsidR="004C6EA8" w:rsidRPr="004C6EA8" w:rsidRDefault="004C6EA8" w:rsidP="004C6EA8">
            <w:pPr>
              <w:jc w:val="right"/>
              <w:rPr>
                <w:color w:val="auto"/>
                <w:sz w:val="16"/>
                <w:szCs w:val="16"/>
              </w:rPr>
            </w:pPr>
            <w:r w:rsidRPr="004C6EA8">
              <w:rPr>
                <w:color w:val="auto"/>
                <w:sz w:val="16"/>
                <w:szCs w:val="16"/>
              </w:rPr>
              <w:t>(приложение)</w:t>
            </w:r>
          </w:p>
        </w:tc>
      </w:tr>
    </w:tbl>
    <w:p w14:paraId="367CBECF" w14:textId="77777777" w:rsidR="004C6EA8" w:rsidRPr="004C6EA8" w:rsidRDefault="004C6EA8" w:rsidP="004C6EA8">
      <w:pPr>
        <w:jc w:val="right"/>
        <w:rPr>
          <w:color w:val="auto"/>
          <w:sz w:val="16"/>
          <w:szCs w:val="16"/>
        </w:rPr>
      </w:pPr>
    </w:p>
    <w:p w14:paraId="4C1BA9DE" w14:textId="77777777" w:rsidR="004C6EA8" w:rsidRPr="004C6EA8" w:rsidRDefault="004C6EA8" w:rsidP="004C6EA8">
      <w:pPr>
        <w:jc w:val="center"/>
        <w:rPr>
          <w:b/>
          <w:color w:val="auto"/>
          <w:sz w:val="16"/>
          <w:szCs w:val="16"/>
        </w:rPr>
      </w:pPr>
    </w:p>
    <w:p w14:paraId="5C508F79" w14:textId="77777777" w:rsidR="004C6EA8" w:rsidRPr="004C6EA8" w:rsidRDefault="004C6EA8" w:rsidP="004C6EA8">
      <w:pPr>
        <w:jc w:val="center"/>
        <w:rPr>
          <w:b/>
          <w:color w:val="auto"/>
          <w:sz w:val="16"/>
          <w:szCs w:val="16"/>
        </w:rPr>
      </w:pPr>
      <w:r w:rsidRPr="004C6EA8">
        <w:rPr>
          <w:b/>
          <w:color w:val="auto"/>
          <w:sz w:val="16"/>
          <w:szCs w:val="16"/>
        </w:rPr>
        <w:t>Прогноз</w:t>
      </w:r>
    </w:p>
    <w:p w14:paraId="199D0F64" w14:textId="77777777" w:rsidR="004C6EA8" w:rsidRPr="004C6EA8" w:rsidRDefault="004C6EA8" w:rsidP="004C6EA8">
      <w:pPr>
        <w:jc w:val="center"/>
        <w:rPr>
          <w:b/>
          <w:color w:val="auto"/>
          <w:sz w:val="16"/>
          <w:szCs w:val="16"/>
        </w:rPr>
      </w:pPr>
      <w:r w:rsidRPr="004C6EA8">
        <w:rPr>
          <w:b/>
          <w:color w:val="auto"/>
          <w:sz w:val="16"/>
          <w:szCs w:val="16"/>
        </w:rPr>
        <w:t>социально-экономического развития</w:t>
      </w:r>
    </w:p>
    <w:p w14:paraId="39644186" w14:textId="77777777" w:rsidR="004C6EA8" w:rsidRPr="004C6EA8" w:rsidRDefault="004C6EA8" w:rsidP="004C6EA8">
      <w:pPr>
        <w:jc w:val="center"/>
        <w:rPr>
          <w:b/>
          <w:color w:val="auto"/>
          <w:sz w:val="16"/>
          <w:szCs w:val="16"/>
        </w:rPr>
      </w:pPr>
      <w:r w:rsidRPr="004C6EA8">
        <w:rPr>
          <w:b/>
          <w:color w:val="auto"/>
          <w:sz w:val="16"/>
          <w:szCs w:val="16"/>
        </w:rPr>
        <w:t>муниципального образования</w:t>
      </w:r>
    </w:p>
    <w:p w14:paraId="5632957C" w14:textId="77777777" w:rsidR="004C6EA8" w:rsidRPr="004C6EA8" w:rsidRDefault="004C6EA8" w:rsidP="004C6EA8">
      <w:pPr>
        <w:jc w:val="center"/>
        <w:rPr>
          <w:b/>
          <w:color w:val="auto"/>
          <w:sz w:val="16"/>
          <w:szCs w:val="16"/>
        </w:rPr>
      </w:pPr>
      <w:r w:rsidRPr="004C6EA8">
        <w:rPr>
          <w:b/>
          <w:color w:val="auto"/>
          <w:sz w:val="16"/>
          <w:szCs w:val="16"/>
        </w:rPr>
        <w:t>сельского поселения «Зеленец»</w:t>
      </w:r>
    </w:p>
    <w:p w14:paraId="6D9D8DC9" w14:textId="77777777" w:rsidR="004C6EA8" w:rsidRPr="004C6EA8" w:rsidRDefault="004C6EA8" w:rsidP="004C6EA8">
      <w:pPr>
        <w:jc w:val="center"/>
        <w:rPr>
          <w:b/>
          <w:color w:val="auto"/>
          <w:sz w:val="16"/>
          <w:szCs w:val="16"/>
        </w:rPr>
      </w:pPr>
      <w:r w:rsidRPr="004C6EA8">
        <w:rPr>
          <w:b/>
          <w:color w:val="auto"/>
          <w:sz w:val="16"/>
          <w:szCs w:val="16"/>
        </w:rPr>
        <w:t>на 2026-2028 годы</w:t>
      </w:r>
    </w:p>
    <w:p w14:paraId="2FF1891F" w14:textId="77777777" w:rsidR="001B7840" w:rsidRDefault="001B7840" w:rsidP="004C6EA8">
      <w:pPr>
        <w:jc w:val="center"/>
        <w:rPr>
          <w:b/>
          <w:color w:val="auto"/>
          <w:sz w:val="16"/>
          <w:szCs w:val="16"/>
        </w:rPr>
      </w:pPr>
    </w:p>
    <w:p w14:paraId="736E8850" w14:textId="77777777" w:rsidR="004C6EA8" w:rsidRPr="004C6EA8" w:rsidRDefault="004C6EA8" w:rsidP="004C6EA8">
      <w:pPr>
        <w:jc w:val="center"/>
        <w:rPr>
          <w:b/>
          <w:color w:val="auto"/>
          <w:sz w:val="16"/>
          <w:szCs w:val="16"/>
        </w:rPr>
      </w:pPr>
      <w:r w:rsidRPr="004C6EA8">
        <w:rPr>
          <w:b/>
          <w:color w:val="auto"/>
          <w:sz w:val="16"/>
          <w:szCs w:val="16"/>
        </w:rPr>
        <w:t>Раздел 1.</w:t>
      </w:r>
    </w:p>
    <w:p w14:paraId="72705D18" w14:textId="77777777" w:rsidR="004C6EA8" w:rsidRPr="004C6EA8" w:rsidRDefault="004C6EA8" w:rsidP="004C6EA8">
      <w:pPr>
        <w:jc w:val="center"/>
        <w:rPr>
          <w:b/>
          <w:color w:val="auto"/>
          <w:sz w:val="16"/>
          <w:szCs w:val="16"/>
        </w:rPr>
      </w:pPr>
      <w:r w:rsidRPr="004C6EA8">
        <w:rPr>
          <w:b/>
          <w:color w:val="auto"/>
          <w:sz w:val="16"/>
          <w:szCs w:val="16"/>
        </w:rPr>
        <w:t>Демографическая ситуация и занятость населения</w:t>
      </w:r>
    </w:p>
    <w:p w14:paraId="5BB0619F" w14:textId="77777777" w:rsidR="004C6EA8" w:rsidRPr="004C6EA8" w:rsidRDefault="004C6EA8" w:rsidP="004C6EA8">
      <w:pPr>
        <w:jc w:val="both"/>
        <w:rPr>
          <w:color w:val="auto"/>
          <w:sz w:val="16"/>
          <w:szCs w:val="16"/>
        </w:rPr>
      </w:pPr>
    </w:p>
    <w:p w14:paraId="189DED00" w14:textId="77777777" w:rsidR="004C6EA8" w:rsidRPr="004C6EA8" w:rsidRDefault="004C6EA8" w:rsidP="004C6EA8">
      <w:pPr>
        <w:ind w:firstLine="709"/>
        <w:jc w:val="both"/>
        <w:rPr>
          <w:color w:val="auto"/>
          <w:sz w:val="16"/>
          <w:szCs w:val="16"/>
        </w:rPr>
      </w:pPr>
      <w:r w:rsidRPr="004C6EA8">
        <w:rPr>
          <w:color w:val="auto"/>
          <w:sz w:val="16"/>
          <w:szCs w:val="16"/>
        </w:rPr>
        <w:t xml:space="preserve">Численность населения сельского поселения «Зеленец» на 01 ноября 2025 года составляет 3 807 человек. </w:t>
      </w:r>
    </w:p>
    <w:p w14:paraId="7D99E37A" w14:textId="77777777" w:rsidR="004C6EA8" w:rsidRPr="004C6EA8" w:rsidRDefault="004C6EA8" w:rsidP="004C6EA8">
      <w:pPr>
        <w:ind w:firstLine="709"/>
        <w:jc w:val="both"/>
        <w:rPr>
          <w:color w:val="auto"/>
          <w:sz w:val="16"/>
          <w:szCs w:val="16"/>
        </w:rPr>
      </w:pPr>
      <w:r w:rsidRPr="004C6EA8">
        <w:rPr>
          <w:color w:val="auto"/>
          <w:sz w:val="16"/>
          <w:szCs w:val="16"/>
        </w:rPr>
        <w:t>Численность граждан в зависимости от возраста на 01 ноября 2025 года выглядит следующим образом:</w:t>
      </w:r>
    </w:p>
    <w:tbl>
      <w:tblPr>
        <w:tblStyle w:val="490"/>
        <w:tblW w:w="0" w:type="auto"/>
        <w:tblInd w:w="0" w:type="dxa"/>
        <w:tblLook w:val="04A0" w:firstRow="1" w:lastRow="0" w:firstColumn="1" w:lastColumn="0" w:noHBand="0" w:noVBand="1"/>
      </w:tblPr>
      <w:tblGrid>
        <w:gridCol w:w="572"/>
        <w:gridCol w:w="2762"/>
        <w:gridCol w:w="1737"/>
        <w:gridCol w:w="1862"/>
      </w:tblGrid>
      <w:tr w:rsidR="004C6EA8" w:rsidRPr="004C6EA8" w14:paraId="61C2666E" w14:textId="77777777" w:rsidTr="001B7840">
        <w:tc>
          <w:tcPr>
            <w:tcW w:w="675" w:type="dxa"/>
            <w:tcBorders>
              <w:top w:val="single" w:sz="4" w:space="0" w:color="auto"/>
              <w:left w:val="single" w:sz="4" w:space="0" w:color="auto"/>
              <w:bottom w:val="single" w:sz="4" w:space="0" w:color="auto"/>
              <w:right w:val="single" w:sz="4" w:space="0" w:color="auto"/>
            </w:tcBorders>
            <w:vAlign w:val="center"/>
            <w:hideMark/>
          </w:tcPr>
          <w:p w14:paraId="13B8AE4B" w14:textId="77777777" w:rsidR="004C6EA8" w:rsidRPr="004C6EA8" w:rsidRDefault="004C6EA8" w:rsidP="001B7840">
            <w:pPr>
              <w:jc w:val="center"/>
              <w:rPr>
                <w:color w:val="auto"/>
                <w:sz w:val="16"/>
                <w:szCs w:val="16"/>
              </w:rPr>
            </w:pPr>
            <w:r w:rsidRPr="004C6EA8">
              <w:rPr>
                <w:color w:val="auto"/>
                <w:sz w:val="16"/>
                <w:szCs w:val="16"/>
              </w:rPr>
              <w:t xml:space="preserve">№ </w:t>
            </w:r>
            <w:proofErr w:type="gramStart"/>
            <w:r w:rsidRPr="004C6EA8">
              <w:rPr>
                <w:color w:val="auto"/>
                <w:sz w:val="16"/>
                <w:szCs w:val="16"/>
              </w:rPr>
              <w:t>п</w:t>
            </w:r>
            <w:proofErr w:type="gramEnd"/>
            <w:r w:rsidRPr="004C6EA8">
              <w:rPr>
                <w:color w:val="auto"/>
                <w:sz w:val="16"/>
                <w:szCs w:val="16"/>
              </w:rPr>
              <w:t>/п</w:t>
            </w:r>
          </w:p>
        </w:tc>
        <w:tc>
          <w:tcPr>
            <w:tcW w:w="3989" w:type="dxa"/>
            <w:tcBorders>
              <w:top w:val="single" w:sz="4" w:space="0" w:color="auto"/>
              <w:left w:val="single" w:sz="4" w:space="0" w:color="auto"/>
              <w:bottom w:val="single" w:sz="4" w:space="0" w:color="auto"/>
              <w:right w:val="single" w:sz="4" w:space="0" w:color="auto"/>
            </w:tcBorders>
            <w:vAlign w:val="center"/>
            <w:hideMark/>
          </w:tcPr>
          <w:p w14:paraId="2F03272C" w14:textId="77777777" w:rsidR="004C6EA8" w:rsidRPr="004C6EA8" w:rsidRDefault="004C6EA8" w:rsidP="001B7840">
            <w:pPr>
              <w:jc w:val="center"/>
              <w:rPr>
                <w:color w:val="auto"/>
                <w:sz w:val="16"/>
                <w:szCs w:val="16"/>
              </w:rPr>
            </w:pPr>
            <w:r w:rsidRPr="004C6EA8">
              <w:rPr>
                <w:color w:val="auto"/>
                <w:sz w:val="16"/>
                <w:szCs w:val="16"/>
              </w:rPr>
              <w:t>Возрастная категория</w:t>
            </w:r>
          </w:p>
        </w:tc>
        <w:tc>
          <w:tcPr>
            <w:tcW w:w="2444" w:type="dxa"/>
            <w:tcBorders>
              <w:top w:val="single" w:sz="4" w:space="0" w:color="auto"/>
              <w:left w:val="single" w:sz="4" w:space="0" w:color="auto"/>
              <w:bottom w:val="single" w:sz="4" w:space="0" w:color="auto"/>
              <w:right w:val="single" w:sz="4" w:space="0" w:color="auto"/>
            </w:tcBorders>
            <w:vAlign w:val="center"/>
            <w:hideMark/>
          </w:tcPr>
          <w:p w14:paraId="2702981B" w14:textId="77777777" w:rsidR="004C6EA8" w:rsidRPr="004C6EA8" w:rsidRDefault="004C6EA8" w:rsidP="001B7840">
            <w:pPr>
              <w:jc w:val="center"/>
              <w:rPr>
                <w:color w:val="auto"/>
                <w:sz w:val="16"/>
                <w:szCs w:val="16"/>
              </w:rPr>
            </w:pPr>
            <w:r w:rsidRPr="004C6EA8">
              <w:rPr>
                <w:color w:val="auto"/>
                <w:sz w:val="16"/>
                <w:szCs w:val="16"/>
              </w:rPr>
              <w:t>Человек</w:t>
            </w:r>
          </w:p>
        </w:tc>
        <w:tc>
          <w:tcPr>
            <w:tcW w:w="2639" w:type="dxa"/>
            <w:tcBorders>
              <w:top w:val="single" w:sz="4" w:space="0" w:color="auto"/>
              <w:left w:val="single" w:sz="4" w:space="0" w:color="auto"/>
              <w:bottom w:val="single" w:sz="4" w:space="0" w:color="auto"/>
              <w:right w:val="single" w:sz="4" w:space="0" w:color="auto"/>
            </w:tcBorders>
            <w:vAlign w:val="center"/>
            <w:hideMark/>
          </w:tcPr>
          <w:p w14:paraId="29920479" w14:textId="77777777" w:rsidR="004C6EA8" w:rsidRPr="004C6EA8" w:rsidRDefault="004C6EA8" w:rsidP="001B7840">
            <w:pPr>
              <w:jc w:val="center"/>
              <w:rPr>
                <w:color w:val="auto"/>
                <w:sz w:val="16"/>
                <w:szCs w:val="16"/>
              </w:rPr>
            </w:pPr>
            <w:r w:rsidRPr="004C6EA8">
              <w:rPr>
                <w:color w:val="auto"/>
                <w:sz w:val="16"/>
                <w:szCs w:val="16"/>
              </w:rPr>
              <w:t>Процент</w:t>
            </w:r>
          </w:p>
        </w:tc>
      </w:tr>
      <w:tr w:rsidR="004C6EA8" w:rsidRPr="004C6EA8" w14:paraId="17309990" w14:textId="77777777" w:rsidTr="004C6EA8">
        <w:trPr>
          <w:trHeight w:val="340"/>
        </w:trPr>
        <w:tc>
          <w:tcPr>
            <w:tcW w:w="675" w:type="dxa"/>
            <w:tcBorders>
              <w:top w:val="single" w:sz="4" w:space="0" w:color="auto"/>
              <w:left w:val="single" w:sz="4" w:space="0" w:color="auto"/>
              <w:bottom w:val="single" w:sz="4" w:space="0" w:color="auto"/>
              <w:right w:val="single" w:sz="4" w:space="0" w:color="auto"/>
            </w:tcBorders>
            <w:vAlign w:val="center"/>
            <w:hideMark/>
          </w:tcPr>
          <w:p w14:paraId="79E066F2" w14:textId="77777777" w:rsidR="004C6EA8" w:rsidRPr="004C6EA8" w:rsidRDefault="004C6EA8" w:rsidP="004C6EA8">
            <w:pPr>
              <w:jc w:val="center"/>
              <w:rPr>
                <w:color w:val="auto"/>
                <w:sz w:val="16"/>
                <w:szCs w:val="16"/>
              </w:rPr>
            </w:pPr>
            <w:r w:rsidRPr="004C6EA8">
              <w:rPr>
                <w:color w:val="auto"/>
                <w:sz w:val="16"/>
                <w:szCs w:val="16"/>
              </w:rPr>
              <w:t>1</w:t>
            </w:r>
          </w:p>
        </w:tc>
        <w:tc>
          <w:tcPr>
            <w:tcW w:w="3989" w:type="dxa"/>
            <w:tcBorders>
              <w:top w:val="single" w:sz="4" w:space="0" w:color="auto"/>
              <w:left w:val="single" w:sz="4" w:space="0" w:color="auto"/>
              <w:bottom w:val="single" w:sz="4" w:space="0" w:color="auto"/>
              <w:right w:val="single" w:sz="4" w:space="0" w:color="auto"/>
            </w:tcBorders>
            <w:hideMark/>
          </w:tcPr>
          <w:p w14:paraId="30DA3BB7" w14:textId="77777777" w:rsidR="004C6EA8" w:rsidRPr="004C6EA8" w:rsidRDefault="004C6EA8" w:rsidP="004C6EA8">
            <w:pPr>
              <w:jc w:val="both"/>
              <w:rPr>
                <w:color w:val="auto"/>
                <w:sz w:val="16"/>
                <w:szCs w:val="16"/>
              </w:rPr>
            </w:pPr>
            <w:r w:rsidRPr="004C6EA8">
              <w:rPr>
                <w:color w:val="auto"/>
                <w:sz w:val="16"/>
                <w:szCs w:val="16"/>
              </w:rPr>
              <w:t>Граждане моложе 35 лет</w:t>
            </w:r>
          </w:p>
        </w:tc>
        <w:tc>
          <w:tcPr>
            <w:tcW w:w="2444" w:type="dxa"/>
            <w:tcBorders>
              <w:top w:val="single" w:sz="4" w:space="0" w:color="auto"/>
              <w:left w:val="single" w:sz="4" w:space="0" w:color="auto"/>
              <w:bottom w:val="single" w:sz="4" w:space="0" w:color="auto"/>
              <w:right w:val="single" w:sz="4" w:space="0" w:color="auto"/>
            </w:tcBorders>
            <w:vAlign w:val="center"/>
            <w:hideMark/>
          </w:tcPr>
          <w:p w14:paraId="3F31A13D" w14:textId="77777777" w:rsidR="004C6EA8" w:rsidRPr="004C6EA8" w:rsidRDefault="004C6EA8" w:rsidP="004C6EA8">
            <w:pPr>
              <w:jc w:val="center"/>
              <w:rPr>
                <w:color w:val="auto"/>
                <w:sz w:val="16"/>
                <w:szCs w:val="16"/>
              </w:rPr>
            </w:pPr>
            <w:r w:rsidRPr="004C6EA8">
              <w:rPr>
                <w:color w:val="auto"/>
                <w:sz w:val="16"/>
                <w:szCs w:val="16"/>
              </w:rPr>
              <w:t>1518</w:t>
            </w:r>
          </w:p>
        </w:tc>
        <w:tc>
          <w:tcPr>
            <w:tcW w:w="2639" w:type="dxa"/>
            <w:tcBorders>
              <w:top w:val="single" w:sz="4" w:space="0" w:color="auto"/>
              <w:left w:val="single" w:sz="4" w:space="0" w:color="auto"/>
              <w:bottom w:val="single" w:sz="4" w:space="0" w:color="auto"/>
              <w:right w:val="single" w:sz="4" w:space="0" w:color="auto"/>
            </w:tcBorders>
            <w:vAlign w:val="center"/>
            <w:hideMark/>
          </w:tcPr>
          <w:p w14:paraId="6E037F1E" w14:textId="77777777" w:rsidR="004C6EA8" w:rsidRPr="004C6EA8" w:rsidRDefault="004C6EA8" w:rsidP="004C6EA8">
            <w:pPr>
              <w:jc w:val="center"/>
              <w:rPr>
                <w:color w:val="auto"/>
                <w:sz w:val="16"/>
                <w:szCs w:val="16"/>
              </w:rPr>
            </w:pPr>
            <w:r w:rsidRPr="004C6EA8">
              <w:rPr>
                <w:color w:val="auto"/>
                <w:sz w:val="16"/>
                <w:szCs w:val="16"/>
              </w:rPr>
              <w:t>39,9</w:t>
            </w:r>
          </w:p>
        </w:tc>
      </w:tr>
      <w:tr w:rsidR="004C6EA8" w:rsidRPr="004C6EA8" w14:paraId="1D302B1D" w14:textId="77777777" w:rsidTr="004C6EA8">
        <w:trPr>
          <w:trHeight w:val="340"/>
        </w:trPr>
        <w:tc>
          <w:tcPr>
            <w:tcW w:w="675" w:type="dxa"/>
            <w:tcBorders>
              <w:top w:val="single" w:sz="4" w:space="0" w:color="auto"/>
              <w:left w:val="single" w:sz="4" w:space="0" w:color="auto"/>
              <w:bottom w:val="single" w:sz="4" w:space="0" w:color="auto"/>
              <w:right w:val="single" w:sz="4" w:space="0" w:color="auto"/>
            </w:tcBorders>
            <w:vAlign w:val="center"/>
          </w:tcPr>
          <w:p w14:paraId="3E7FDFF0" w14:textId="77777777" w:rsidR="004C6EA8" w:rsidRPr="004C6EA8" w:rsidRDefault="004C6EA8" w:rsidP="004C6EA8">
            <w:pPr>
              <w:jc w:val="center"/>
              <w:rPr>
                <w:color w:val="auto"/>
                <w:sz w:val="16"/>
                <w:szCs w:val="16"/>
              </w:rPr>
            </w:pPr>
          </w:p>
        </w:tc>
        <w:tc>
          <w:tcPr>
            <w:tcW w:w="3989" w:type="dxa"/>
            <w:tcBorders>
              <w:top w:val="single" w:sz="4" w:space="0" w:color="auto"/>
              <w:left w:val="single" w:sz="4" w:space="0" w:color="auto"/>
              <w:bottom w:val="single" w:sz="4" w:space="0" w:color="auto"/>
              <w:right w:val="single" w:sz="4" w:space="0" w:color="auto"/>
            </w:tcBorders>
            <w:hideMark/>
          </w:tcPr>
          <w:p w14:paraId="4ABEBD9F" w14:textId="77777777" w:rsidR="004C6EA8" w:rsidRPr="004C6EA8" w:rsidRDefault="004C6EA8" w:rsidP="004C6EA8">
            <w:pPr>
              <w:jc w:val="both"/>
              <w:rPr>
                <w:color w:val="auto"/>
                <w:sz w:val="16"/>
                <w:szCs w:val="16"/>
              </w:rPr>
            </w:pPr>
            <w:r w:rsidRPr="004C6EA8">
              <w:rPr>
                <w:color w:val="auto"/>
                <w:sz w:val="16"/>
                <w:szCs w:val="16"/>
              </w:rPr>
              <w:t>- из них моложе 14 лет</w:t>
            </w:r>
          </w:p>
        </w:tc>
        <w:tc>
          <w:tcPr>
            <w:tcW w:w="2444" w:type="dxa"/>
            <w:tcBorders>
              <w:top w:val="single" w:sz="4" w:space="0" w:color="auto"/>
              <w:left w:val="single" w:sz="4" w:space="0" w:color="auto"/>
              <w:bottom w:val="single" w:sz="4" w:space="0" w:color="auto"/>
              <w:right w:val="single" w:sz="4" w:space="0" w:color="auto"/>
            </w:tcBorders>
            <w:vAlign w:val="center"/>
            <w:hideMark/>
          </w:tcPr>
          <w:p w14:paraId="127D68E3" w14:textId="77777777" w:rsidR="004C6EA8" w:rsidRPr="004C6EA8" w:rsidRDefault="004C6EA8" w:rsidP="004C6EA8">
            <w:pPr>
              <w:jc w:val="center"/>
              <w:rPr>
                <w:color w:val="auto"/>
                <w:sz w:val="16"/>
                <w:szCs w:val="16"/>
              </w:rPr>
            </w:pPr>
            <w:r w:rsidRPr="004C6EA8">
              <w:rPr>
                <w:color w:val="auto"/>
                <w:sz w:val="16"/>
                <w:szCs w:val="16"/>
              </w:rPr>
              <w:t>609</w:t>
            </w:r>
          </w:p>
        </w:tc>
        <w:tc>
          <w:tcPr>
            <w:tcW w:w="2639" w:type="dxa"/>
            <w:tcBorders>
              <w:top w:val="single" w:sz="4" w:space="0" w:color="auto"/>
              <w:left w:val="single" w:sz="4" w:space="0" w:color="auto"/>
              <w:bottom w:val="single" w:sz="4" w:space="0" w:color="auto"/>
              <w:right w:val="single" w:sz="4" w:space="0" w:color="auto"/>
            </w:tcBorders>
            <w:vAlign w:val="center"/>
          </w:tcPr>
          <w:p w14:paraId="702D840F" w14:textId="77777777" w:rsidR="004C6EA8" w:rsidRPr="004C6EA8" w:rsidRDefault="004C6EA8" w:rsidP="004C6EA8">
            <w:pPr>
              <w:jc w:val="center"/>
              <w:rPr>
                <w:color w:val="auto"/>
                <w:sz w:val="16"/>
                <w:szCs w:val="16"/>
              </w:rPr>
            </w:pPr>
          </w:p>
        </w:tc>
      </w:tr>
      <w:tr w:rsidR="004C6EA8" w:rsidRPr="004C6EA8" w14:paraId="148376CC" w14:textId="77777777" w:rsidTr="004C6EA8">
        <w:trPr>
          <w:trHeight w:val="340"/>
        </w:trPr>
        <w:tc>
          <w:tcPr>
            <w:tcW w:w="675" w:type="dxa"/>
            <w:tcBorders>
              <w:top w:val="single" w:sz="4" w:space="0" w:color="auto"/>
              <w:left w:val="single" w:sz="4" w:space="0" w:color="auto"/>
              <w:bottom w:val="single" w:sz="4" w:space="0" w:color="auto"/>
              <w:right w:val="single" w:sz="4" w:space="0" w:color="auto"/>
            </w:tcBorders>
            <w:vAlign w:val="center"/>
            <w:hideMark/>
          </w:tcPr>
          <w:p w14:paraId="5BF2AE28" w14:textId="77777777" w:rsidR="004C6EA8" w:rsidRPr="004C6EA8" w:rsidRDefault="004C6EA8" w:rsidP="004C6EA8">
            <w:pPr>
              <w:jc w:val="center"/>
              <w:rPr>
                <w:color w:val="auto"/>
                <w:sz w:val="16"/>
                <w:szCs w:val="16"/>
              </w:rPr>
            </w:pPr>
            <w:r w:rsidRPr="004C6EA8">
              <w:rPr>
                <w:color w:val="auto"/>
                <w:sz w:val="16"/>
                <w:szCs w:val="16"/>
              </w:rPr>
              <w:t>2</w:t>
            </w:r>
          </w:p>
        </w:tc>
        <w:tc>
          <w:tcPr>
            <w:tcW w:w="3989" w:type="dxa"/>
            <w:tcBorders>
              <w:top w:val="single" w:sz="4" w:space="0" w:color="auto"/>
              <w:left w:val="single" w:sz="4" w:space="0" w:color="auto"/>
              <w:bottom w:val="single" w:sz="4" w:space="0" w:color="auto"/>
              <w:right w:val="single" w:sz="4" w:space="0" w:color="auto"/>
            </w:tcBorders>
            <w:hideMark/>
          </w:tcPr>
          <w:p w14:paraId="08101E55" w14:textId="77777777" w:rsidR="004C6EA8" w:rsidRPr="004C6EA8" w:rsidRDefault="004C6EA8" w:rsidP="004C6EA8">
            <w:pPr>
              <w:jc w:val="both"/>
              <w:rPr>
                <w:color w:val="auto"/>
                <w:sz w:val="16"/>
                <w:szCs w:val="16"/>
              </w:rPr>
            </w:pPr>
            <w:r w:rsidRPr="004C6EA8">
              <w:rPr>
                <w:color w:val="auto"/>
                <w:sz w:val="16"/>
                <w:szCs w:val="16"/>
              </w:rPr>
              <w:t>Граждане пенсионного возраста</w:t>
            </w:r>
          </w:p>
        </w:tc>
        <w:tc>
          <w:tcPr>
            <w:tcW w:w="2444" w:type="dxa"/>
            <w:tcBorders>
              <w:top w:val="single" w:sz="4" w:space="0" w:color="auto"/>
              <w:left w:val="single" w:sz="4" w:space="0" w:color="auto"/>
              <w:bottom w:val="single" w:sz="4" w:space="0" w:color="auto"/>
              <w:right w:val="single" w:sz="4" w:space="0" w:color="auto"/>
            </w:tcBorders>
            <w:vAlign w:val="center"/>
            <w:hideMark/>
          </w:tcPr>
          <w:p w14:paraId="6D6868A2" w14:textId="77777777" w:rsidR="004C6EA8" w:rsidRPr="004C6EA8" w:rsidRDefault="004C6EA8" w:rsidP="004C6EA8">
            <w:pPr>
              <w:jc w:val="center"/>
              <w:rPr>
                <w:color w:val="auto"/>
                <w:sz w:val="16"/>
                <w:szCs w:val="16"/>
              </w:rPr>
            </w:pPr>
            <w:r w:rsidRPr="004C6EA8">
              <w:rPr>
                <w:color w:val="auto"/>
                <w:sz w:val="16"/>
                <w:szCs w:val="16"/>
              </w:rPr>
              <w:t>917</w:t>
            </w:r>
          </w:p>
        </w:tc>
        <w:tc>
          <w:tcPr>
            <w:tcW w:w="2639" w:type="dxa"/>
            <w:tcBorders>
              <w:top w:val="single" w:sz="4" w:space="0" w:color="auto"/>
              <w:left w:val="single" w:sz="4" w:space="0" w:color="auto"/>
              <w:bottom w:val="single" w:sz="4" w:space="0" w:color="auto"/>
              <w:right w:val="single" w:sz="4" w:space="0" w:color="auto"/>
            </w:tcBorders>
            <w:vAlign w:val="center"/>
            <w:hideMark/>
          </w:tcPr>
          <w:p w14:paraId="5983132C" w14:textId="77777777" w:rsidR="004C6EA8" w:rsidRPr="004C6EA8" w:rsidRDefault="004C6EA8" w:rsidP="004C6EA8">
            <w:pPr>
              <w:jc w:val="center"/>
              <w:rPr>
                <w:color w:val="auto"/>
                <w:sz w:val="16"/>
                <w:szCs w:val="16"/>
              </w:rPr>
            </w:pPr>
            <w:r w:rsidRPr="004C6EA8">
              <w:rPr>
                <w:color w:val="auto"/>
                <w:sz w:val="16"/>
                <w:szCs w:val="16"/>
              </w:rPr>
              <w:t>24,1</w:t>
            </w:r>
          </w:p>
        </w:tc>
      </w:tr>
      <w:tr w:rsidR="004C6EA8" w:rsidRPr="004C6EA8" w14:paraId="6262AEEB" w14:textId="77777777" w:rsidTr="004C6EA8">
        <w:trPr>
          <w:trHeight w:val="340"/>
        </w:trPr>
        <w:tc>
          <w:tcPr>
            <w:tcW w:w="675" w:type="dxa"/>
            <w:tcBorders>
              <w:top w:val="single" w:sz="4" w:space="0" w:color="auto"/>
              <w:left w:val="single" w:sz="4" w:space="0" w:color="auto"/>
              <w:bottom w:val="single" w:sz="4" w:space="0" w:color="auto"/>
              <w:right w:val="single" w:sz="4" w:space="0" w:color="auto"/>
            </w:tcBorders>
            <w:vAlign w:val="center"/>
          </w:tcPr>
          <w:p w14:paraId="12713499" w14:textId="77777777" w:rsidR="004C6EA8" w:rsidRPr="004C6EA8" w:rsidRDefault="004C6EA8" w:rsidP="004C6EA8">
            <w:pPr>
              <w:jc w:val="center"/>
              <w:rPr>
                <w:color w:val="auto"/>
                <w:sz w:val="16"/>
                <w:szCs w:val="16"/>
              </w:rPr>
            </w:pPr>
          </w:p>
        </w:tc>
        <w:tc>
          <w:tcPr>
            <w:tcW w:w="3989" w:type="dxa"/>
            <w:tcBorders>
              <w:top w:val="single" w:sz="4" w:space="0" w:color="auto"/>
              <w:left w:val="single" w:sz="4" w:space="0" w:color="auto"/>
              <w:bottom w:val="single" w:sz="4" w:space="0" w:color="auto"/>
              <w:right w:val="single" w:sz="4" w:space="0" w:color="auto"/>
            </w:tcBorders>
            <w:hideMark/>
          </w:tcPr>
          <w:p w14:paraId="1BFB85CF" w14:textId="77777777" w:rsidR="004C6EA8" w:rsidRPr="004C6EA8" w:rsidRDefault="004C6EA8" w:rsidP="004C6EA8">
            <w:pPr>
              <w:jc w:val="both"/>
              <w:rPr>
                <w:color w:val="auto"/>
                <w:sz w:val="16"/>
                <w:szCs w:val="16"/>
              </w:rPr>
            </w:pPr>
            <w:r w:rsidRPr="004C6EA8">
              <w:rPr>
                <w:color w:val="auto"/>
                <w:sz w:val="16"/>
                <w:szCs w:val="16"/>
              </w:rPr>
              <w:t>- из них мужчин</w:t>
            </w:r>
          </w:p>
        </w:tc>
        <w:tc>
          <w:tcPr>
            <w:tcW w:w="2444" w:type="dxa"/>
            <w:tcBorders>
              <w:top w:val="single" w:sz="4" w:space="0" w:color="auto"/>
              <w:left w:val="single" w:sz="4" w:space="0" w:color="auto"/>
              <w:bottom w:val="single" w:sz="4" w:space="0" w:color="auto"/>
              <w:right w:val="single" w:sz="4" w:space="0" w:color="auto"/>
            </w:tcBorders>
            <w:vAlign w:val="center"/>
            <w:hideMark/>
          </w:tcPr>
          <w:p w14:paraId="1B4920D5" w14:textId="77777777" w:rsidR="004C6EA8" w:rsidRPr="004C6EA8" w:rsidRDefault="004C6EA8" w:rsidP="004C6EA8">
            <w:pPr>
              <w:jc w:val="center"/>
              <w:rPr>
                <w:color w:val="auto"/>
                <w:sz w:val="16"/>
                <w:szCs w:val="16"/>
              </w:rPr>
            </w:pPr>
            <w:r w:rsidRPr="004C6EA8">
              <w:rPr>
                <w:color w:val="auto"/>
                <w:sz w:val="16"/>
                <w:szCs w:val="16"/>
              </w:rPr>
              <w:t>307</w:t>
            </w:r>
          </w:p>
        </w:tc>
        <w:tc>
          <w:tcPr>
            <w:tcW w:w="2639" w:type="dxa"/>
            <w:tcBorders>
              <w:top w:val="single" w:sz="4" w:space="0" w:color="auto"/>
              <w:left w:val="single" w:sz="4" w:space="0" w:color="auto"/>
              <w:bottom w:val="single" w:sz="4" w:space="0" w:color="auto"/>
              <w:right w:val="single" w:sz="4" w:space="0" w:color="auto"/>
            </w:tcBorders>
            <w:vAlign w:val="center"/>
          </w:tcPr>
          <w:p w14:paraId="5F7D3B8E" w14:textId="77777777" w:rsidR="004C6EA8" w:rsidRPr="004C6EA8" w:rsidRDefault="004C6EA8" w:rsidP="004C6EA8">
            <w:pPr>
              <w:jc w:val="center"/>
              <w:rPr>
                <w:color w:val="auto"/>
                <w:sz w:val="16"/>
                <w:szCs w:val="16"/>
              </w:rPr>
            </w:pPr>
          </w:p>
        </w:tc>
      </w:tr>
      <w:tr w:rsidR="004C6EA8" w:rsidRPr="004C6EA8" w14:paraId="465614D6" w14:textId="77777777" w:rsidTr="004C6EA8">
        <w:trPr>
          <w:trHeight w:val="340"/>
        </w:trPr>
        <w:tc>
          <w:tcPr>
            <w:tcW w:w="675" w:type="dxa"/>
            <w:tcBorders>
              <w:top w:val="single" w:sz="4" w:space="0" w:color="auto"/>
              <w:left w:val="single" w:sz="4" w:space="0" w:color="auto"/>
              <w:bottom w:val="single" w:sz="4" w:space="0" w:color="auto"/>
              <w:right w:val="single" w:sz="4" w:space="0" w:color="auto"/>
            </w:tcBorders>
            <w:vAlign w:val="center"/>
          </w:tcPr>
          <w:p w14:paraId="7EDD62A1" w14:textId="77777777" w:rsidR="004C6EA8" w:rsidRPr="004C6EA8" w:rsidRDefault="004C6EA8" w:rsidP="004C6EA8">
            <w:pPr>
              <w:jc w:val="center"/>
              <w:rPr>
                <w:color w:val="auto"/>
                <w:sz w:val="16"/>
                <w:szCs w:val="16"/>
              </w:rPr>
            </w:pPr>
          </w:p>
        </w:tc>
        <w:tc>
          <w:tcPr>
            <w:tcW w:w="3989" w:type="dxa"/>
            <w:tcBorders>
              <w:top w:val="single" w:sz="4" w:space="0" w:color="auto"/>
              <w:left w:val="single" w:sz="4" w:space="0" w:color="auto"/>
              <w:bottom w:val="single" w:sz="4" w:space="0" w:color="auto"/>
              <w:right w:val="single" w:sz="4" w:space="0" w:color="auto"/>
            </w:tcBorders>
            <w:hideMark/>
          </w:tcPr>
          <w:p w14:paraId="0E1DC4F6" w14:textId="77777777" w:rsidR="004C6EA8" w:rsidRPr="004C6EA8" w:rsidRDefault="004C6EA8" w:rsidP="004C6EA8">
            <w:pPr>
              <w:jc w:val="both"/>
              <w:rPr>
                <w:color w:val="auto"/>
                <w:sz w:val="16"/>
                <w:szCs w:val="16"/>
              </w:rPr>
            </w:pPr>
            <w:r w:rsidRPr="004C6EA8">
              <w:rPr>
                <w:color w:val="auto"/>
                <w:sz w:val="16"/>
                <w:szCs w:val="16"/>
              </w:rPr>
              <w:t>- из них женщин</w:t>
            </w:r>
          </w:p>
        </w:tc>
        <w:tc>
          <w:tcPr>
            <w:tcW w:w="2444" w:type="dxa"/>
            <w:tcBorders>
              <w:top w:val="single" w:sz="4" w:space="0" w:color="auto"/>
              <w:left w:val="single" w:sz="4" w:space="0" w:color="auto"/>
              <w:bottom w:val="single" w:sz="4" w:space="0" w:color="auto"/>
              <w:right w:val="single" w:sz="4" w:space="0" w:color="auto"/>
            </w:tcBorders>
            <w:vAlign w:val="center"/>
            <w:hideMark/>
          </w:tcPr>
          <w:p w14:paraId="2719B842" w14:textId="77777777" w:rsidR="004C6EA8" w:rsidRPr="004C6EA8" w:rsidRDefault="004C6EA8" w:rsidP="004C6EA8">
            <w:pPr>
              <w:jc w:val="center"/>
              <w:rPr>
                <w:color w:val="auto"/>
                <w:sz w:val="16"/>
                <w:szCs w:val="16"/>
              </w:rPr>
            </w:pPr>
            <w:r w:rsidRPr="004C6EA8">
              <w:rPr>
                <w:color w:val="auto"/>
                <w:sz w:val="16"/>
                <w:szCs w:val="16"/>
              </w:rPr>
              <w:t>610</w:t>
            </w:r>
          </w:p>
        </w:tc>
        <w:tc>
          <w:tcPr>
            <w:tcW w:w="2639" w:type="dxa"/>
            <w:tcBorders>
              <w:top w:val="single" w:sz="4" w:space="0" w:color="auto"/>
              <w:left w:val="single" w:sz="4" w:space="0" w:color="auto"/>
              <w:bottom w:val="single" w:sz="4" w:space="0" w:color="auto"/>
              <w:right w:val="single" w:sz="4" w:space="0" w:color="auto"/>
            </w:tcBorders>
            <w:vAlign w:val="center"/>
          </w:tcPr>
          <w:p w14:paraId="20BE79DF" w14:textId="77777777" w:rsidR="004C6EA8" w:rsidRPr="004C6EA8" w:rsidRDefault="004C6EA8" w:rsidP="004C6EA8">
            <w:pPr>
              <w:jc w:val="center"/>
              <w:rPr>
                <w:color w:val="auto"/>
                <w:sz w:val="16"/>
                <w:szCs w:val="16"/>
              </w:rPr>
            </w:pPr>
          </w:p>
        </w:tc>
      </w:tr>
      <w:tr w:rsidR="004C6EA8" w:rsidRPr="004C6EA8" w14:paraId="32C8E9EF" w14:textId="77777777" w:rsidTr="004C6EA8">
        <w:trPr>
          <w:trHeight w:val="340"/>
        </w:trPr>
        <w:tc>
          <w:tcPr>
            <w:tcW w:w="675" w:type="dxa"/>
            <w:tcBorders>
              <w:top w:val="single" w:sz="4" w:space="0" w:color="auto"/>
              <w:left w:val="single" w:sz="4" w:space="0" w:color="auto"/>
              <w:bottom w:val="single" w:sz="4" w:space="0" w:color="auto"/>
              <w:right w:val="single" w:sz="4" w:space="0" w:color="auto"/>
            </w:tcBorders>
            <w:vAlign w:val="center"/>
            <w:hideMark/>
          </w:tcPr>
          <w:p w14:paraId="6F6A31C0" w14:textId="77777777" w:rsidR="004C6EA8" w:rsidRPr="004C6EA8" w:rsidRDefault="004C6EA8" w:rsidP="004C6EA8">
            <w:pPr>
              <w:jc w:val="center"/>
              <w:rPr>
                <w:color w:val="auto"/>
                <w:sz w:val="16"/>
                <w:szCs w:val="16"/>
              </w:rPr>
            </w:pPr>
            <w:r w:rsidRPr="004C6EA8">
              <w:rPr>
                <w:color w:val="auto"/>
                <w:sz w:val="16"/>
                <w:szCs w:val="16"/>
              </w:rPr>
              <w:t>3</w:t>
            </w:r>
          </w:p>
        </w:tc>
        <w:tc>
          <w:tcPr>
            <w:tcW w:w="3989" w:type="dxa"/>
            <w:tcBorders>
              <w:top w:val="single" w:sz="4" w:space="0" w:color="auto"/>
              <w:left w:val="single" w:sz="4" w:space="0" w:color="auto"/>
              <w:bottom w:val="single" w:sz="4" w:space="0" w:color="auto"/>
              <w:right w:val="single" w:sz="4" w:space="0" w:color="auto"/>
            </w:tcBorders>
            <w:hideMark/>
          </w:tcPr>
          <w:p w14:paraId="5803950D" w14:textId="77777777" w:rsidR="004C6EA8" w:rsidRPr="004C6EA8" w:rsidRDefault="004C6EA8" w:rsidP="004C6EA8">
            <w:pPr>
              <w:jc w:val="both"/>
              <w:rPr>
                <w:color w:val="auto"/>
                <w:sz w:val="16"/>
                <w:szCs w:val="16"/>
              </w:rPr>
            </w:pPr>
            <w:r w:rsidRPr="004C6EA8">
              <w:rPr>
                <w:color w:val="auto"/>
                <w:sz w:val="16"/>
                <w:szCs w:val="16"/>
              </w:rPr>
              <w:t>Граждане старше 35 лет не достигшие пенсионного возраста</w:t>
            </w:r>
          </w:p>
        </w:tc>
        <w:tc>
          <w:tcPr>
            <w:tcW w:w="2444" w:type="dxa"/>
            <w:tcBorders>
              <w:top w:val="single" w:sz="4" w:space="0" w:color="auto"/>
              <w:left w:val="single" w:sz="4" w:space="0" w:color="auto"/>
              <w:bottom w:val="single" w:sz="4" w:space="0" w:color="auto"/>
              <w:right w:val="single" w:sz="4" w:space="0" w:color="auto"/>
            </w:tcBorders>
            <w:vAlign w:val="center"/>
            <w:hideMark/>
          </w:tcPr>
          <w:p w14:paraId="1C79E8C5" w14:textId="77777777" w:rsidR="004C6EA8" w:rsidRPr="004C6EA8" w:rsidRDefault="004C6EA8" w:rsidP="004C6EA8">
            <w:pPr>
              <w:jc w:val="center"/>
              <w:rPr>
                <w:color w:val="auto"/>
                <w:sz w:val="16"/>
                <w:szCs w:val="16"/>
              </w:rPr>
            </w:pPr>
            <w:r w:rsidRPr="004C6EA8">
              <w:rPr>
                <w:color w:val="auto"/>
                <w:sz w:val="16"/>
                <w:szCs w:val="16"/>
              </w:rPr>
              <w:t>1372</w:t>
            </w:r>
          </w:p>
        </w:tc>
        <w:tc>
          <w:tcPr>
            <w:tcW w:w="2639" w:type="dxa"/>
            <w:tcBorders>
              <w:top w:val="single" w:sz="4" w:space="0" w:color="auto"/>
              <w:left w:val="single" w:sz="4" w:space="0" w:color="auto"/>
              <w:bottom w:val="single" w:sz="4" w:space="0" w:color="auto"/>
              <w:right w:val="single" w:sz="4" w:space="0" w:color="auto"/>
            </w:tcBorders>
            <w:vAlign w:val="center"/>
            <w:hideMark/>
          </w:tcPr>
          <w:p w14:paraId="0BE38744" w14:textId="77777777" w:rsidR="004C6EA8" w:rsidRPr="004C6EA8" w:rsidRDefault="004C6EA8" w:rsidP="004C6EA8">
            <w:pPr>
              <w:jc w:val="center"/>
              <w:rPr>
                <w:color w:val="auto"/>
                <w:sz w:val="16"/>
                <w:szCs w:val="16"/>
              </w:rPr>
            </w:pPr>
            <w:r w:rsidRPr="004C6EA8">
              <w:rPr>
                <w:color w:val="auto"/>
                <w:sz w:val="16"/>
                <w:szCs w:val="16"/>
              </w:rPr>
              <w:t>36</w:t>
            </w:r>
          </w:p>
        </w:tc>
      </w:tr>
      <w:tr w:rsidR="004C6EA8" w:rsidRPr="004C6EA8" w14:paraId="6454DF23" w14:textId="77777777" w:rsidTr="004C6EA8">
        <w:tc>
          <w:tcPr>
            <w:tcW w:w="675" w:type="dxa"/>
            <w:tcBorders>
              <w:top w:val="single" w:sz="4" w:space="0" w:color="auto"/>
              <w:left w:val="single" w:sz="4" w:space="0" w:color="auto"/>
              <w:bottom w:val="single" w:sz="4" w:space="0" w:color="auto"/>
              <w:right w:val="single" w:sz="4" w:space="0" w:color="auto"/>
            </w:tcBorders>
          </w:tcPr>
          <w:p w14:paraId="60C3526F" w14:textId="77777777" w:rsidR="004C6EA8" w:rsidRPr="004C6EA8" w:rsidRDefault="004C6EA8" w:rsidP="004C6EA8">
            <w:pPr>
              <w:jc w:val="both"/>
              <w:rPr>
                <w:color w:val="auto"/>
                <w:sz w:val="16"/>
                <w:szCs w:val="16"/>
              </w:rPr>
            </w:pPr>
          </w:p>
        </w:tc>
        <w:tc>
          <w:tcPr>
            <w:tcW w:w="3989" w:type="dxa"/>
            <w:tcBorders>
              <w:top w:val="single" w:sz="4" w:space="0" w:color="auto"/>
              <w:left w:val="single" w:sz="4" w:space="0" w:color="auto"/>
              <w:bottom w:val="single" w:sz="4" w:space="0" w:color="auto"/>
              <w:right w:val="single" w:sz="4" w:space="0" w:color="auto"/>
            </w:tcBorders>
            <w:hideMark/>
          </w:tcPr>
          <w:p w14:paraId="403E59A5" w14:textId="77777777" w:rsidR="004C6EA8" w:rsidRPr="004C6EA8" w:rsidRDefault="004C6EA8" w:rsidP="004C6EA8">
            <w:pPr>
              <w:jc w:val="right"/>
              <w:rPr>
                <w:color w:val="auto"/>
                <w:sz w:val="16"/>
                <w:szCs w:val="16"/>
              </w:rPr>
            </w:pPr>
            <w:r w:rsidRPr="004C6EA8">
              <w:rPr>
                <w:color w:val="auto"/>
                <w:sz w:val="16"/>
                <w:szCs w:val="16"/>
              </w:rPr>
              <w:t>Всего человек</w:t>
            </w:r>
          </w:p>
        </w:tc>
        <w:tc>
          <w:tcPr>
            <w:tcW w:w="2444" w:type="dxa"/>
            <w:tcBorders>
              <w:top w:val="single" w:sz="4" w:space="0" w:color="auto"/>
              <w:left w:val="single" w:sz="4" w:space="0" w:color="auto"/>
              <w:bottom w:val="single" w:sz="4" w:space="0" w:color="auto"/>
              <w:right w:val="single" w:sz="4" w:space="0" w:color="auto"/>
            </w:tcBorders>
            <w:vAlign w:val="center"/>
            <w:hideMark/>
          </w:tcPr>
          <w:p w14:paraId="3301E94E" w14:textId="77777777" w:rsidR="004C6EA8" w:rsidRPr="004C6EA8" w:rsidRDefault="004C6EA8" w:rsidP="004C6EA8">
            <w:pPr>
              <w:jc w:val="center"/>
              <w:rPr>
                <w:b/>
                <w:color w:val="auto"/>
                <w:sz w:val="16"/>
                <w:szCs w:val="16"/>
              </w:rPr>
            </w:pPr>
            <w:r w:rsidRPr="004C6EA8">
              <w:rPr>
                <w:b/>
                <w:color w:val="auto"/>
                <w:sz w:val="16"/>
                <w:szCs w:val="16"/>
              </w:rPr>
              <w:t>3807</w:t>
            </w:r>
          </w:p>
        </w:tc>
        <w:tc>
          <w:tcPr>
            <w:tcW w:w="2639" w:type="dxa"/>
            <w:tcBorders>
              <w:top w:val="single" w:sz="4" w:space="0" w:color="auto"/>
              <w:left w:val="single" w:sz="4" w:space="0" w:color="auto"/>
              <w:bottom w:val="single" w:sz="4" w:space="0" w:color="auto"/>
              <w:right w:val="single" w:sz="4" w:space="0" w:color="auto"/>
            </w:tcBorders>
            <w:vAlign w:val="center"/>
          </w:tcPr>
          <w:p w14:paraId="6B60316C" w14:textId="77777777" w:rsidR="004C6EA8" w:rsidRPr="004C6EA8" w:rsidRDefault="004C6EA8" w:rsidP="004C6EA8">
            <w:pPr>
              <w:jc w:val="center"/>
              <w:rPr>
                <w:color w:val="auto"/>
                <w:sz w:val="16"/>
                <w:szCs w:val="16"/>
              </w:rPr>
            </w:pPr>
          </w:p>
        </w:tc>
      </w:tr>
    </w:tbl>
    <w:p w14:paraId="270138ED" w14:textId="77777777" w:rsidR="004C6EA8" w:rsidRPr="004C6EA8" w:rsidRDefault="004C6EA8" w:rsidP="004C6EA8">
      <w:pPr>
        <w:ind w:firstLine="567"/>
        <w:jc w:val="both"/>
        <w:rPr>
          <w:rFonts w:ascii="Calibri" w:eastAsia="Calibri" w:hAnsi="Calibri"/>
          <w:color w:val="auto"/>
          <w:sz w:val="16"/>
          <w:szCs w:val="16"/>
          <w:lang w:eastAsia="en-US"/>
        </w:rPr>
      </w:pPr>
    </w:p>
    <w:p w14:paraId="74F1B58F" w14:textId="77777777" w:rsidR="004C6EA8" w:rsidRPr="004C6EA8" w:rsidRDefault="004C6EA8" w:rsidP="004C6EA8">
      <w:pPr>
        <w:ind w:firstLine="709"/>
        <w:jc w:val="both"/>
        <w:rPr>
          <w:color w:val="auto"/>
          <w:sz w:val="16"/>
          <w:szCs w:val="16"/>
        </w:rPr>
      </w:pPr>
      <w:r w:rsidRPr="004C6EA8">
        <w:rPr>
          <w:rFonts w:eastAsia="Calibri"/>
          <w:color w:val="auto"/>
          <w:sz w:val="16"/>
          <w:szCs w:val="16"/>
          <w:lang w:eastAsia="en-US"/>
        </w:rPr>
        <w:t xml:space="preserve">Следует отметить, что по данным на 01.11.2024 процент граждан в возрасте до 35 лет составлял </w:t>
      </w:r>
      <w:r w:rsidRPr="004C6EA8">
        <w:rPr>
          <w:color w:val="auto"/>
          <w:sz w:val="16"/>
          <w:szCs w:val="16"/>
        </w:rPr>
        <w:t>41,3%, из них детей в возрасте до 14 лет было 664 человека. При этом на 01.11.2025 года (по сравнению с 01.11.2024) стало на 201 человек больше граждан в возрасте старше 35 лет и не достигших пенсионного возраста. По сравнению с 01.11.2024 уменьшилось количество граждан пенсионного возраста с 1090 человек (28,3%) до 917 человек (24,1%).</w:t>
      </w:r>
    </w:p>
    <w:p w14:paraId="77CF2A81" w14:textId="77777777" w:rsidR="004C6EA8" w:rsidRPr="004C6EA8" w:rsidRDefault="004C6EA8" w:rsidP="004C6EA8">
      <w:pPr>
        <w:ind w:firstLine="709"/>
        <w:jc w:val="both"/>
        <w:rPr>
          <w:color w:val="auto"/>
          <w:sz w:val="16"/>
          <w:szCs w:val="16"/>
        </w:rPr>
      </w:pPr>
      <w:r w:rsidRPr="004C6EA8">
        <w:rPr>
          <w:color w:val="auto"/>
          <w:sz w:val="16"/>
          <w:szCs w:val="16"/>
          <w:lang w:eastAsia="ja-JP"/>
        </w:rPr>
        <w:t xml:space="preserve">Численность </w:t>
      </w:r>
      <w:proofErr w:type="gramStart"/>
      <w:r w:rsidRPr="004C6EA8">
        <w:rPr>
          <w:color w:val="auto"/>
          <w:sz w:val="16"/>
          <w:szCs w:val="16"/>
          <w:lang w:eastAsia="ja-JP"/>
        </w:rPr>
        <w:t>безработных граждан, состоящих на учете в службе занятости по состоянию на 01.11.2025 составляет</w:t>
      </w:r>
      <w:proofErr w:type="gramEnd"/>
      <w:r w:rsidRPr="004C6EA8">
        <w:rPr>
          <w:color w:val="auto"/>
          <w:sz w:val="16"/>
          <w:szCs w:val="16"/>
          <w:lang w:eastAsia="ja-JP"/>
        </w:rPr>
        <w:t xml:space="preserve"> 7 человек, уровень безработицы – 0,05%, </w:t>
      </w:r>
      <w:r w:rsidRPr="004C6EA8">
        <w:rPr>
          <w:color w:val="auto"/>
          <w:sz w:val="16"/>
          <w:szCs w:val="16"/>
        </w:rPr>
        <w:t>из общего числа безработных 3 человека относятся к категории испытывающих трудности в поиске работы. Данный показатель входит в 3-ку самых низких показателей из 13 населенных пунктов района. Уровень безработицы сократился с 0,3% до 0,05%.</w:t>
      </w:r>
    </w:p>
    <w:p w14:paraId="619E84EE" w14:textId="77777777" w:rsidR="004C6EA8" w:rsidRPr="004C6EA8" w:rsidRDefault="004C6EA8" w:rsidP="004C6EA8">
      <w:pPr>
        <w:ind w:firstLine="709"/>
        <w:jc w:val="both"/>
        <w:rPr>
          <w:color w:val="auto"/>
          <w:sz w:val="16"/>
          <w:szCs w:val="16"/>
        </w:rPr>
      </w:pPr>
      <w:r w:rsidRPr="004C6EA8">
        <w:rPr>
          <w:color w:val="auto"/>
          <w:sz w:val="16"/>
          <w:szCs w:val="16"/>
        </w:rPr>
        <w:t>Администрация сельского поселения «Зеленец» проводит мероприятия по обеспечению занятости населения: реализует муниципальную программу по трудоустройству безработных граждан и несовершеннолетних. В 2025 году было трудоустроено 10 несовершеннолетних.</w:t>
      </w:r>
    </w:p>
    <w:p w14:paraId="195E9839" w14:textId="77777777" w:rsidR="004C6EA8" w:rsidRPr="004C6EA8" w:rsidRDefault="004C6EA8" w:rsidP="004C6EA8">
      <w:pPr>
        <w:ind w:firstLine="709"/>
        <w:jc w:val="both"/>
        <w:rPr>
          <w:color w:val="auto"/>
          <w:sz w:val="16"/>
          <w:szCs w:val="16"/>
        </w:rPr>
      </w:pPr>
      <w:r w:rsidRPr="004C6EA8">
        <w:rPr>
          <w:color w:val="auto"/>
          <w:sz w:val="16"/>
          <w:szCs w:val="16"/>
        </w:rPr>
        <w:t>МБОУ «</w:t>
      </w:r>
      <w:proofErr w:type="spellStart"/>
      <w:r w:rsidRPr="004C6EA8">
        <w:rPr>
          <w:color w:val="auto"/>
          <w:sz w:val="16"/>
          <w:szCs w:val="16"/>
        </w:rPr>
        <w:t>Зеленецкая</w:t>
      </w:r>
      <w:proofErr w:type="spellEnd"/>
      <w:r w:rsidRPr="004C6EA8">
        <w:rPr>
          <w:color w:val="auto"/>
          <w:sz w:val="16"/>
          <w:szCs w:val="16"/>
        </w:rPr>
        <w:t xml:space="preserve"> средняя общеобразовательная школа» в летний период было трудоустроено 20 учащихся.</w:t>
      </w:r>
    </w:p>
    <w:p w14:paraId="43710FC1" w14:textId="77777777" w:rsidR="004C6EA8" w:rsidRPr="004C6EA8" w:rsidRDefault="004C6EA8" w:rsidP="004C6EA8">
      <w:pPr>
        <w:jc w:val="center"/>
        <w:rPr>
          <w:b/>
          <w:color w:val="auto"/>
          <w:sz w:val="16"/>
          <w:szCs w:val="16"/>
        </w:rPr>
      </w:pPr>
      <w:r w:rsidRPr="004C6EA8">
        <w:rPr>
          <w:b/>
          <w:color w:val="auto"/>
          <w:sz w:val="16"/>
          <w:szCs w:val="16"/>
        </w:rPr>
        <w:lastRenderedPageBreak/>
        <w:t>Раздел 2.</w:t>
      </w:r>
    </w:p>
    <w:p w14:paraId="6376337B" w14:textId="77777777" w:rsidR="004C6EA8" w:rsidRPr="004C6EA8" w:rsidRDefault="004C6EA8" w:rsidP="004C6EA8">
      <w:pPr>
        <w:jc w:val="center"/>
        <w:rPr>
          <w:b/>
          <w:color w:val="auto"/>
          <w:sz w:val="16"/>
          <w:szCs w:val="16"/>
        </w:rPr>
      </w:pPr>
      <w:r w:rsidRPr="004C6EA8">
        <w:rPr>
          <w:b/>
          <w:color w:val="auto"/>
          <w:sz w:val="16"/>
          <w:szCs w:val="16"/>
        </w:rPr>
        <w:t>Особенности размещения поселения и транспортная инфраструктура</w:t>
      </w:r>
    </w:p>
    <w:p w14:paraId="48A1E3C1" w14:textId="77777777" w:rsidR="004C6EA8" w:rsidRPr="004C6EA8" w:rsidRDefault="004C6EA8" w:rsidP="004C6EA8">
      <w:pPr>
        <w:jc w:val="center"/>
        <w:rPr>
          <w:b/>
          <w:color w:val="auto"/>
          <w:sz w:val="16"/>
          <w:szCs w:val="16"/>
        </w:rPr>
      </w:pPr>
    </w:p>
    <w:p w14:paraId="05AB3670" w14:textId="77777777" w:rsidR="004C6EA8" w:rsidRPr="004C6EA8" w:rsidRDefault="004C6EA8" w:rsidP="004C6EA8">
      <w:pPr>
        <w:ind w:firstLine="567"/>
        <w:jc w:val="both"/>
        <w:rPr>
          <w:color w:val="auto"/>
          <w:sz w:val="16"/>
          <w:szCs w:val="16"/>
        </w:rPr>
      </w:pPr>
      <w:r w:rsidRPr="004C6EA8">
        <w:rPr>
          <w:color w:val="auto"/>
          <w:sz w:val="16"/>
          <w:szCs w:val="16"/>
        </w:rPr>
        <w:t>Сельское поселение «Зеленец» расположено в северо-восточной части Сыктывдинского муниципального района. Территория сельского поселения с севера граничит с землями муниципального образования «Часово», с северо-запада и запада - землями муниципального образования «</w:t>
      </w:r>
      <w:proofErr w:type="spellStart"/>
      <w:r w:rsidRPr="004C6EA8">
        <w:rPr>
          <w:color w:val="auto"/>
          <w:sz w:val="16"/>
          <w:szCs w:val="16"/>
        </w:rPr>
        <w:t>Маджа</w:t>
      </w:r>
      <w:proofErr w:type="spellEnd"/>
      <w:r w:rsidRPr="004C6EA8">
        <w:rPr>
          <w:color w:val="auto"/>
          <w:sz w:val="16"/>
          <w:szCs w:val="16"/>
        </w:rPr>
        <w:t>»</w:t>
      </w:r>
      <w:proofErr w:type="gramStart"/>
      <w:r w:rsidRPr="004C6EA8">
        <w:rPr>
          <w:color w:val="auto"/>
          <w:sz w:val="16"/>
          <w:szCs w:val="16"/>
        </w:rPr>
        <w:t>,с</w:t>
      </w:r>
      <w:proofErr w:type="gramEnd"/>
      <w:r w:rsidRPr="004C6EA8">
        <w:rPr>
          <w:color w:val="auto"/>
          <w:sz w:val="16"/>
          <w:szCs w:val="16"/>
        </w:rPr>
        <w:t xml:space="preserve"> юго-запада - землями муниципального образования «</w:t>
      </w:r>
      <w:proofErr w:type="spellStart"/>
      <w:r w:rsidRPr="004C6EA8">
        <w:rPr>
          <w:color w:val="auto"/>
          <w:sz w:val="16"/>
          <w:szCs w:val="16"/>
        </w:rPr>
        <w:t>Озел</w:t>
      </w:r>
      <w:proofErr w:type="spellEnd"/>
      <w:r w:rsidRPr="004C6EA8">
        <w:rPr>
          <w:color w:val="auto"/>
          <w:sz w:val="16"/>
          <w:szCs w:val="16"/>
        </w:rPr>
        <w:t>», с юга и юго-востока - землями муниципального образования городской округ «</w:t>
      </w:r>
      <w:proofErr w:type="spellStart"/>
      <w:r w:rsidRPr="004C6EA8">
        <w:rPr>
          <w:color w:val="auto"/>
          <w:sz w:val="16"/>
          <w:szCs w:val="16"/>
        </w:rPr>
        <w:t>Сыктывар</w:t>
      </w:r>
      <w:proofErr w:type="spellEnd"/>
      <w:r w:rsidRPr="004C6EA8">
        <w:rPr>
          <w:color w:val="auto"/>
          <w:sz w:val="16"/>
          <w:szCs w:val="16"/>
        </w:rPr>
        <w:t>», с востока и северо-востока - землями муниципального образования «</w:t>
      </w:r>
      <w:proofErr w:type="spellStart"/>
      <w:r w:rsidRPr="004C6EA8">
        <w:rPr>
          <w:color w:val="auto"/>
          <w:sz w:val="16"/>
          <w:szCs w:val="16"/>
        </w:rPr>
        <w:t>Палевицы</w:t>
      </w:r>
      <w:proofErr w:type="spellEnd"/>
      <w:r w:rsidRPr="004C6EA8">
        <w:rPr>
          <w:color w:val="auto"/>
          <w:sz w:val="16"/>
          <w:szCs w:val="16"/>
        </w:rPr>
        <w:t xml:space="preserve">». Общая площадь сельского поселения составляет 56194 га. </w:t>
      </w:r>
    </w:p>
    <w:p w14:paraId="14541991" w14:textId="77777777" w:rsidR="004C6EA8" w:rsidRPr="004C6EA8" w:rsidRDefault="004C6EA8" w:rsidP="004C6EA8">
      <w:pPr>
        <w:ind w:firstLine="567"/>
        <w:jc w:val="both"/>
        <w:rPr>
          <w:color w:val="auto"/>
          <w:sz w:val="16"/>
          <w:szCs w:val="16"/>
        </w:rPr>
      </w:pPr>
      <w:r w:rsidRPr="004C6EA8">
        <w:rPr>
          <w:color w:val="auto"/>
          <w:sz w:val="16"/>
          <w:szCs w:val="16"/>
        </w:rPr>
        <w:t xml:space="preserve">27 марта 2013 года утвержден Генеральный план сельского поселения «Зеленец». В 2020 году администрацией МО МР «Сыктывдинский» заключен </w:t>
      </w:r>
      <w:proofErr w:type="spellStart"/>
      <w:r w:rsidRPr="004C6EA8">
        <w:rPr>
          <w:color w:val="auto"/>
          <w:sz w:val="16"/>
          <w:szCs w:val="16"/>
        </w:rPr>
        <w:t>мунципальный</w:t>
      </w:r>
      <w:proofErr w:type="spellEnd"/>
      <w:r w:rsidRPr="004C6EA8">
        <w:rPr>
          <w:color w:val="auto"/>
          <w:sz w:val="16"/>
          <w:szCs w:val="16"/>
        </w:rPr>
        <w:t xml:space="preserve"> контракт «Разработка (корректировка) генерального плана и правил землепользования и застройки сельского поселения «Зеленец», на дату подготовки настоящего Прогноза документ еще не утвержден. </w:t>
      </w:r>
    </w:p>
    <w:p w14:paraId="79658FF6" w14:textId="77777777" w:rsidR="004C6EA8" w:rsidRPr="004C6EA8" w:rsidRDefault="004C6EA8" w:rsidP="004C6EA8">
      <w:pPr>
        <w:tabs>
          <w:tab w:val="left" w:pos="795"/>
        </w:tabs>
        <w:ind w:right="-58" w:firstLine="567"/>
        <w:jc w:val="both"/>
        <w:rPr>
          <w:color w:val="auto"/>
          <w:sz w:val="16"/>
          <w:szCs w:val="16"/>
        </w:rPr>
      </w:pPr>
      <w:r w:rsidRPr="004C6EA8">
        <w:rPr>
          <w:color w:val="auto"/>
          <w:sz w:val="16"/>
          <w:szCs w:val="16"/>
        </w:rPr>
        <w:t>Основным направлением градостроительной деятельности на 2025 год является: совместная деятельность с контрольно-надзорными органами в части целевого использования выделенных земельных участков, с администрацией МР «Сыктывдинский» в части согласования выделения земельных участков в соответствии с генеральным планом и правилами землепользования и застройки сельского поселения «Зеленец».</w:t>
      </w:r>
    </w:p>
    <w:p w14:paraId="4850CABA" w14:textId="77777777" w:rsidR="004C6EA8" w:rsidRPr="004C6EA8" w:rsidRDefault="004C6EA8" w:rsidP="004C6EA8">
      <w:pPr>
        <w:widowControl w:val="0"/>
        <w:autoSpaceDE w:val="0"/>
        <w:autoSpaceDN w:val="0"/>
        <w:adjustRightInd w:val="0"/>
        <w:ind w:firstLine="567"/>
        <w:contextualSpacing/>
        <w:jc w:val="both"/>
        <w:rPr>
          <w:color w:val="auto"/>
          <w:sz w:val="16"/>
          <w:szCs w:val="16"/>
        </w:rPr>
      </w:pPr>
      <w:r w:rsidRPr="004C6EA8">
        <w:rPr>
          <w:color w:val="auto"/>
          <w:sz w:val="16"/>
          <w:szCs w:val="16"/>
        </w:rPr>
        <w:t>Общественный пассажирский транспорт представлен автобусом. Пассажирские перевозки осуществляются по межмуниципальному маршруту: Сыктывкар – Зеленец-</w:t>
      </w:r>
      <w:proofErr w:type="spellStart"/>
      <w:r w:rsidRPr="004C6EA8">
        <w:rPr>
          <w:color w:val="auto"/>
          <w:sz w:val="16"/>
          <w:szCs w:val="16"/>
        </w:rPr>
        <w:t>Парчег</w:t>
      </w:r>
      <w:proofErr w:type="spellEnd"/>
      <w:r w:rsidRPr="004C6EA8">
        <w:rPr>
          <w:color w:val="auto"/>
          <w:sz w:val="16"/>
          <w:szCs w:val="16"/>
        </w:rPr>
        <w:t xml:space="preserve"> (№ 108), перевозчиком </w:t>
      </w:r>
      <w:proofErr w:type="gramStart"/>
      <w:r w:rsidRPr="004C6EA8">
        <w:rPr>
          <w:color w:val="auto"/>
          <w:sz w:val="16"/>
          <w:szCs w:val="16"/>
        </w:rPr>
        <w:t>является индивидуальный предприниматель Карпова С.В. С 2018 года перевозки производились</w:t>
      </w:r>
      <w:proofErr w:type="gramEnd"/>
      <w:r w:rsidRPr="004C6EA8">
        <w:rPr>
          <w:color w:val="auto"/>
          <w:sz w:val="16"/>
          <w:szCs w:val="16"/>
        </w:rPr>
        <w:t xml:space="preserve"> на автобусах марки ПАЗ, но на линии также были сохранены автобусы большой вместимости в определенное расписанием время. Однако ИП «Карпова С.В.» в 2021 году поменяла подход к осуществлению перевозок, пустив на маршрут, при сохранении количества рейсов, автобусы марки ПАЗ большей вместимости. Данный подход актуален по настоящее время. </w:t>
      </w:r>
    </w:p>
    <w:p w14:paraId="5E7E0CDF" w14:textId="77777777" w:rsidR="004C6EA8" w:rsidRPr="004C6EA8" w:rsidRDefault="004C6EA8" w:rsidP="004C6EA8">
      <w:pPr>
        <w:rPr>
          <w:b/>
          <w:sz w:val="16"/>
          <w:szCs w:val="16"/>
        </w:rPr>
      </w:pPr>
    </w:p>
    <w:p w14:paraId="24C0B5E8" w14:textId="77777777" w:rsidR="004C6EA8" w:rsidRPr="004C6EA8" w:rsidRDefault="004C6EA8" w:rsidP="004C6EA8">
      <w:pPr>
        <w:jc w:val="center"/>
        <w:rPr>
          <w:b/>
          <w:sz w:val="16"/>
          <w:szCs w:val="16"/>
        </w:rPr>
      </w:pPr>
      <w:r w:rsidRPr="004C6EA8">
        <w:rPr>
          <w:b/>
          <w:sz w:val="16"/>
          <w:szCs w:val="16"/>
        </w:rPr>
        <w:t>Раздел 3.</w:t>
      </w:r>
    </w:p>
    <w:p w14:paraId="100F5888" w14:textId="77777777" w:rsidR="004C6EA8" w:rsidRPr="004C6EA8" w:rsidRDefault="004C6EA8" w:rsidP="004C6EA8">
      <w:pPr>
        <w:jc w:val="center"/>
        <w:rPr>
          <w:b/>
          <w:sz w:val="16"/>
          <w:szCs w:val="16"/>
        </w:rPr>
      </w:pPr>
      <w:r w:rsidRPr="004C6EA8">
        <w:rPr>
          <w:b/>
          <w:sz w:val="16"/>
          <w:szCs w:val="16"/>
        </w:rPr>
        <w:t>Финансы</w:t>
      </w:r>
    </w:p>
    <w:p w14:paraId="37C40551" w14:textId="77777777" w:rsidR="004C6EA8" w:rsidRPr="004C6EA8" w:rsidRDefault="004C6EA8" w:rsidP="004C6EA8">
      <w:pPr>
        <w:jc w:val="center"/>
        <w:rPr>
          <w:sz w:val="16"/>
          <w:szCs w:val="16"/>
        </w:rPr>
      </w:pPr>
    </w:p>
    <w:p w14:paraId="760CB8D5" w14:textId="77777777" w:rsidR="004C6EA8" w:rsidRPr="004C6EA8" w:rsidRDefault="004C6EA8" w:rsidP="004C6EA8">
      <w:pPr>
        <w:ind w:firstLine="567"/>
        <w:jc w:val="both"/>
        <w:rPr>
          <w:sz w:val="16"/>
          <w:szCs w:val="16"/>
        </w:rPr>
      </w:pPr>
      <w:r w:rsidRPr="004C6EA8">
        <w:rPr>
          <w:sz w:val="16"/>
          <w:szCs w:val="16"/>
        </w:rPr>
        <w:t>Прогнозируемые расчеты основных параметров бюджета муниципального образования сельского поселения «Зеленец» на 2026–2028 годы выполнены в условиях действующего законодательства и с учетом основных макроэкономических показателей социально – экономического развития поселения на 2026–2028 годы.</w:t>
      </w:r>
    </w:p>
    <w:p w14:paraId="611BBD5C" w14:textId="77777777" w:rsidR="004C6EA8" w:rsidRPr="004C6EA8" w:rsidRDefault="004C6EA8" w:rsidP="004C6EA8">
      <w:pPr>
        <w:ind w:firstLine="567"/>
        <w:jc w:val="both"/>
        <w:rPr>
          <w:sz w:val="16"/>
          <w:szCs w:val="16"/>
        </w:rPr>
      </w:pPr>
      <w:r w:rsidRPr="004C6EA8">
        <w:rPr>
          <w:sz w:val="16"/>
          <w:szCs w:val="16"/>
        </w:rPr>
        <w:t xml:space="preserve">При расчете параметров бюджета на 2026-2028 годы по основным налоговым доходам использованы проекты по существующим ставкам и нормативам для зачисления в местный бюджет. </w:t>
      </w:r>
    </w:p>
    <w:p w14:paraId="003C678A" w14:textId="77777777" w:rsidR="004C6EA8" w:rsidRPr="004C6EA8" w:rsidRDefault="004C6EA8" w:rsidP="004C6EA8">
      <w:pPr>
        <w:ind w:firstLine="567"/>
        <w:jc w:val="both"/>
        <w:rPr>
          <w:sz w:val="16"/>
          <w:szCs w:val="16"/>
        </w:rPr>
      </w:pPr>
      <w:r w:rsidRPr="004C6EA8">
        <w:rPr>
          <w:sz w:val="16"/>
          <w:szCs w:val="16"/>
        </w:rPr>
        <w:t xml:space="preserve">Наибольшая доля поступлений в общей сумме налоговых доходов поселения приходится на единый сельскохозяйственный налог, налог на доходы физических лиц и налог на имущество физических лиц. По мере повышения заработной платы на предприятиях промышленности и в бюджетной сфере наполняемость бюджета доходами в виде налога на доходы физических лиц будет расти. При расчете налога использованы индексы – дефляторы роста фонда заработной платы. В связи с развитием ипотечного кредитования имеет место рост индивидуального жилищного строительства, что также положительно сказывается на увеличении доходов бюджета поселения. </w:t>
      </w:r>
    </w:p>
    <w:p w14:paraId="285CC8F0" w14:textId="77777777" w:rsidR="004C6EA8" w:rsidRPr="004C6EA8" w:rsidRDefault="004C6EA8" w:rsidP="004C6EA8">
      <w:pPr>
        <w:ind w:firstLine="567"/>
        <w:jc w:val="both"/>
        <w:rPr>
          <w:color w:val="auto"/>
          <w:sz w:val="16"/>
          <w:szCs w:val="16"/>
        </w:rPr>
      </w:pPr>
      <w:r w:rsidRPr="004C6EA8">
        <w:rPr>
          <w:color w:val="auto"/>
          <w:sz w:val="16"/>
          <w:szCs w:val="16"/>
        </w:rPr>
        <w:t xml:space="preserve">Земельный налог рассчитан, исходя из фактического поступления за 2024 год, оценки исполнения на 2025 год с учетом кадастровой стоимости. </w:t>
      </w:r>
    </w:p>
    <w:p w14:paraId="0A9574B0" w14:textId="77777777" w:rsidR="004C6EA8" w:rsidRPr="004C6EA8" w:rsidRDefault="004C6EA8" w:rsidP="004C6EA8">
      <w:pPr>
        <w:ind w:firstLine="567"/>
        <w:jc w:val="both"/>
        <w:rPr>
          <w:sz w:val="16"/>
          <w:szCs w:val="16"/>
        </w:rPr>
      </w:pPr>
      <w:r w:rsidRPr="004C6EA8">
        <w:rPr>
          <w:sz w:val="16"/>
          <w:szCs w:val="16"/>
        </w:rPr>
        <w:t xml:space="preserve">Расчеты по группе неналоговых доходов произведены соответствующими администраторами с учетом оценки исполнения за 2024 год и изменений в порядке исчисления и уплаты данных платежей. </w:t>
      </w:r>
    </w:p>
    <w:p w14:paraId="22AA291B" w14:textId="77777777" w:rsidR="004C6EA8" w:rsidRPr="004C6EA8" w:rsidRDefault="004C6EA8" w:rsidP="004C6EA8">
      <w:pPr>
        <w:ind w:firstLine="567"/>
        <w:jc w:val="both"/>
        <w:rPr>
          <w:sz w:val="16"/>
          <w:szCs w:val="16"/>
        </w:rPr>
      </w:pPr>
      <w:r w:rsidRPr="004C6EA8">
        <w:rPr>
          <w:sz w:val="16"/>
          <w:szCs w:val="16"/>
        </w:rPr>
        <w:lastRenderedPageBreak/>
        <w:t xml:space="preserve">Сумма налоговых и неналоговых доходов составит к 2028 году 20 937,1 тыс. рублей или 68,9% к уровню 2024 года. </w:t>
      </w:r>
      <w:proofErr w:type="gramStart"/>
      <w:r w:rsidRPr="004C6EA8">
        <w:rPr>
          <w:sz w:val="16"/>
          <w:szCs w:val="16"/>
        </w:rPr>
        <w:t xml:space="preserve">Это обусловлено с внесением изменений в Бюджетный и Налоговый кодексы и в перечень полномочий, относящихся к органам местного самоуправления поселений. </w:t>
      </w:r>
      <w:proofErr w:type="gramEnd"/>
    </w:p>
    <w:p w14:paraId="74F7A7E1" w14:textId="77777777" w:rsidR="004C6EA8" w:rsidRPr="004C6EA8" w:rsidRDefault="004C6EA8" w:rsidP="004C6EA8">
      <w:pPr>
        <w:ind w:firstLine="709"/>
        <w:jc w:val="both"/>
        <w:rPr>
          <w:sz w:val="16"/>
          <w:szCs w:val="16"/>
        </w:rPr>
      </w:pPr>
      <w:r w:rsidRPr="004C6EA8">
        <w:rPr>
          <w:b/>
          <w:sz w:val="16"/>
          <w:szCs w:val="16"/>
        </w:rPr>
        <w:t>Расходы:</w:t>
      </w:r>
    </w:p>
    <w:p w14:paraId="5BF04FFB" w14:textId="77777777" w:rsidR="004C6EA8" w:rsidRPr="004C6EA8" w:rsidRDefault="004C6EA8" w:rsidP="004C6EA8">
      <w:pPr>
        <w:ind w:firstLine="709"/>
        <w:jc w:val="both"/>
        <w:rPr>
          <w:sz w:val="16"/>
          <w:szCs w:val="16"/>
        </w:rPr>
      </w:pPr>
      <w:r w:rsidRPr="004C6EA8">
        <w:rPr>
          <w:sz w:val="16"/>
          <w:szCs w:val="16"/>
        </w:rPr>
        <w:t>Расходная часть сводного финансового баланса на 2025 год составлена на основании доходной части бюджета с соблюдением приоритетных направлений социально – экономической политики сельского поселения «Зеленец»:</w:t>
      </w:r>
    </w:p>
    <w:p w14:paraId="2D394A18" w14:textId="77777777" w:rsidR="004C6EA8" w:rsidRPr="004C6EA8" w:rsidRDefault="004C6EA8" w:rsidP="004C6EA8">
      <w:pPr>
        <w:ind w:firstLine="709"/>
        <w:jc w:val="both"/>
        <w:rPr>
          <w:sz w:val="16"/>
          <w:szCs w:val="16"/>
        </w:rPr>
      </w:pPr>
      <w:r w:rsidRPr="004C6EA8">
        <w:rPr>
          <w:sz w:val="16"/>
          <w:szCs w:val="16"/>
        </w:rPr>
        <w:t>1) повышение эффективности использования бюджетных средств;</w:t>
      </w:r>
    </w:p>
    <w:p w14:paraId="09DC4281" w14:textId="77777777" w:rsidR="004C6EA8" w:rsidRPr="004C6EA8" w:rsidRDefault="004C6EA8" w:rsidP="004C6EA8">
      <w:pPr>
        <w:ind w:firstLine="709"/>
        <w:jc w:val="both"/>
        <w:rPr>
          <w:sz w:val="16"/>
          <w:szCs w:val="16"/>
        </w:rPr>
      </w:pPr>
      <w:r w:rsidRPr="004C6EA8">
        <w:rPr>
          <w:sz w:val="16"/>
          <w:szCs w:val="16"/>
        </w:rPr>
        <w:t>2) повышение уровня жизни населения.</w:t>
      </w:r>
    </w:p>
    <w:p w14:paraId="61F002C9" w14:textId="77777777" w:rsidR="004C6EA8" w:rsidRPr="004C6EA8" w:rsidRDefault="004C6EA8" w:rsidP="004C6EA8">
      <w:pPr>
        <w:jc w:val="both"/>
        <w:rPr>
          <w:color w:val="auto"/>
          <w:sz w:val="16"/>
          <w:szCs w:val="16"/>
        </w:rPr>
      </w:pPr>
    </w:p>
    <w:p w14:paraId="4FA7D480" w14:textId="77777777" w:rsidR="004C6EA8" w:rsidRPr="004C6EA8" w:rsidRDefault="004C6EA8" w:rsidP="004C6EA8">
      <w:pPr>
        <w:ind w:firstLine="709"/>
        <w:jc w:val="both"/>
        <w:rPr>
          <w:color w:val="auto"/>
          <w:sz w:val="16"/>
          <w:szCs w:val="16"/>
        </w:rPr>
      </w:pPr>
      <w:r w:rsidRPr="004C6EA8">
        <w:rPr>
          <w:color w:val="auto"/>
          <w:sz w:val="16"/>
          <w:szCs w:val="16"/>
        </w:rPr>
        <w:t>Расходы бюджета сельского поселения «Зеленец» (тыс. руб.) на 2025 год:</w:t>
      </w:r>
    </w:p>
    <w:p w14:paraId="74901986" w14:textId="77777777" w:rsidR="004C6EA8" w:rsidRPr="004C6EA8" w:rsidRDefault="004C6EA8" w:rsidP="004C6EA8">
      <w:pPr>
        <w:ind w:firstLine="709"/>
        <w:jc w:val="both"/>
        <w:rPr>
          <w:color w:val="auto"/>
          <w:sz w:val="16"/>
          <w:szCs w:val="16"/>
        </w:rPr>
      </w:pPr>
      <w:r w:rsidRPr="004C6EA8">
        <w:rPr>
          <w:color w:val="auto"/>
          <w:sz w:val="16"/>
          <w:szCs w:val="16"/>
        </w:rPr>
        <w:t>1) Общегосударственные расходы – 14 357,3 тыс. руб.</w:t>
      </w:r>
    </w:p>
    <w:p w14:paraId="57302084" w14:textId="77777777" w:rsidR="004C6EA8" w:rsidRPr="004C6EA8" w:rsidRDefault="004C6EA8" w:rsidP="004C6EA8">
      <w:pPr>
        <w:ind w:firstLine="709"/>
        <w:jc w:val="both"/>
        <w:rPr>
          <w:color w:val="auto"/>
          <w:sz w:val="16"/>
          <w:szCs w:val="16"/>
        </w:rPr>
      </w:pPr>
      <w:r w:rsidRPr="004C6EA8">
        <w:rPr>
          <w:color w:val="auto"/>
          <w:sz w:val="16"/>
          <w:szCs w:val="16"/>
        </w:rPr>
        <w:t>2) Национальная безопасность- 156,1 тыс. руб.</w:t>
      </w:r>
    </w:p>
    <w:p w14:paraId="6C5C4516" w14:textId="77777777" w:rsidR="004C6EA8" w:rsidRPr="004C6EA8" w:rsidRDefault="004C6EA8" w:rsidP="004C6EA8">
      <w:pPr>
        <w:widowControl w:val="0"/>
        <w:autoSpaceDE w:val="0"/>
        <w:autoSpaceDN w:val="0"/>
        <w:adjustRightInd w:val="0"/>
        <w:ind w:left="720"/>
        <w:contextualSpacing/>
        <w:jc w:val="both"/>
        <w:rPr>
          <w:color w:val="auto"/>
          <w:sz w:val="16"/>
          <w:szCs w:val="16"/>
        </w:rPr>
      </w:pPr>
      <w:r w:rsidRPr="004C6EA8">
        <w:rPr>
          <w:color w:val="auto"/>
          <w:sz w:val="16"/>
          <w:szCs w:val="16"/>
        </w:rPr>
        <w:t>3) Жилищно-коммунальное хозяйство – 21 500,3 тыс. руб.</w:t>
      </w:r>
    </w:p>
    <w:p w14:paraId="2AD354BB" w14:textId="77777777" w:rsidR="004C6EA8" w:rsidRPr="004C6EA8" w:rsidRDefault="004C6EA8" w:rsidP="004C6EA8">
      <w:pPr>
        <w:widowControl w:val="0"/>
        <w:autoSpaceDE w:val="0"/>
        <w:autoSpaceDN w:val="0"/>
        <w:adjustRightInd w:val="0"/>
        <w:ind w:left="720"/>
        <w:contextualSpacing/>
        <w:jc w:val="both"/>
        <w:rPr>
          <w:color w:val="auto"/>
          <w:sz w:val="16"/>
          <w:szCs w:val="16"/>
        </w:rPr>
      </w:pPr>
      <w:r w:rsidRPr="004C6EA8">
        <w:rPr>
          <w:color w:val="auto"/>
          <w:sz w:val="16"/>
          <w:szCs w:val="16"/>
        </w:rPr>
        <w:t>4) Социальная политика – 595,5 тыс. руб.</w:t>
      </w:r>
    </w:p>
    <w:p w14:paraId="0866479A" w14:textId="77777777" w:rsidR="004C6EA8" w:rsidRPr="004C6EA8" w:rsidRDefault="004C6EA8" w:rsidP="004C6EA8">
      <w:pPr>
        <w:widowControl w:val="0"/>
        <w:autoSpaceDE w:val="0"/>
        <w:autoSpaceDN w:val="0"/>
        <w:adjustRightInd w:val="0"/>
        <w:ind w:left="720"/>
        <w:contextualSpacing/>
        <w:jc w:val="both"/>
        <w:rPr>
          <w:color w:val="auto"/>
          <w:sz w:val="16"/>
          <w:szCs w:val="16"/>
        </w:rPr>
      </w:pPr>
      <w:r w:rsidRPr="004C6EA8">
        <w:rPr>
          <w:color w:val="auto"/>
          <w:sz w:val="16"/>
          <w:szCs w:val="16"/>
        </w:rPr>
        <w:t xml:space="preserve">5) Физическая культура и спорт - 138,5 </w:t>
      </w:r>
      <w:proofErr w:type="spellStart"/>
      <w:r w:rsidRPr="004C6EA8">
        <w:rPr>
          <w:color w:val="auto"/>
          <w:sz w:val="16"/>
          <w:szCs w:val="16"/>
        </w:rPr>
        <w:t>тыс</w:t>
      </w:r>
      <w:proofErr w:type="gramStart"/>
      <w:r w:rsidRPr="004C6EA8">
        <w:rPr>
          <w:color w:val="auto"/>
          <w:sz w:val="16"/>
          <w:szCs w:val="16"/>
        </w:rPr>
        <w:t>.р</w:t>
      </w:r>
      <w:proofErr w:type="gramEnd"/>
      <w:r w:rsidRPr="004C6EA8">
        <w:rPr>
          <w:color w:val="auto"/>
          <w:sz w:val="16"/>
          <w:szCs w:val="16"/>
        </w:rPr>
        <w:t>уб</w:t>
      </w:r>
      <w:proofErr w:type="spellEnd"/>
      <w:r w:rsidRPr="004C6EA8">
        <w:rPr>
          <w:color w:val="auto"/>
          <w:sz w:val="16"/>
          <w:szCs w:val="16"/>
        </w:rPr>
        <w:t>.</w:t>
      </w:r>
    </w:p>
    <w:p w14:paraId="56D5A53A" w14:textId="77777777" w:rsidR="004C6EA8" w:rsidRPr="004C6EA8" w:rsidRDefault="004C6EA8" w:rsidP="004C6EA8">
      <w:pPr>
        <w:ind w:firstLine="709"/>
        <w:jc w:val="both"/>
        <w:rPr>
          <w:color w:val="auto"/>
          <w:sz w:val="16"/>
          <w:szCs w:val="16"/>
        </w:rPr>
      </w:pPr>
      <w:r w:rsidRPr="004C6EA8">
        <w:rPr>
          <w:color w:val="auto"/>
          <w:sz w:val="16"/>
          <w:szCs w:val="16"/>
        </w:rPr>
        <w:t>Итого: 36 747,7тыс. руб.</w:t>
      </w:r>
    </w:p>
    <w:p w14:paraId="5D308A72" w14:textId="77777777" w:rsidR="004C6EA8" w:rsidRPr="004C6EA8" w:rsidRDefault="004C6EA8" w:rsidP="004C6EA8">
      <w:pPr>
        <w:ind w:firstLine="709"/>
        <w:jc w:val="both"/>
        <w:rPr>
          <w:sz w:val="16"/>
          <w:szCs w:val="16"/>
        </w:rPr>
      </w:pPr>
    </w:p>
    <w:p w14:paraId="2A3C123B" w14:textId="77777777" w:rsidR="004C6EA8" w:rsidRPr="004C6EA8" w:rsidRDefault="004C6EA8" w:rsidP="004C6EA8">
      <w:pPr>
        <w:ind w:firstLine="709"/>
        <w:jc w:val="both"/>
        <w:rPr>
          <w:color w:val="auto"/>
          <w:sz w:val="16"/>
          <w:szCs w:val="16"/>
        </w:rPr>
      </w:pPr>
      <w:r w:rsidRPr="004C6EA8">
        <w:rPr>
          <w:sz w:val="16"/>
          <w:szCs w:val="16"/>
        </w:rPr>
        <w:t xml:space="preserve">Общий объем расходов бюджета сельского поселения за 2024 год составил 23 618,8 тыс. рублей, ожидаемое исполнение в 2025 году </w:t>
      </w:r>
      <w:r w:rsidRPr="004C6EA8">
        <w:rPr>
          <w:color w:val="auto"/>
          <w:sz w:val="16"/>
          <w:szCs w:val="16"/>
        </w:rPr>
        <w:t xml:space="preserve">– 36 747,7 тыс. рублей. </w:t>
      </w:r>
      <w:r w:rsidRPr="004C6EA8">
        <w:rPr>
          <w:sz w:val="16"/>
          <w:szCs w:val="16"/>
        </w:rPr>
        <w:t xml:space="preserve">В 2025 году направлены средства на содержание улиц и проездов, оплату электроэнергии по уличному освещению, исполнение судебных решений, ремонт общественных территорий. Расходы бюджета сельского поселения «Зеленец» на 2025 год определены с учетом их направленности на решение вопросов местного значения, установленных статьей 14 Федерального Закона от 06.10.2003 № 131-ФЗ «Об общих принципах организации местного самоуправления в </w:t>
      </w:r>
      <w:r w:rsidRPr="004C6EA8">
        <w:rPr>
          <w:color w:val="auto"/>
          <w:sz w:val="16"/>
          <w:szCs w:val="16"/>
        </w:rPr>
        <w:t xml:space="preserve">Российской Федерации» и требований Бюджетного кодекса Российской Федерации. </w:t>
      </w:r>
    </w:p>
    <w:p w14:paraId="5D941A9A" w14:textId="77777777" w:rsidR="004C6EA8" w:rsidRPr="004C6EA8" w:rsidRDefault="004C6EA8" w:rsidP="004C6EA8">
      <w:pPr>
        <w:ind w:firstLine="567"/>
        <w:jc w:val="both"/>
        <w:rPr>
          <w:sz w:val="16"/>
          <w:szCs w:val="16"/>
        </w:rPr>
      </w:pPr>
      <w:r w:rsidRPr="004C6EA8">
        <w:rPr>
          <w:sz w:val="16"/>
          <w:szCs w:val="16"/>
        </w:rPr>
        <w:t xml:space="preserve">Расходы бюджета на 2025 год прогнозируются исходя из исполнения бюджета за 2023 и 2024 годы, а так же с учётом анализа изменения структуры расходов и отраслевых особенностей. </w:t>
      </w:r>
    </w:p>
    <w:p w14:paraId="15CD767E" w14:textId="77777777" w:rsidR="004C6EA8" w:rsidRPr="004C6EA8" w:rsidRDefault="004C6EA8" w:rsidP="004C6EA8">
      <w:pPr>
        <w:ind w:firstLine="567"/>
        <w:jc w:val="both"/>
        <w:rPr>
          <w:sz w:val="16"/>
          <w:szCs w:val="16"/>
        </w:rPr>
      </w:pPr>
    </w:p>
    <w:p w14:paraId="06476C82" w14:textId="77777777" w:rsidR="004C6EA8" w:rsidRPr="004C6EA8" w:rsidRDefault="004C6EA8" w:rsidP="004C6EA8">
      <w:pPr>
        <w:jc w:val="center"/>
        <w:rPr>
          <w:rFonts w:eastAsia="Calibri"/>
          <w:b/>
          <w:color w:val="auto"/>
          <w:sz w:val="16"/>
          <w:szCs w:val="16"/>
          <w:lang w:eastAsia="en-US"/>
        </w:rPr>
      </w:pPr>
      <w:r w:rsidRPr="004C6EA8">
        <w:rPr>
          <w:b/>
          <w:color w:val="auto"/>
          <w:sz w:val="16"/>
          <w:szCs w:val="16"/>
        </w:rPr>
        <w:t xml:space="preserve">Раздел 4. </w:t>
      </w:r>
      <w:r w:rsidRPr="004C6EA8">
        <w:rPr>
          <w:rFonts w:eastAsia="Calibri"/>
          <w:b/>
          <w:color w:val="auto"/>
          <w:sz w:val="16"/>
          <w:szCs w:val="16"/>
          <w:lang w:eastAsia="en-US"/>
        </w:rPr>
        <w:t>Управление и распоряжение муниципальным имуществом</w:t>
      </w:r>
    </w:p>
    <w:p w14:paraId="7C030FF6" w14:textId="77777777" w:rsidR="004C6EA8" w:rsidRPr="004C6EA8" w:rsidRDefault="004C6EA8" w:rsidP="004C6EA8">
      <w:pPr>
        <w:spacing w:line="256" w:lineRule="auto"/>
        <w:ind w:firstLine="567"/>
        <w:rPr>
          <w:rFonts w:eastAsia="Calibri"/>
          <w:color w:val="auto"/>
          <w:sz w:val="16"/>
          <w:szCs w:val="16"/>
          <w:lang w:eastAsia="en-US"/>
        </w:rPr>
      </w:pPr>
      <w:r w:rsidRPr="004C6EA8">
        <w:rPr>
          <w:rFonts w:eastAsia="Calibri"/>
          <w:color w:val="auto"/>
          <w:sz w:val="16"/>
          <w:szCs w:val="16"/>
          <w:lang w:eastAsia="en-US"/>
        </w:rPr>
        <w:t>По состоянию на 01 ноября 2025 г. в состав муниципального имущества входят:</w:t>
      </w:r>
    </w:p>
    <w:tbl>
      <w:tblPr>
        <w:tblStyle w:val="4f6"/>
        <w:tblW w:w="5000" w:type="pct"/>
        <w:tblLook w:val="04A0" w:firstRow="1" w:lastRow="0" w:firstColumn="1" w:lastColumn="0" w:noHBand="0" w:noVBand="1"/>
      </w:tblPr>
      <w:tblGrid>
        <w:gridCol w:w="1370"/>
        <w:gridCol w:w="1169"/>
        <w:gridCol w:w="4394"/>
      </w:tblGrid>
      <w:tr w:rsidR="004C6EA8" w:rsidRPr="004C6EA8" w14:paraId="70C7BE25" w14:textId="77777777" w:rsidTr="001B7840">
        <w:tc>
          <w:tcPr>
            <w:tcW w:w="988" w:type="pct"/>
            <w:tcBorders>
              <w:top w:val="single" w:sz="4" w:space="0" w:color="auto"/>
              <w:left w:val="single" w:sz="4" w:space="0" w:color="auto"/>
              <w:bottom w:val="single" w:sz="4" w:space="0" w:color="auto"/>
              <w:right w:val="single" w:sz="4" w:space="0" w:color="auto"/>
            </w:tcBorders>
            <w:vAlign w:val="center"/>
          </w:tcPr>
          <w:p w14:paraId="337F4EAF" w14:textId="77777777" w:rsidR="004C6EA8" w:rsidRPr="004C6EA8" w:rsidRDefault="004C6EA8" w:rsidP="004C6EA8">
            <w:pPr>
              <w:spacing w:line="256" w:lineRule="auto"/>
              <w:contextualSpacing/>
              <w:jc w:val="center"/>
              <w:rPr>
                <w:color w:val="auto"/>
                <w:sz w:val="16"/>
                <w:szCs w:val="16"/>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35FA6B70" w14:textId="77777777" w:rsidR="004C6EA8" w:rsidRPr="004C6EA8" w:rsidRDefault="004C6EA8" w:rsidP="004C6EA8">
            <w:pPr>
              <w:spacing w:line="256" w:lineRule="auto"/>
              <w:contextualSpacing/>
              <w:jc w:val="center"/>
              <w:rPr>
                <w:color w:val="auto"/>
                <w:sz w:val="16"/>
                <w:szCs w:val="16"/>
              </w:rPr>
            </w:pPr>
            <w:proofErr w:type="spellStart"/>
            <w:r w:rsidRPr="004C6EA8">
              <w:rPr>
                <w:color w:val="auto"/>
                <w:sz w:val="16"/>
                <w:szCs w:val="16"/>
              </w:rPr>
              <w:t>Количествоед</w:t>
            </w:r>
            <w:proofErr w:type="spellEnd"/>
          </w:p>
        </w:tc>
        <w:tc>
          <w:tcPr>
            <w:tcW w:w="3169" w:type="pct"/>
            <w:tcBorders>
              <w:top w:val="single" w:sz="4" w:space="0" w:color="auto"/>
              <w:left w:val="single" w:sz="4" w:space="0" w:color="auto"/>
              <w:bottom w:val="single" w:sz="4" w:space="0" w:color="auto"/>
              <w:right w:val="single" w:sz="4" w:space="0" w:color="auto"/>
            </w:tcBorders>
            <w:vAlign w:val="center"/>
            <w:hideMark/>
          </w:tcPr>
          <w:p w14:paraId="62F875B0" w14:textId="77777777" w:rsidR="004C6EA8" w:rsidRPr="004C6EA8" w:rsidRDefault="004C6EA8" w:rsidP="004C6EA8">
            <w:pPr>
              <w:spacing w:line="256" w:lineRule="auto"/>
              <w:ind w:left="720"/>
              <w:contextualSpacing/>
              <w:jc w:val="center"/>
              <w:rPr>
                <w:color w:val="auto"/>
                <w:sz w:val="16"/>
                <w:szCs w:val="16"/>
              </w:rPr>
            </w:pPr>
            <w:r w:rsidRPr="004C6EA8">
              <w:rPr>
                <w:color w:val="auto"/>
                <w:sz w:val="16"/>
                <w:szCs w:val="16"/>
              </w:rPr>
              <w:t>Наименование объекта имущества</w:t>
            </w:r>
          </w:p>
        </w:tc>
      </w:tr>
      <w:tr w:rsidR="004C6EA8" w:rsidRPr="004C6EA8" w14:paraId="7177AB57" w14:textId="77777777" w:rsidTr="001B7840">
        <w:tc>
          <w:tcPr>
            <w:tcW w:w="988" w:type="pct"/>
            <w:tcBorders>
              <w:top w:val="single" w:sz="4" w:space="0" w:color="auto"/>
              <w:left w:val="single" w:sz="4" w:space="0" w:color="auto"/>
              <w:bottom w:val="single" w:sz="4" w:space="0" w:color="auto"/>
              <w:right w:val="single" w:sz="4" w:space="0" w:color="auto"/>
            </w:tcBorders>
            <w:vAlign w:val="center"/>
            <w:hideMark/>
          </w:tcPr>
          <w:p w14:paraId="39D69025"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Здания и сооружения</w:t>
            </w:r>
          </w:p>
        </w:tc>
        <w:tc>
          <w:tcPr>
            <w:tcW w:w="843" w:type="pct"/>
            <w:tcBorders>
              <w:top w:val="single" w:sz="4" w:space="0" w:color="auto"/>
              <w:left w:val="single" w:sz="4" w:space="0" w:color="auto"/>
              <w:bottom w:val="single" w:sz="4" w:space="0" w:color="auto"/>
              <w:right w:val="single" w:sz="4" w:space="0" w:color="auto"/>
            </w:tcBorders>
            <w:vAlign w:val="center"/>
            <w:hideMark/>
          </w:tcPr>
          <w:p w14:paraId="7764BB46"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6</w:t>
            </w:r>
          </w:p>
        </w:tc>
        <w:tc>
          <w:tcPr>
            <w:tcW w:w="3169" w:type="pct"/>
            <w:tcBorders>
              <w:top w:val="single" w:sz="4" w:space="0" w:color="auto"/>
              <w:left w:val="single" w:sz="4" w:space="0" w:color="auto"/>
              <w:bottom w:val="single" w:sz="4" w:space="0" w:color="auto"/>
              <w:right w:val="single" w:sz="4" w:space="0" w:color="auto"/>
            </w:tcBorders>
            <w:hideMark/>
          </w:tcPr>
          <w:p w14:paraId="6E71527B"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1. Здание администрации</w:t>
            </w:r>
          </w:p>
          <w:p w14:paraId="0C7621D0"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 xml:space="preserve">2. Здание гаража (ул. </w:t>
            </w:r>
            <w:proofErr w:type="gramStart"/>
            <w:r w:rsidRPr="004C6EA8">
              <w:rPr>
                <w:color w:val="auto"/>
                <w:sz w:val="16"/>
                <w:szCs w:val="16"/>
              </w:rPr>
              <w:t>Центральная</w:t>
            </w:r>
            <w:proofErr w:type="gramEnd"/>
            <w:r w:rsidRPr="004C6EA8">
              <w:rPr>
                <w:color w:val="auto"/>
                <w:sz w:val="16"/>
                <w:szCs w:val="16"/>
              </w:rPr>
              <w:t>, 1з)</w:t>
            </w:r>
          </w:p>
          <w:p w14:paraId="2AFBD60C"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3. Незавершенное строительство, нежилое строение (гараж)</w:t>
            </w:r>
          </w:p>
          <w:p w14:paraId="1A4F47A7"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4. Административное здание (</w:t>
            </w:r>
            <w:proofErr w:type="spellStart"/>
            <w:r w:rsidRPr="004C6EA8">
              <w:rPr>
                <w:color w:val="auto"/>
                <w:sz w:val="16"/>
                <w:szCs w:val="16"/>
              </w:rPr>
              <w:t>Ухтинское</w:t>
            </w:r>
            <w:proofErr w:type="spellEnd"/>
            <w:r w:rsidRPr="004C6EA8">
              <w:rPr>
                <w:color w:val="auto"/>
                <w:sz w:val="16"/>
                <w:szCs w:val="16"/>
              </w:rPr>
              <w:t xml:space="preserve"> шоссе, 61)</w:t>
            </w:r>
          </w:p>
          <w:p w14:paraId="6E7C9B78"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5. Универсальная спортивная площадка</w:t>
            </w:r>
          </w:p>
          <w:p w14:paraId="3D654793"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 xml:space="preserve">6. Мемориальный комплекс в честь 60-летия Победы в Великой Отечественной  войне 1941-1945 </w:t>
            </w:r>
            <w:proofErr w:type="spellStart"/>
            <w:proofErr w:type="gramStart"/>
            <w:r w:rsidRPr="004C6EA8">
              <w:rPr>
                <w:color w:val="auto"/>
                <w:sz w:val="16"/>
                <w:szCs w:val="16"/>
              </w:rPr>
              <w:t>гг</w:t>
            </w:r>
            <w:proofErr w:type="spellEnd"/>
            <w:proofErr w:type="gramEnd"/>
          </w:p>
        </w:tc>
      </w:tr>
      <w:tr w:rsidR="004C6EA8" w:rsidRPr="004C6EA8" w14:paraId="2F16D676" w14:textId="77777777" w:rsidTr="001B7840">
        <w:tc>
          <w:tcPr>
            <w:tcW w:w="988" w:type="pct"/>
            <w:tcBorders>
              <w:top w:val="single" w:sz="4" w:space="0" w:color="auto"/>
              <w:left w:val="single" w:sz="4" w:space="0" w:color="auto"/>
              <w:bottom w:val="single" w:sz="4" w:space="0" w:color="auto"/>
              <w:right w:val="single" w:sz="4" w:space="0" w:color="auto"/>
            </w:tcBorders>
            <w:vAlign w:val="center"/>
            <w:hideMark/>
          </w:tcPr>
          <w:p w14:paraId="16F519C0"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Земельные участки</w:t>
            </w:r>
          </w:p>
        </w:tc>
        <w:tc>
          <w:tcPr>
            <w:tcW w:w="843" w:type="pct"/>
            <w:tcBorders>
              <w:top w:val="single" w:sz="4" w:space="0" w:color="auto"/>
              <w:left w:val="single" w:sz="4" w:space="0" w:color="auto"/>
              <w:bottom w:val="single" w:sz="4" w:space="0" w:color="auto"/>
              <w:right w:val="single" w:sz="4" w:space="0" w:color="auto"/>
            </w:tcBorders>
            <w:vAlign w:val="center"/>
            <w:hideMark/>
          </w:tcPr>
          <w:p w14:paraId="53E99904"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13</w:t>
            </w:r>
          </w:p>
        </w:tc>
        <w:tc>
          <w:tcPr>
            <w:tcW w:w="3169" w:type="pct"/>
            <w:tcBorders>
              <w:top w:val="single" w:sz="4" w:space="0" w:color="auto"/>
              <w:left w:val="single" w:sz="4" w:space="0" w:color="auto"/>
              <w:bottom w:val="single" w:sz="4" w:space="0" w:color="auto"/>
              <w:right w:val="single" w:sz="4" w:space="0" w:color="auto"/>
            </w:tcBorders>
          </w:tcPr>
          <w:p w14:paraId="43A0061F"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1. Земельный участок под зданием администрации</w:t>
            </w:r>
          </w:p>
          <w:p w14:paraId="6D179AAA"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2. Земельный участок под зданием гаража (ул. </w:t>
            </w:r>
            <w:proofErr w:type="gramStart"/>
            <w:r w:rsidRPr="004C6EA8">
              <w:rPr>
                <w:color w:val="auto"/>
                <w:sz w:val="16"/>
                <w:szCs w:val="16"/>
              </w:rPr>
              <w:t>Центральная</w:t>
            </w:r>
            <w:proofErr w:type="gramEnd"/>
            <w:r w:rsidRPr="004C6EA8">
              <w:rPr>
                <w:color w:val="auto"/>
                <w:sz w:val="16"/>
                <w:szCs w:val="16"/>
              </w:rPr>
              <w:t>, строение 1)</w:t>
            </w:r>
          </w:p>
          <w:p w14:paraId="3D956FEF"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3. Земельный участок под Административным зданием (</w:t>
            </w:r>
            <w:proofErr w:type="spellStart"/>
            <w:r w:rsidRPr="004C6EA8">
              <w:rPr>
                <w:color w:val="auto"/>
                <w:sz w:val="16"/>
                <w:szCs w:val="16"/>
              </w:rPr>
              <w:t>Ухтинское</w:t>
            </w:r>
            <w:proofErr w:type="spellEnd"/>
            <w:r w:rsidRPr="004C6EA8">
              <w:rPr>
                <w:color w:val="auto"/>
                <w:sz w:val="16"/>
                <w:szCs w:val="16"/>
              </w:rPr>
              <w:t xml:space="preserve"> шоссе, 61)</w:t>
            </w:r>
          </w:p>
          <w:p w14:paraId="28F3E730"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4. Земельный участок под д. № 6 (1-й квартал с. Зеленец)</w:t>
            </w:r>
          </w:p>
          <w:p w14:paraId="2FF8DB3B"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5. Земельный участок по ул. Спортивная с. Зеленец – организация проезда</w:t>
            </w:r>
          </w:p>
          <w:p w14:paraId="78FF2226"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 xml:space="preserve">6. Земельный участок по ул. Верхняя, д. </w:t>
            </w:r>
            <w:proofErr w:type="spellStart"/>
            <w:r w:rsidRPr="004C6EA8">
              <w:rPr>
                <w:color w:val="auto"/>
                <w:sz w:val="16"/>
                <w:szCs w:val="16"/>
              </w:rPr>
              <w:t>Чукачой</w:t>
            </w:r>
            <w:proofErr w:type="spellEnd"/>
            <w:r w:rsidRPr="004C6EA8">
              <w:rPr>
                <w:color w:val="auto"/>
                <w:sz w:val="16"/>
                <w:szCs w:val="16"/>
              </w:rPr>
              <w:t xml:space="preserve"> – организация проезда</w:t>
            </w:r>
          </w:p>
          <w:p w14:paraId="6ECE0317"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 xml:space="preserve">7. Земельный участок по ул. Кольцевая, д. </w:t>
            </w:r>
            <w:proofErr w:type="spellStart"/>
            <w:r w:rsidRPr="004C6EA8">
              <w:rPr>
                <w:color w:val="auto"/>
                <w:sz w:val="16"/>
                <w:szCs w:val="16"/>
              </w:rPr>
              <w:t>Чукачой</w:t>
            </w:r>
            <w:proofErr w:type="spellEnd"/>
            <w:r w:rsidRPr="004C6EA8">
              <w:rPr>
                <w:color w:val="auto"/>
                <w:sz w:val="16"/>
                <w:szCs w:val="16"/>
              </w:rPr>
              <w:t xml:space="preserve"> – </w:t>
            </w:r>
            <w:r w:rsidRPr="004C6EA8">
              <w:rPr>
                <w:color w:val="auto"/>
                <w:sz w:val="16"/>
                <w:szCs w:val="16"/>
              </w:rPr>
              <w:lastRenderedPageBreak/>
              <w:t>организация проезда</w:t>
            </w:r>
          </w:p>
          <w:p w14:paraId="705969C9" w14:textId="77777777" w:rsidR="004C6EA8" w:rsidRPr="004C6EA8" w:rsidRDefault="004C6EA8" w:rsidP="004C6EA8">
            <w:pPr>
              <w:spacing w:line="256" w:lineRule="auto"/>
              <w:ind w:left="317" w:hanging="283"/>
              <w:contextualSpacing/>
              <w:rPr>
                <w:color w:val="auto"/>
                <w:sz w:val="16"/>
                <w:szCs w:val="16"/>
              </w:rPr>
            </w:pPr>
          </w:p>
          <w:p w14:paraId="313C3B88" w14:textId="77777777" w:rsidR="004C6EA8" w:rsidRPr="004C6EA8" w:rsidRDefault="004C6EA8" w:rsidP="004C6EA8">
            <w:pPr>
              <w:spacing w:line="256" w:lineRule="auto"/>
              <w:ind w:left="317" w:hanging="283"/>
              <w:contextualSpacing/>
              <w:jc w:val="both"/>
              <w:rPr>
                <w:color w:val="auto"/>
                <w:sz w:val="16"/>
                <w:szCs w:val="16"/>
              </w:rPr>
            </w:pPr>
            <w:r w:rsidRPr="004C6EA8">
              <w:rPr>
                <w:color w:val="auto"/>
                <w:sz w:val="16"/>
                <w:szCs w:val="16"/>
              </w:rPr>
              <w:t xml:space="preserve">Земельные участки </w:t>
            </w:r>
            <w:proofErr w:type="gramStart"/>
            <w:r w:rsidRPr="004C6EA8">
              <w:rPr>
                <w:color w:val="auto"/>
                <w:sz w:val="16"/>
                <w:szCs w:val="16"/>
              </w:rPr>
              <w:t>собственники</w:t>
            </w:r>
            <w:proofErr w:type="gramEnd"/>
            <w:r w:rsidRPr="004C6EA8">
              <w:rPr>
                <w:color w:val="auto"/>
                <w:sz w:val="16"/>
                <w:szCs w:val="16"/>
              </w:rPr>
              <w:t xml:space="preserve"> которых отказались от права собственности (ч.1 ст.19 Земельного кодекса Российской Федерации):</w:t>
            </w:r>
          </w:p>
          <w:p w14:paraId="6EC49F74"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 xml:space="preserve">8. Земельный участок по ул. </w:t>
            </w:r>
            <w:proofErr w:type="gramStart"/>
            <w:r w:rsidRPr="004C6EA8">
              <w:rPr>
                <w:color w:val="auto"/>
                <w:sz w:val="16"/>
                <w:szCs w:val="16"/>
              </w:rPr>
              <w:t>Нижняя</w:t>
            </w:r>
            <w:proofErr w:type="gramEnd"/>
            <w:r w:rsidRPr="004C6EA8">
              <w:rPr>
                <w:color w:val="auto"/>
                <w:sz w:val="16"/>
                <w:szCs w:val="16"/>
              </w:rPr>
              <w:t xml:space="preserve">, 3, д. </w:t>
            </w:r>
            <w:proofErr w:type="spellStart"/>
            <w:r w:rsidRPr="004C6EA8">
              <w:rPr>
                <w:color w:val="auto"/>
                <w:sz w:val="16"/>
                <w:szCs w:val="16"/>
              </w:rPr>
              <w:t>Чукачой</w:t>
            </w:r>
            <w:proofErr w:type="spellEnd"/>
            <w:r w:rsidRPr="004C6EA8">
              <w:rPr>
                <w:color w:val="auto"/>
                <w:sz w:val="16"/>
                <w:szCs w:val="16"/>
              </w:rPr>
              <w:t xml:space="preserve"> </w:t>
            </w:r>
          </w:p>
          <w:p w14:paraId="0826172F"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 xml:space="preserve">9. Земельный участок по ул. Родниковая, 24, с. Зеленец </w:t>
            </w:r>
          </w:p>
          <w:p w14:paraId="38542B3C"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 xml:space="preserve">10. Земельный участок по ул. </w:t>
            </w:r>
            <w:proofErr w:type="gramStart"/>
            <w:r w:rsidRPr="004C6EA8">
              <w:rPr>
                <w:color w:val="auto"/>
                <w:sz w:val="16"/>
                <w:szCs w:val="16"/>
              </w:rPr>
              <w:t>Дальняя</w:t>
            </w:r>
            <w:proofErr w:type="gramEnd"/>
            <w:r w:rsidRPr="004C6EA8">
              <w:rPr>
                <w:color w:val="auto"/>
                <w:sz w:val="16"/>
                <w:szCs w:val="16"/>
              </w:rPr>
              <w:t xml:space="preserve">, 14, д. </w:t>
            </w:r>
            <w:proofErr w:type="spellStart"/>
            <w:r w:rsidRPr="004C6EA8">
              <w:rPr>
                <w:color w:val="auto"/>
                <w:sz w:val="16"/>
                <w:szCs w:val="16"/>
              </w:rPr>
              <w:t>Парчег</w:t>
            </w:r>
            <w:proofErr w:type="spellEnd"/>
          </w:p>
          <w:p w14:paraId="100B6960"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 xml:space="preserve">11. Земельный участок 54 д. </w:t>
            </w:r>
            <w:proofErr w:type="spellStart"/>
            <w:r w:rsidRPr="004C6EA8">
              <w:rPr>
                <w:color w:val="auto"/>
                <w:sz w:val="16"/>
                <w:szCs w:val="16"/>
              </w:rPr>
              <w:t>Чукачой</w:t>
            </w:r>
            <w:proofErr w:type="spellEnd"/>
            <w:r w:rsidRPr="004C6EA8">
              <w:rPr>
                <w:color w:val="auto"/>
                <w:sz w:val="16"/>
                <w:szCs w:val="16"/>
              </w:rPr>
              <w:t xml:space="preserve"> (ориентир - ул. </w:t>
            </w:r>
            <w:proofErr w:type="gramStart"/>
            <w:r w:rsidRPr="004C6EA8">
              <w:rPr>
                <w:color w:val="auto"/>
                <w:sz w:val="16"/>
                <w:szCs w:val="16"/>
              </w:rPr>
              <w:t>Верхняя</w:t>
            </w:r>
            <w:proofErr w:type="gramEnd"/>
            <w:r w:rsidRPr="004C6EA8">
              <w:rPr>
                <w:color w:val="auto"/>
                <w:sz w:val="16"/>
                <w:szCs w:val="16"/>
              </w:rPr>
              <w:t>,54)</w:t>
            </w:r>
          </w:p>
          <w:p w14:paraId="20D653C8"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 xml:space="preserve">12. Земельный участок по ул. </w:t>
            </w:r>
            <w:proofErr w:type="gramStart"/>
            <w:r w:rsidRPr="004C6EA8">
              <w:rPr>
                <w:color w:val="auto"/>
                <w:sz w:val="16"/>
                <w:szCs w:val="16"/>
              </w:rPr>
              <w:t>Ручейная</w:t>
            </w:r>
            <w:proofErr w:type="gramEnd"/>
            <w:r w:rsidRPr="004C6EA8">
              <w:rPr>
                <w:color w:val="auto"/>
                <w:sz w:val="16"/>
                <w:szCs w:val="16"/>
              </w:rPr>
              <w:t xml:space="preserve">, 22А, д. </w:t>
            </w:r>
            <w:proofErr w:type="spellStart"/>
            <w:r w:rsidRPr="004C6EA8">
              <w:rPr>
                <w:color w:val="auto"/>
                <w:sz w:val="16"/>
                <w:szCs w:val="16"/>
              </w:rPr>
              <w:t>Парчег</w:t>
            </w:r>
            <w:proofErr w:type="spellEnd"/>
          </w:p>
          <w:p w14:paraId="5958D335" w14:textId="77777777" w:rsidR="004C6EA8" w:rsidRPr="004C6EA8" w:rsidRDefault="004C6EA8" w:rsidP="004C6EA8">
            <w:pPr>
              <w:spacing w:line="256" w:lineRule="auto"/>
              <w:ind w:left="317" w:hanging="283"/>
              <w:contextualSpacing/>
              <w:rPr>
                <w:color w:val="auto"/>
                <w:sz w:val="16"/>
                <w:szCs w:val="16"/>
              </w:rPr>
            </w:pPr>
            <w:r w:rsidRPr="004C6EA8">
              <w:rPr>
                <w:color w:val="auto"/>
                <w:sz w:val="16"/>
                <w:szCs w:val="16"/>
              </w:rPr>
              <w:t xml:space="preserve">13. Земельный участок по м. </w:t>
            </w:r>
            <w:proofErr w:type="spellStart"/>
            <w:r w:rsidRPr="004C6EA8">
              <w:rPr>
                <w:color w:val="auto"/>
                <w:sz w:val="16"/>
                <w:szCs w:val="16"/>
              </w:rPr>
              <w:t>Любимгрезд</w:t>
            </w:r>
            <w:proofErr w:type="spellEnd"/>
            <w:r w:rsidRPr="004C6EA8">
              <w:rPr>
                <w:color w:val="auto"/>
                <w:sz w:val="16"/>
                <w:szCs w:val="16"/>
              </w:rPr>
              <w:t>, уч. 1А с. Зеленец</w:t>
            </w:r>
          </w:p>
          <w:p w14:paraId="3FAB70E5" w14:textId="77777777" w:rsidR="004C6EA8" w:rsidRPr="004C6EA8" w:rsidRDefault="004C6EA8" w:rsidP="004C6EA8">
            <w:pPr>
              <w:spacing w:line="256" w:lineRule="auto"/>
              <w:ind w:left="317" w:hanging="283"/>
              <w:contextualSpacing/>
              <w:rPr>
                <w:color w:val="auto"/>
                <w:sz w:val="16"/>
                <w:szCs w:val="16"/>
              </w:rPr>
            </w:pPr>
          </w:p>
        </w:tc>
      </w:tr>
      <w:tr w:rsidR="004C6EA8" w:rsidRPr="004C6EA8" w14:paraId="54CA06CB" w14:textId="77777777" w:rsidTr="001B7840">
        <w:tc>
          <w:tcPr>
            <w:tcW w:w="988" w:type="pct"/>
            <w:tcBorders>
              <w:top w:val="single" w:sz="4" w:space="0" w:color="auto"/>
              <w:left w:val="single" w:sz="4" w:space="0" w:color="auto"/>
              <w:bottom w:val="single" w:sz="4" w:space="0" w:color="auto"/>
              <w:right w:val="single" w:sz="4" w:space="0" w:color="auto"/>
            </w:tcBorders>
            <w:vAlign w:val="center"/>
            <w:hideMark/>
          </w:tcPr>
          <w:p w14:paraId="1A2E3B78"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lastRenderedPageBreak/>
              <w:t>Жилые помещения</w:t>
            </w:r>
          </w:p>
        </w:tc>
        <w:tc>
          <w:tcPr>
            <w:tcW w:w="843" w:type="pct"/>
            <w:tcBorders>
              <w:top w:val="single" w:sz="4" w:space="0" w:color="auto"/>
              <w:left w:val="single" w:sz="4" w:space="0" w:color="auto"/>
              <w:bottom w:val="single" w:sz="4" w:space="0" w:color="auto"/>
              <w:right w:val="single" w:sz="4" w:space="0" w:color="auto"/>
            </w:tcBorders>
            <w:vAlign w:val="center"/>
            <w:hideMark/>
          </w:tcPr>
          <w:p w14:paraId="7AAC32D2"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0</w:t>
            </w:r>
          </w:p>
        </w:tc>
        <w:tc>
          <w:tcPr>
            <w:tcW w:w="3169" w:type="pct"/>
            <w:tcBorders>
              <w:top w:val="single" w:sz="4" w:space="0" w:color="auto"/>
              <w:left w:val="single" w:sz="4" w:space="0" w:color="auto"/>
              <w:bottom w:val="single" w:sz="4" w:space="0" w:color="auto"/>
              <w:right w:val="single" w:sz="4" w:space="0" w:color="auto"/>
            </w:tcBorders>
            <w:hideMark/>
          </w:tcPr>
          <w:p w14:paraId="3B26A663" w14:textId="77777777" w:rsidR="004C6EA8" w:rsidRPr="004C6EA8" w:rsidRDefault="004C6EA8" w:rsidP="004C6EA8">
            <w:pPr>
              <w:ind w:left="34" w:firstLine="567"/>
              <w:contextualSpacing/>
              <w:jc w:val="both"/>
              <w:rPr>
                <w:color w:val="auto"/>
                <w:sz w:val="16"/>
                <w:szCs w:val="16"/>
              </w:rPr>
            </w:pPr>
            <w:proofErr w:type="gramStart"/>
            <w:r w:rsidRPr="004C6EA8">
              <w:rPr>
                <w:color w:val="auto"/>
                <w:kern w:val="2"/>
                <w:sz w:val="16"/>
                <w:szCs w:val="16"/>
              </w:rPr>
              <w:t>В соответствии З</w:t>
            </w:r>
            <w:r w:rsidRPr="004C6EA8">
              <w:rPr>
                <w:color w:val="auto"/>
                <w:sz w:val="16"/>
                <w:szCs w:val="16"/>
              </w:rPr>
              <w:t xml:space="preserve">аконом Республики Коми от 27 сентября 2019 № 54-РЗ «О признании утратившими силу Закона Республики Коми «О некоторых вопросах местного значения муниципальных образований сельских поселений в Республике Коми» и законов Республики Коми о внесении изменений в него» Советом сельского поселения «Зеленец» принято решение </w:t>
            </w:r>
            <w:r w:rsidRPr="004C6EA8">
              <w:rPr>
                <w:bCs/>
                <w:color w:val="auto"/>
                <w:spacing w:val="1"/>
                <w:sz w:val="16"/>
                <w:szCs w:val="16"/>
              </w:rPr>
              <w:t xml:space="preserve">от 28 октября 2020 года № </w:t>
            </w:r>
            <w:r w:rsidRPr="004C6EA8">
              <w:rPr>
                <w:bCs/>
                <w:color w:val="auto"/>
                <w:spacing w:val="1"/>
                <w:sz w:val="16"/>
                <w:szCs w:val="16"/>
                <w:lang w:val="en-US"/>
              </w:rPr>
              <w:t>IV</w:t>
            </w:r>
            <w:r w:rsidRPr="004C6EA8">
              <w:rPr>
                <w:bCs/>
                <w:color w:val="auto"/>
                <w:spacing w:val="1"/>
                <w:sz w:val="16"/>
                <w:szCs w:val="16"/>
              </w:rPr>
              <w:t>/53-04 «</w:t>
            </w:r>
            <w:r w:rsidRPr="004C6EA8">
              <w:rPr>
                <w:color w:val="auto"/>
                <w:sz w:val="16"/>
                <w:szCs w:val="16"/>
              </w:rPr>
              <w:t xml:space="preserve">Об утверждении Перечня </w:t>
            </w:r>
            <w:r w:rsidRPr="004C6EA8">
              <w:rPr>
                <w:bCs/>
                <w:sz w:val="16"/>
                <w:szCs w:val="16"/>
              </w:rPr>
              <w:t>имущества муниципального образования сельского поселения «</w:t>
            </w:r>
            <w:r w:rsidRPr="004C6EA8">
              <w:rPr>
                <w:color w:val="auto"/>
                <w:sz w:val="16"/>
                <w:szCs w:val="16"/>
              </w:rPr>
              <w:t>Зеленец</w:t>
            </w:r>
            <w:proofErr w:type="gramEnd"/>
            <w:r w:rsidRPr="004C6EA8">
              <w:rPr>
                <w:bCs/>
                <w:sz w:val="16"/>
                <w:szCs w:val="16"/>
              </w:rPr>
              <w:t>», передаваемого в собственность муниципального образования муниципального района «Сыктывдинский» в процессе разграничения муниципального имущества».</w:t>
            </w:r>
          </w:p>
        </w:tc>
      </w:tr>
      <w:tr w:rsidR="004C6EA8" w:rsidRPr="004C6EA8" w14:paraId="382DA027" w14:textId="77777777" w:rsidTr="001B7840">
        <w:tc>
          <w:tcPr>
            <w:tcW w:w="988" w:type="pct"/>
            <w:tcBorders>
              <w:top w:val="single" w:sz="4" w:space="0" w:color="auto"/>
              <w:left w:val="single" w:sz="4" w:space="0" w:color="auto"/>
              <w:bottom w:val="single" w:sz="4" w:space="0" w:color="auto"/>
              <w:right w:val="single" w:sz="4" w:space="0" w:color="auto"/>
            </w:tcBorders>
            <w:vAlign w:val="center"/>
            <w:hideMark/>
          </w:tcPr>
          <w:p w14:paraId="657389FD" w14:textId="77777777" w:rsidR="004C6EA8" w:rsidRPr="004C6EA8" w:rsidRDefault="004C6EA8" w:rsidP="004C6EA8">
            <w:pPr>
              <w:spacing w:line="256" w:lineRule="auto"/>
              <w:contextualSpacing/>
              <w:jc w:val="center"/>
              <w:rPr>
                <w:color w:val="auto"/>
                <w:sz w:val="16"/>
                <w:szCs w:val="16"/>
              </w:rPr>
            </w:pPr>
            <w:proofErr w:type="spellStart"/>
            <w:r w:rsidRPr="004C6EA8">
              <w:rPr>
                <w:color w:val="auto"/>
                <w:sz w:val="16"/>
                <w:szCs w:val="16"/>
              </w:rPr>
              <w:t>Автомо</w:t>
            </w:r>
            <w:proofErr w:type="spellEnd"/>
            <w:r w:rsidRPr="004C6EA8">
              <w:rPr>
                <w:color w:val="auto"/>
                <w:sz w:val="16"/>
                <w:szCs w:val="16"/>
              </w:rPr>
              <w:t>-</w:t>
            </w:r>
          </w:p>
          <w:p w14:paraId="1C818C80" w14:textId="77777777" w:rsidR="004C6EA8" w:rsidRPr="004C6EA8" w:rsidRDefault="004C6EA8" w:rsidP="004C6EA8">
            <w:pPr>
              <w:spacing w:line="256" w:lineRule="auto"/>
              <w:contextualSpacing/>
              <w:jc w:val="center"/>
              <w:rPr>
                <w:color w:val="auto"/>
                <w:sz w:val="16"/>
                <w:szCs w:val="16"/>
              </w:rPr>
            </w:pPr>
            <w:proofErr w:type="spellStart"/>
            <w:r w:rsidRPr="004C6EA8">
              <w:rPr>
                <w:color w:val="auto"/>
                <w:sz w:val="16"/>
                <w:szCs w:val="16"/>
              </w:rPr>
              <w:t>бильные</w:t>
            </w:r>
            <w:proofErr w:type="spellEnd"/>
            <w:r w:rsidRPr="004C6EA8">
              <w:rPr>
                <w:color w:val="auto"/>
                <w:sz w:val="16"/>
                <w:szCs w:val="16"/>
              </w:rPr>
              <w:t xml:space="preserve"> дороги</w:t>
            </w:r>
          </w:p>
        </w:tc>
        <w:tc>
          <w:tcPr>
            <w:tcW w:w="843" w:type="pct"/>
            <w:tcBorders>
              <w:top w:val="single" w:sz="4" w:space="0" w:color="auto"/>
              <w:left w:val="single" w:sz="4" w:space="0" w:color="auto"/>
              <w:bottom w:val="single" w:sz="4" w:space="0" w:color="auto"/>
              <w:right w:val="single" w:sz="4" w:space="0" w:color="auto"/>
            </w:tcBorders>
            <w:vAlign w:val="center"/>
            <w:hideMark/>
          </w:tcPr>
          <w:p w14:paraId="30F7B8F5"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59</w:t>
            </w:r>
          </w:p>
        </w:tc>
        <w:tc>
          <w:tcPr>
            <w:tcW w:w="3169" w:type="pct"/>
            <w:tcBorders>
              <w:top w:val="single" w:sz="4" w:space="0" w:color="auto"/>
              <w:left w:val="single" w:sz="4" w:space="0" w:color="auto"/>
              <w:bottom w:val="single" w:sz="4" w:space="0" w:color="auto"/>
              <w:right w:val="single" w:sz="4" w:space="0" w:color="auto"/>
            </w:tcBorders>
          </w:tcPr>
          <w:p w14:paraId="2A7F5A29"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 xml:space="preserve">Общее количество  - 59 шт. протяжённостью - 45 км 928 м </w:t>
            </w:r>
          </w:p>
          <w:p w14:paraId="72B2917C" w14:textId="77777777" w:rsidR="004C6EA8" w:rsidRPr="004C6EA8" w:rsidRDefault="004C6EA8" w:rsidP="004C6EA8">
            <w:pPr>
              <w:spacing w:line="256" w:lineRule="auto"/>
              <w:ind w:left="34"/>
              <w:contextualSpacing/>
              <w:rPr>
                <w:color w:val="auto"/>
                <w:sz w:val="16"/>
                <w:szCs w:val="16"/>
              </w:rPr>
            </w:pPr>
          </w:p>
          <w:p w14:paraId="478443E6" w14:textId="77777777" w:rsidR="004C6EA8" w:rsidRPr="004C6EA8" w:rsidRDefault="004C6EA8" w:rsidP="004C6EA8">
            <w:pPr>
              <w:ind w:firstLine="459"/>
              <w:jc w:val="both"/>
              <w:rPr>
                <w:color w:val="auto"/>
                <w:sz w:val="16"/>
                <w:szCs w:val="16"/>
              </w:rPr>
            </w:pPr>
            <w:proofErr w:type="gramStart"/>
            <w:r w:rsidRPr="004C6EA8">
              <w:rPr>
                <w:color w:val="auto"/>
                <w:kern w:val="2"/>
                <w:sz w:val="16"/>
                <w:szCs w:val="16"/>
              </w:rPr>
              <w:t xml:space="preserve">В соответствии с пунктом 3 части 1 статьи 14, пунктом 3 части 1 статьи 15 от 06 октября 2003 г. № 131-ФЗ «Об общих принципах организации местного самоуправления в Российской Федерации» </w:t>
            </w:r>
            <w:r w:rsidRPr="004C6EA8">
              <w:rPr>
                <w:color w:val="auto"/>
                <w:sz w:val="16"/>
                <w:szCs w:val="16"/>
              </w:rPr>
              <w:t>Советом сельского поселения «</w:t>
            </w:r>
            <w:r w:rsidRPr="004C6EA8">
              <w:rPr>
                <w:color w:val="auto"/>
                <w:kern w:val="2"/>
                <w:sz w:val="16"/>
                <w:szCs w:val="16"/>
              </w:rPr>
              <w:t>Зеленец» принято решение от 22 июня 2023 г. № V/28-01 «Об утверждении перечня имущества муниципального образования сельского поселения «Зеленец», передаваемого в собственность муниципального района «Сыктывдинский».</w:t>
            </w:r>
            <w:proofErr w:type="gramEnd"/>
          </w:p>
        </w:tc>
      </w:tr>
      <w:tr w:rsidR="004C6EA8" w:rsidRPr="004C6EA8" w14:paraId="2B69DB27" w14:textId="77777777" w:rsidTr="001B7840">
        <w:tc>
          <w:tcPr>
            <w:tcW w:w="988" w:type="pct"/>
            <w:tcBorders>
              <w:top w:val="single" w:sz="4" w:space="0" w:color="auto"/>
              <w:left w:val="single" w:sz="4" w:space="0" w:color="auto"/>
              <w:bottom w:val="single" w:sz="4" w:space="0" w:color="auto"/>
              <w:right w:val="single" w:sz="4" w:space="0" w:color="auto"/>
            </w:tcBorders>
            <w:vAlign w:val="center"/>
            <w:hideMark/>
          </w:tcPr>
          <w:p w14:paraId="4965CA97"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Линия уличного освещения</w:t>
            </w:r>
          </w:p>
        </w:tc>
        <w:tc>
          <w:tcPr>
            <w:tcW w:w="843" w:type="pct"/>
            <w:tcBorders>
              <w:top w:val="single" w:sz="4" w:space="0" w:color="auto"/>
              <w:left w:val="single" w:sz="4" w:space="0" w:color="auto"/>
              <w:bottom w:val="single" w:sz="4" w:space="0" w:color="auto"/>
              <w:right w:val="single" w:sz="4" w:space="0" w:color="auto"/>
            </w:tcBorders>
            <w:vAlign w:val="center"/>
            <w:hideMark/>
          </w:tcPr>
          <w:p w14:paraId="6119D533"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15</w:t>
            </w:r>
          </w:p>
        </w:tc>
        <w:tc>
          <w:tcPr>
            <w:tcW w:w="3169" w:type="pct"/>
            <w:tcBorders>
              <w:top w:val="single" w:sz="4" w:space="0" w:color="auto"/>
              <w:left w:val="single" w:sz="4" w:space="0" w:color="auto"/>
              <w:bottom w:val="single" w:sz="4" w:space="0" w:color="auto"/>
              <w:right w:val="single" w:sz="4" w:space="0" w:color="auto"/>
            </w:tcBorders>
          </w:tcPr>
          <w:p w14:paraId="3714F745"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 xml:space="preserve">Общее количество  - 15 шт. протяжённостью - 31 км </w:t>
            </w:r>
          </w:p>
          <w:p w14:paraId="3A5EE191" w14:textId="77777777" w:rsidR="004C6EA8" w:rsidRPr="004C6EA8" w:rsidRDefault="004C6EA8" w:rsidP="004C6EA8">
            <w:pPr>
              <w:spacing w:line="256" w:lineRule="auto"/>
              <w:ind w:left="34"/>
              <w:contextualSpacing/>
              <w:rPr>
                <w:color w:val="auto"/>
                <w:sz w:val="16"/>
                <w:szCs w:val="16"/>
              </w:rPr>
            </w:pPr>
          </w:p>
          <w:p w14:paraId="650046CC" w14:textId="77777777" w:rsidR="004C6EA8" w:rsidRPr="004C6EA8" w:rsidRDefault="004C6EA8" w:rsidP="004C6EA8">
            <w:pPr>
              <w:spacing w:line="256" w:lineRule="auto"/>
              <w:ind w:left="34" w:firstLine="425"/>
              <w:contextualSpacing/>
              <w:jc w:val="both"/>
              <w:rPr>
                <w:color w:val="auto"/>
                <w:sz w:val="16"/>
                <w:szCs w:val="16"/>
              </w:rPr>
            </w:pPr>
            <w:r w:rsidRPr="004C6EA8">
              <w:rPr>
                <w:color w:val="auto"/>
                <w:sz w:val="16"/>
                <w:szCs w:val="16"/>
              </w:rPr>
              <w:t>В границах населенных пунктов сельского поселения «</w:t>
            </w:r>
            <w:proofErr w:type="spellStart"/>
            <w:r w:rsidRPr="004C6EA8">
              <w:rPr>
                <w:color w:val="auto"/>
                <w:sz w:val="16"/>
                <w:szCs w:val="16"/>
              </w:rPr>
              <w:t>Зеленц</w:t>
            </w:r>
            <w:proofErr w:type="spellEnd"/>
            <w:r w:rsidRPr="004C6EA8">
              <w:rPr>
                <w:color w:val="auto"/>
                <w:sz w:val="16"/>
                <w:szCs w:val="16"/>
              </w:rPr>
              <w:t>» организовано освещение мест общего пользования.</w:t>
            </w:r>
          </w:p>
          <w:p w14:paraId="56A8F91E" w14:textId="77777777" w:rsidR="004C6EA8" w:rsidRPr="004C6EA8" w:rsidRDefault="004C6EA8" w:rsidP="004C6EA8">
            <w:pPr>
              <w:spacing w:line="256" w:lineRule="auto"/>
              <w:ind w:left="34"/>
              <w:contextualSpacing/>
              <w:rPr>
                <w:color w:val="auto"/>
                <w:sz w:val="16"/>
                <w:szCs w:val="16"/>
              </w:rPr>
            </w:pPr>
          </w:p>
        </w:tc>
      </w:tr>
      <w:tr w:rsidR="004C6EA8" w:rsidRPr="004C6EA8" w14:paraId="02331B37" w14:textId="77777777" w:rsidTr="001B7840">
        <w:tc>
          <w:tcPr>
            <w:tcW w:w="988" w:type="pct"/>
            <w:tcBorders>
              <w:top w:val="single" w:sz="4" w:space="0" w:color="auto"/>
              <w:left w:val="single" w:sz="4" w:space="0" w:color="auto"/>
              <w:bottom w:val="single" w:sz="4" w:space="0" w:color="auto"/>
              <w:right w:val="single" w:sz="4" w:space="0" w:color="auto"/>
            </w:tcBorders>
            <w:vAlign w:val="center"/>
            <w:hideMark/>
          </w:tcPr>
          <w:p w14:paraId="1709262F"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 xml:space="preserve">Источники пожарного </w:t>
            </w:r>
            <w:proofErr w:type="spellStart"/>
            <w:r w:rsidRPr="004C6EA8">
              <w:rPr>
                <w:color w:val="auto"/>
                <w:sz w:val="16"/>
                <w:szCs w:val="16"/>
              </w:rPr>
              <w:t>водоснаб</w:t>
            </w:r>
            <w:proofErr w:type="spellEnd"/>
          </w:p>
          <w:p w14:paraId="550AA9B2" w14:textId="77777777" w:rsidR="004C6EA8" w:rsidRPr="004C6EA8" w:rsidRDefault="004C6EA8" w:rsidP="004C6EA8">
            <w:pPr>
              <w:spacing w:line="256" w:lineRule="auto"/>
              <w:contextualSpacing/>
              <w:jc w:val="center"/>
              <w:rPr>
                <w:color w:val="auto"/>
                <w:sz w:val="16"/>
                <w:szCs w:val="16"/>
              </w:rPr>
            </w:pPr>
            <w:proofErr w:type="spellStart"/>
            <w:r w:rsidRPr="004C6EA8">
              <w:rPr>
                <w:color w:val="auto"/>
                <w:sz w:val="16"/>
                <w:szCs w:val="16"/>
              </w:rPr>
              <w:t>жения</w:t>
            </w:r>
            <w:proofErr w:type="spellEnd"/>
            <w:r w:rsidRPr="004C6EA8">
              <w:rPr>
                <w:color w:val="auto"/>
                <w:sz w:val="16"/>
                <w:szCs w:val="16"/>
              </w:rPr>
              <w:t>, оборудование и прочее</w:t>
            </w:r>
          </w:p>
        </w:tc>
        <w:tc>
          <w:tcPr>
            <w:tcW w:w="843" w:type="pct"/>
            <w:tcBorders>
              <w:top w:val="single" w:sz="4" w:space="0" w:color="auto"/>
              <w:left w:val="single" w:sz="4" w:space="0" w:color="auto"/>
              <w:bottom w:val="single" w:sz="4" w:space="0" w:color="auto"/>
              <w:right w:val="single" w:sz="4" w:space="0" w:color="auto"/>
            </w:tcBorders>
            <w:vAlign w:val="center"/>
            <w:hideMark/>
          </w:tcPr>
          <w:p w14:paraId="151CFC97"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9</w:t>
            </w:r>
          </w:p>
        </w:tc>
        <w:tc>
          <w:tcPr>
            <w:tcW w:w="3169" w:type="pct"/>
            <w:tcBorders>
              <w:top w:val="single" w:sz="4" w:space="0" w:color="auto"/>
              <w:left w:val="single" w:sz="4" w:space="0" w:color="auto"/>
              <w:bottom w:val="single" w:sz="4" w:space="0" w:color="auto"/>
              <w:right w:val="single" w:sz="4" w:space="0" w:color="auto"/>
            </w:tcBorders>
          </w:tcPr>
          <w:p w14:paraId="1412E80D"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Обеспечение первичных мер пожарной безопасности в населенных пунктах</w:t>
            </w:r>
          </w:p>
          <w:p w14:paraId="345D013B"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 xml:space="preserve">1. с. Зеленец, </w:t>
            </w:r>
            <w:proofErr w:type="spellStart"/>
            <w:proofErr w:type="gramStart"/>
            <w:r w:rsidRPr="004C6EA8">
              <w:rPr>
                <w:color w:val="auto"/>
                <w:sz w:val="16"/>
                <w:szCs w:val="16"/>
              </w:rPr>
              <w:t>ул</w:t>
            </w:r>
            <w:proofErr w:type="spellEnd"/>
            <w:proofErr w:type="gramEnd"/>
            <w:r w:rsidRPr="004C6EA8">
              <w:rPr>
                <w:color w:val="auto"/>
                <w:sz w:val="16"/>
                <w:szCs w:val="16"/>
              </w:rPr>
              <w:t xml:space="preserve"> Сельская, у здания </w:t>
            </w:r>
            <w:proofErr w:type="spellStart"/>
            <w:r w:rsidRPr="004C6EA8">
              <w:rPr>
                <w:color w:val="auto"/>
                <w:sz w:val="16"/>
                <w:szCs w:val="16"/>
              </w:rPr>
              <w:t>Зеленецкой</w:t>
            </w:r>
            <w:proofErr w:type="spellEnd"/>
            <w:r w:rsidRPr="004C6EA8">
              <w:rPr>
                <w:color w:val="auto"/>
                <w:sz w:val="16"/>
                <w:szCs w:val="16"/>
              </w:rPr>
              <w:t xml:space="preserve"> врачебной амбулатории</w:t>
            </w:r>
          </w:p>
          <w:p w14:paraId="6F050B59"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 xml:space="preserve">2. д. </w:t>
            </w:r>
            <w:proofErr w:type="spellStart"/>
            <w:r w:rsidRPr="004C6EA8">
              <w:rPr>
                <w:color w:val="auto"/>
                <w:sz w:val="16"/>
                <w:szCs w:val="16"/>
              </w:rPr>
              <w:t>Койтыбож</w:t>
            </w:r>
            <w:proofErr w:type="spellEnd"/>
            <w:r w:rsidRPr="004C6EA8">
              <w:rPr>
                <w:color w:val="auto"/>
                <w:sz w:val="16"/>
                <w:szCs w:val="16"/>
              </w:rPr>
              <w:t xml:space="preserve">, ул. </w:t>
            </w:r>
            <w:proofErr w:type="gramStart"/>
            <w:r w:rsidRPr="004C6EA8">
              <w:rPr>
                <w:color w:val="auto"/>
                <w:sz w:val="16"/>
                <w:szCs w:val="16"/>
              </w:rPr>
              <w:t>Верхняя</w:t>
            </w:r>
            <w:proofErr w:type="gramEnd"/>
            <w:r w:rsidRPr="004C6EA8">
              <w:rPr>
                <w:color w:val="auto"/>
                <w:sz w:val="16"/>
                <w:szCs w:val="16"/>
              </w:rPr>
              <w:t>, у индивидуального дома № 13</w:t>
            </w:r>
          </w:p>
          <w:p w14:paraId="2F914A26"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 xml:space="preserve">3. д. </w:t>
            </w:r>
            <w:proofErr w:type="spellStart"/>
            <w:r w:rsidRPr="004C6EA8">
              <w:rPr>
                <w:color w:val="auto"/>
                <w:sz w:val="16"/>
                <w:szCs w:val="16"/>
              </w:rPr>
              <w:t>Койтыбож</w:t>
            </w:r>
            <w:proofErr w:type="spellEnd"/>
            <w:r w:rsidRPr="004C6EA8">
              <w:rPr>
                <w:color w:val="auto"/>
                <w:sz w:val="16"/>
                <w:szCs w:val="16"/>
              </w:rPr>
              <w:t xml:space="preserve">, пересечение улиц </w:t>
            </w:r>
            <w:proofErr w:type="gramStart"/>
            <w:r w:rsidRPr="004C6EA8">
              <w:rPr>
                <w:color w:val="auto"/>
                <w:sz w:val="16"/>
                <w:szCs w:val="16"/>
              </w:rPr>
              <w:t>Устюжская-Вычегодская</w:t>
            </w:r>
            <w:proofErr w:type="gramEnd"/>
          </w:p>
          <w:p w14:paraId="73D64E2C"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 xml:space="preserve">4. д. </w:t>
            </w:r>
            <w:proofErr w:type="spellStart"/>
            <w:r w:rsidRPr="004C6EA8">
              <w:rPr>
                <w:color w:val="auto"/>
                <w:sz w:val="16"/>
                <w:szCs w:val="16"/>
              </w:rPr>
              <w:t>Койтыбож</w:t>
            </w:r>
            <w:proofErr w:type="spellEnd"/>
            <w:r w:rsidRPr="004C6EA8">
              <w:rPr>
                <w:color w:val="auto"/>
                <w:sz w:val="16"/>
                <w:szCs w:val="16"/>
              </w:rPr>
              <w:t xml:space="preserve">, пересечение улиц Пограничный переулок </w:t>
            </w:r>
            <w:r w:rsidRPr="004C6EA8">
              <w:rPr>
                <w:color w:val="auto"/>
                <w:sz w:val="16"/>
                <w:szCs w:val="16"/>
              </w:rPr>
              <w:lastRenderedPageBreak/>
              <w:t xml:space="preserve">— </w:t>
            </w:r>
            <w:proofErr w:type="spellStart"/>
            <w:r w:rsidRPr="004C6EA8">
              <w:rPr>
                <w:color w:val="auto"/>
                <w:sz w:val="16"/>
                <w:szCs w:val="16"/>
              </w:rPr>
              <w:t>Нижня</w:t>
            </w:r>
            <w:proofErr w:type="spellEnd"/>
            <w:r w:rsidRPr="004C6EA8">
              <w:rPr>
                <w:color w:val="auto"/>
                <w:sz w:val="16"/>
                <w:szCs w:val="16"/>
              </w:rPr>
              <w:t xml:space="preserve"> – </w:t>
            </w:r>
            <w:proofErr w:type="gramStart"/>
            <w:r w:rsidRPr="004C6EA8">
              <w:rPr>
                <w:color w:val="auto"/>
                <w:sz w:val="16"/>
                <w:szCs w:val="16"/>
              </w:rPr>
              <w:t>Сосновая</w:t>
            </w:r>
            <w:proofErr w:type="gramEnd"/>
          </w:p>
          <w:p w14:paraId="7F81DAED"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5. с. Зеленец, ул. I квартал, у жилого дома № 14</w:t>
            </w:r>
          </w:p>
          <w:p w14:paraId="33B8BA7F"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 xml:space="preserve">6. д. </w:t>
            </w:r>
            <w:proofErr w:type="spellStart"/>
            <w:r w:rsidRPr="004C6EA8">
              <w:rPr>
                <w:color w:val="auto"/>
                <w:sz w:val="16"/>
                <w:szCs w:val="16"/>
              </w:rPr>
              <w:t>Парчег</w:t>
            </w:r>
            <w:proofErr w:type="spellEnd"/>
            <w:r w:rsidRPr="004C6EA8">
              <w:rPr>
                <w:color w:val="auto"/>
                <w:sz w:val="16"/>
                <w:szCs w:val="16"/>
              </w:rPr>
              <w:t xml:space="preserve">, ул. </w:t>
            </w:r>
            <w:proofErr w:type="gramStart"/>
            <w:r w:rsidRPr="004C6EA8">
              <w:rPr>
                <w:color w:val="auto"/>
                <w:sz w:val="16"/>
                <w:szCs w:val="16"/>
              </w:rPr>
              <w:t>Центральная</w:t>
            </w:r>
            <w:proofErr w:type="gramEnd"/>
            <w:r w:rsidRPr="004C6EA8">
              <w:rPr>
                <w:color w:val="auto"/>
                <w:sz w:val="16"/>
                <w:szCs w:val="16"/>
              </w:rPr>
              <w:t>, у здания магазина</w:t>
            </w:r>
          </w:p>
          <w:p w14:paraId="50D7727A"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 xml:space="preserve">7. д. </w:t>
            </w:r>
            <w:proofErr w:type="spellStart"/>
            <w:r w:rsidRPr="004C6EA8">
              <w:rPr>
                <w:color w:val="auto"/>
                <w:sz w:val="16"/>
                <w:szCs w:val="16"/>
              </w:rPr>
              <w:t>Чукачой</w:t>
            </w:r>
            <w:proofErr w:type="spellEnd"/>
            <w:r w:rsidRPr="004C6EA8">
              <w:rPr>
                <w:color w:val="auto"/>
                <w:sz w:val="16"/>
                <w:szCs w:val="16"/>
              </w:rPr>
              <w:t>, земельный участок,25</w:t>
            </w:r>
          </w:p>
          <w:p w14:paraId="744F9213"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 xml:space="preserve">8. д. </w:t>
            </w:r>
            <w:proofErr w:type="spellStart"/>
            <w:r w:rsidRPr="004C6EA8">
              <w:rPr>
                <w:color w:val="auto"/>
                <w:sz w:val="16"/>
                <w:szCs w:val="16"/>
              </w:rPr>
              <w:t>Парчег</w:t>
            </w:r>
            <w:proofErr w:type="spellEnd"/>
            <w:r w:rsidRPr="004C6EA8">
              <w:rPr>
                <w:color w:val="auto"/>
                <w:sz w:val="16"/>
                <w:szCs w:val="16"/>
              </w:rPr>
              <w:t>, ул. Северная</w:t>
            </w:r>
          </w:p>
          <w:p w14:paraId="2BA3E85A"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 xml:space="preserve">9. с. Зеленец, м. </w:t>
            </w:r>
            <w:proofErr w:type="spellStart"/>
            <w:r w:rsidRPr="004C6EA8">
              <w:rPr>
                <w:color w:val="auto"/>
                <w:sz w:val="16"/>
                <w:szCs w:val="16"/>
              </w:rPr>
              <w:t>Пыдыгрезд</w:t>
            </w:r>
            <w:proofErr w:type="spellEnd"/>
          </w:p>
          <w:p w14:paraId="4A158B81" w14:textId="77777777" w:rsidR="004C6EA8" w:rsidRPr="004C6EA8" w:rsidRDefault="004C6EA8" w:rsidP="004C6EA8">
            <w:pPr>
              <w:spacing w:line="256" w:lineRule="auto"/>
              <w:ind w:left="34"/>
              <w:contextualSpacing/>
              <w:rPr>
                <w:color w:val="auto"/>
                <w:sz w:val="16"/>
                <w:szCs w:val="16"/>
              </w:rPr>
            </w:pPr>
          </w:p>
          <w:p w14:paraId="3795A04A"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Оборудование и прочее – 13 шт.</w:t>
            </w:r>
          </w:p>
        </w:tc>
      </w:tr>
      <w:tr w:rsidR="004C6EA8" w:rsidRPr="004C6EA8" w14:paraId="40603E30" w14:textId="77777777" w:rsidTr="001B7840">
        <w:tc>
          <w:tcPr>
            <w:tcW w:w="988" w:type="pct"/>
            <w:tcBorders>
              <w:top w:val="single" w:sz="4" w:space="0" w:color="auto"/>
              <w:left w:val="single" w:sz="4" w:space="0" w:color="auto"/>
              <w:bottom w:val="single" w:sz="4" w:space="0" w:color="auto"/>
              <w:right w:val="single" w:sz="4" w:space="0" w:color="auto"/>
            </w:tcBorders>
            <w:vAlign w:val="center"/>
            <w:hideMark/>
          </w:tcPr>
          <w:p w14:paraId="7DA7C8C5"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lastRenderedPageBreak/>
              <w:t xml:space="preserve">Элементы </w:t>
            </w:r>
            <w:proofErr w:type="spellStart"/>
            <w:r w:rsidRPr="004C6EA8">
              <w:rPr>
                <w:color w:val="auto"/>
                <w:sz w:val="16"/>
                <w:szCs w:val="16"/>
              </w:rPr>
              <w:t>благоу</w:t>
            </w:r>
            <w:proofErr w:type="spellEnd"/>
            <w:r w:rsidRPr="004C6EA8">
              <w:rPr>
                <w:color w:val="auto"/>
                <w:sz w:val="16"/>
                <w:szCs w:val="16"/>
              </w:rPr>
              <w:t>-</w:t>
            </w:r>
          </w:p>
          <w:p w14:paraId="28CE2BD3" w14:textId="77777777" w:rsidR="004C6EA8" w:rsidRPr="004C6EA8" w:rsidRDefault="004C6EA8" w:rsidP="004C6EA8">
            <w:pPr>
              <w:spacing w:line="256" w:lineRule="auto"/>
              <w:contextualSpacing/>
              <w:jc w:val="center"/>
              <w:rPr>
                <w:color w:val="auto"/>
                <w:sz w:val="16"/>
                <w:szCs w:val="16"/>
              </w:rPr>
            </w:pPr>
            <w:proofErr w:type="spellStart"/>
            <w:r w:rsidRPr="004C6EA8">
              <w:rPr>
                <w:color w:val="auto"/>
                <w:sz w:val="16"/>
                <w:szCs w:val="16"/>
              </w:rPr>
              <w:t>стройства</w:t>
            </w:r>
            <w:proofErr w:type="spellEnd"/>
          </w:p>
        </w:tc>
        <w:tc>
          <w:tcPr>
            <w:tcW w:w="843" w:type="pct"/>
            <w:tcBorders>
              <w:top w:val="single" w:sz="4" w:space="0" w:color="auto"/>
              <w:left w:val="single" w:sz="4" w:space="0" w:color="auto"/>
              <w:bottom w:val="single" w:sz="4" w:space="0" w:color="auto"/>
              <w:right w:val="single" w:sz="4" w:space="0" w:color="auto"/>
            </w:tcBorders>
            <w:vAlign w:val="center"/>
            <w:hideMark/>
          </w:tcPr>
          <w:p w14:paraId="08740A9B"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88</w:t>
            </w:r>
          </w:p>
        </w:tc>
        <w:tc>
          <w:tcPr>
            <w:tcW w:w="3169" w:type="pct"/>
            <w:tcBorders>
              <w:top w:val="single" w:sz="4" w:space="0" w:color="auto"/>
              <w:left w:val="single" w:sz="4" w:space="0" w:color="auto"/>
              <w:bottom w:val="single" w:sz="4" w:space="0" w:color="auto"/>
              <w:right w:val="single" w:sz="4" w:space="0" w:color="auto"/>
            </w:tcBorders>
          </w:tcPr>
          <w:p w14:paraId="66C7A4B0" w14:textId="77777777" w:rsidR="004C6EA8" w:rsidRPr="004C6EA8" w:rsidRDefault="004C6EA8" w:rsidP="004C6EA8">
            <w:pPr>
              <w:spacing w:line="256" w:lineRule="auto"/>
              <w:ind w:left="34"/>
              <w:contextualSpacing/>
              <w:rPr>
                <w:color w:val="auto"/>
                <w:sz w:val="16"/>
                <w:szCs w:val="16"/>
              </w:rPr>
            </w:pPr>
            <w:r w:rsidRPr="004C6EA8">
              <w:rPr>
                <w:color w:val="auto"/>
                <w:sz w:val="16"/>
                <w:szCs w:val="16"/>
              </w:rPr>
              <w:t>Элементы детских площадок, скамейки, декоративные светильники, урны, дорожные знаки,  контейнера и места складирования ТКО и др.  – 88 ед.</w:t>
            </w:r>
          </w:p>
          <w:p w14:paraId="1405DF9D" w14:textId="77777777" w:rsidR="004C6EA8" w:rsidRPr="004C6EA8" w:rsidRDefault="004C6EA8" w:rsidP="004C6EA8">
            <w:pPr>
              <w:spacing w:line="256" w:lineRule="auto"/>
              <w:ind w:left="34"/>
              <w:contextualSpacing/>
              <w:rPr>
                <w:color w:val="auto"/>
                <w:sz w:val="16"/>
                <w:szCs w:val="16"/>
              </w:rPr>
            </w:pPr>
          </w:p>
        </w:tc>
      </w:tr>
      <w:tr w:rsidR="004C6EA8" w:rsidRPr="004C6EA8" w14:paraId="53FD3B6E" w14:textId="77777777" w:rsidTr="001B7840">
        <w:tc>
          <w:tcPr>
            <w:tcW w:w="988" w:type="pct"/>
            <w:tcBorders>
              <w:top w:val="single" w:sz="4" w:space="0" w:color="auto"/>
              <w:left w:val="single" w:sz="4" w:space="0" w:color="auto"/>
              <w:bottom w:val="single" w:sz="4" w:space="0" w:color="auto"/>
              <w:right w:val="single" w:sz="4" w:space="0" w:color="auto"/>
            </w:tcBorders>
            <w:vAlign w:val="center"/>
            <w:hideMark/>
          </w:tcPr>
          <w:p w14:paraId="473E7B19"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Прочее имущество</w:t>
            </w:r>
          </w:p>
        </w:tc>
        <w:tc>
          <w:tcPr>
            <w:tcW w:w="843" w:type="pct"/>
            <w:tcBorders>
              <w:top w:val="single" w:sz="4" w:space="0" w:color="auto"/>
              <w:left w:val="single" w:sz="4" w:space="0" w:color="auto"/>
              <w:bottom w:val="single" w:sz="4" w:space="0" w:color="auto"/>
              <w:right w:val="single" w:sz="4" w:space="0" w:color="auto"/>
            </w:tcBorders>
            <w:vAlign w:val="center"/>
            <w:hideMark/>
          </w:tcPr>
          <w:p w14:paraId="430548BF"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92</w:t>
            </w:r>
          </w:p>
        </w:tc>
        <w:tc>
          <w:tcPr>
            <w:tcW w:w="3169" w:type="pct"/>
            <w:tcBorders>
              <w:top w:val="single" w:sz="4" w:space="0" w:color="auto"/>
              <w:left w:val="single" w:sz="4" w:space="0" w:color="auto"/>
              <w:bottom w:val="single" w:sz="4" w:space="0" w:color="auto"/>
              <w:right w:val="single" w:sz="4" w:space="0" w:color="auto"/>
            </w:tcBorders>
          </w:tcPr>
          <w:p w14:paraId="3CC498FC" w14:textId="77777777" w:rsidR="004C6EA8" w:rsidRPr="004C6EA8" w:rsidRDefault="004C6EA8" w:rsidP="004C6EA8">
            <w:pPr>
              <w:widowControl w:val="0"/>
              <w:autoSpaceDE w:val="0"/>
              <w:autoSpaceDN w:val="0"/>
              <w:adjustRightInd w:val="0"/>
              <w:contextualSpacing/>
              <w:jc w:val="both"/>
              <w:rPr>
                <w:color w:val="auto"/>
                <w:sz w:val="16"/>
                <w:szCs w:val="16"/>
              </w:rPr>
            </w:pPr>
            <w:r w:rsidRPr="004C6EA8">
              <w:rPr>
                <w:color w:val="auto"/>
                <w:sz w:val="16"/>
                <w:szCs w:val="16"/>
              </w:rPr>
              <w:t xml:space="preserve">Оборудование и прочее для исполнения полномочий </w:t>
            </w:r>
          </w:p>
          <w:p w14:paraId="5D2DCDF7" w14:textId="77777777" w:rsidR="004C6EA8" w:rsidRPr="004C6EA8" w:rsidRDefault="004C6EA8" w:rsidP="004C6EA8">
            <w:pPr>
              <w:widowControl w:val="0"/>
              <w:autoSpaceDE w:val="0"/>
              <w:autoSpaceDN w:val="0"/>
              <w:adjustRightInd w:val="0"/>
              <w:ind w:left="34"/>
              <w:contextualSpacing/>
              <w:jc w:val="both"/>
              <w:rPr>
                <w:color w:val="auto"/>
                <w:sz w:val="16"/>
                <w:szCs w:val="16"/>
              </w:rPr>
            </w:pPr>
          </w:p>
          <w:p w14:paraId="41437571" w14:textId="77777777" w:rsidR="004C6EA8" w:rsidRPr="004C6EA8" w:rsidRDefault="004C6EA8" w:rsidP="004C6EA8">
            <w:pPr>
              <w:widowControl w:val="0"/>
              <w:autoSpaceDE w:val="0"/>
              <w:autoSpaceDN w:val="0"/>
              <w:adjustRightInd w:val="0"/>
              <w:ind w:left="34"/>
              <w:contextualSpacing/>
              <w:jc w:val="both"/>
              <w:rPr>
                <w:color w:val="auto"/>
                <w:sz w:val="16"/>
                <w:szCs w:val="16"/>
              </w:rPr>
            </w:pPr>
            <w:r w:rsidRPr="004C6EA8">
              <w:rPr>
                <w:color w:val="auto"/>
                <w:sz w:val="16"/>
                <w:szCs w:val="16"/>
              </w:rPr>
              <w:t xml:space="preserve">Рупорный громкоговоритель, мотопомпа сирена ручная, ранцевый огнетушитель и др. </w:t>
            </w:r>
          </w:p>
        </w:tc>
      </w:tr>
      <w:tr w:rsidR="004C6EA8" w:rsidRPr="004C6EA8" w14:paraId="2A15FFA0" w14:textId="77777777" w:rsidTr="001B7840">
        <w:tc>
          <w:tcPr>
            <w:tcW w:w="988" w:type="pct"/>
            <w:tcBorders>
              <w:top w:val="single" w:sz="4" w:space="0" w:color="auto"/>
              <w:left w:val="single" w:sz="4" w:space="0" w:color="auto"/>
              <w:bottom w:val="single" w:sz="4" w:space="0" w:color="auto"/>
              <w:right w:val="single" w:sz="4" w:space="0" w:color="auto"/>
            </w:tcBorders>
            <w:vAlign w:val="center"/>
            <w:hideMark/>
          </w:tcPr>
          <w:p w14:paraId="34DDBA76" w14:textId="77777777" w:rsidR="004C6EA8" w:rsidRPr="004C6EA8" w:rsidRDefault="004C6EA8" w:rsidP="004C6EA8">
            <w:pPr>
              <w:spacing w:line="256" w:lineRule="auto"/>
              <w:contextualSpacing/>
              <w:jc w:val="center"/>
              <w:rPr>
                <w:color w:val="auto"/>
                <w:sz w:val="16"/>
                <w:szCs w:val="16"/>
              </w:rPr>
            </w:pPr>
            <w:proofErr w:type="spellStart"/>
            <w:r w:rsidRPr="004C6EA8">
              <w:rPr>
                <w:color w:val="auto"/>
                <w:sz w:val="16"/>
                <w:szCs w:val="16"/>
              </w:rPr>
              <w:t>Наматериальные</w:t>
            </w:r>
            <w:proofErr w:type="spellEnd"/>
            <w:r w:rsidRPr="004C6EA8">
              <w:rPr>
                <w:color w:val="auto"/>
                <w:sz w:val="16"/>
                <w:szCs w:val="16"/>
              </w:rPr>
              <w:t xml:space="preserve"> активы</w:t>
            </w:r>
          </w:p>
        </w:tc>
        <w:tc>
          <w:tcPr>
            <w:tcW w:w="843" w:type="pct"/>
            <w:tcBorders>
              <w:top w:val="single" w:sz="4" w:space="0" w:color="auto"/>
              <w:left w:val="single" w:sz="4" w:space="0" w:color="auto"/>
              <w:bottom w:val="single" w:sz="4" w:space="0" w:color="auto"/>
              <w:right w:val="single" w:sz="4" w:space="0" w:color="auto"/>
            </w:tcBorders>
            <w:vAlign w:val="center"/>
            <w:hideMark/>
          </w:tcPr>
          <w:p w14:paraId="39470FFE" w14:textId="77777777" w:rsidR="004C6EA8" w:rsidRPr="004C6EA8" w:rsidRDefault="004C6EA8" w:rsidP="004C6EA8">
            <w:pPr>
              <w:spacing w:line="256" w:lineRule="auto"/>
              <w:contextualSpacing/>
              <w:jc w:val="center"/>
              <w:rPr>
                <w:color w:val="auto"/>
                <w:sz w:val="16"/>
                <w:szCs w:val="16"/>
              </w:rPr>
            </w:pPr>
            <w:r w:rsidRPr="004C6EA8">
              <w:rPr>
                <w:color w:val="auto"/>
                <w:sz w:val="16"/>
                <w:szCs w:val="16"/>
              </w:rPr>
              <w:t>0</w:t>
            </w:r>
          </w:p>
        </w:tc>
        <w:tc>
          <w:tcPr>
            <w:tcW w:w="3169" w:type="pct"/>
            <w:tcBorders>
              <w:top w:val="single" w:sz="4" w:space="0" w:color="auto"/>
              <w:left w:val="single" w:sz="4" w:space="0" w:color="auto"/>
              <w:bottom w:val="single" w:sz="4" w:space="0" w:color="auto"/>
              <w:right w:val="single" w:sz="4" w:space="0" w:color="auto"/>
            </w:tcBorders>
          </w:tcPr>
          <w:p w14:paraId="763D55EB" w14:textId="77777777" w:rsidR="004C6EA8" w:rsidRPr="004C6EA8" w:rsidRDefault="004C6EA8" w:rsidP="004C6EA8">
            <w:pPr>
              <w:widowControl w:val="0"/>
              <w:autoSpaceDE w:val="0"/>
              <w:autoSpaceDN w:val="0"/>
              <w:adjustRightInd w:val="0"/>
              <w:ind w:left="34"/>
              <w:contextualSpacing/>
              <w:jc w:val="both"/>
              <w:rPr>
                <w:color w:val="auto"/>
                <w:sz w:val="16"/>
                <w:szCs w:val="16"/>
              </w:rPr>
            </w:pPr>
          </w:p>
        </w:tc>
      </w:tr>
    </w:tbl>
    <w:p w14:paraId="28FC5C4B" w14:textId="77777777" w:rsidR="004C6EA8" w:rsidRPr="004C6EA8" w:rsidRDefault="004C6EA8" w:rsidP="004C6EA8">
      <w:pPr>
        <w:spacing w:line="256" w:lineRule="auto"/>
        <w:ind w:firstLine="567"/>
        <w:rPr>
          <w:rFonts w:eastAsia="Calibri"/>
          <w:color w:val="auto"/>
          <w:sz w:val="16"/>
          <w:szCs w:val="16"/>
          <w:lang w:eastAsia="en-US"/>
        </w:rPr>
      </w:pPr>
    </w:p>
    <w:p w14:paraId="746D6170" w14:textId="77777777" w:rsidR="004C6EA8" w:rsidRPr="004C6EA8" w:rsidRDefault="004C6EA8" w:rsidP="004C6EA8">
      <w:pPr>
        <w:ind w:firstLine="709"/>
        <w:jc w:val="both"/>
        <w:rPr>
          <w:color w:val="auto"/>
          <w:sz w:val="16"/>
          <w:szCs w:val="16"/>
        </w:rPr>
      </w:pPr>
      <w:r w:rsidRPr="004C6EA8">
        <w:rPr>
          <w:color w:val="auto"/>
          <w:sz w:val="16"/>
          <w:szCs w:val="16"/>
        </w:rPr>
        <w:t>Также на балансе имеются земельные участки, переданные администрации поселения, в постоянное (бессрочное) пользование, в том числе:</w:t>
      </w:r>
    </w:p>
    <w:p w14:paraId="23400EBC" w14:textId="77777777" w:rsidR="004C6EA8" w:rsidRPr="004C6EA8" w:rsidRDefault="004C6EA8" w:rsidP="004C6EA8">
      <w:pPr>
        <w:ind w:firstLine="709"/>
        <w:jc w:val="both"/>
        <w:rPr>
          <w:color w:val="auto"/>
          <w:sz w:val="16"/>
          <w:szCs w:val="16"/>
        </w:rPr>
      </w:pPr>
      <w:r w:rsidRPr="004C6EA8">
        <w:rPr>
          <w:color w:val="auto"/>
          <w:sz w:val="16"/>
          <w:szCs w:val="16"/>
        </w:rPr>
        <w:t xml:space="preserve">- под Универсальной спортивной площадкой </w:t>
      </w:r>
      <w:proofErr w:type="gramStart"/>
      <w:r w:rsidRPr="004C6EA8">
        <w:rPr>
          <w:color w:val="auto"/>
          <w:sz w:val="16"/>
          <w:szCs w:val="16"/>
        </w:rPr>
        <w:t>в</w:t>
      </w:r>
      <w:proofErr w:type="gramEnd"/>
      <w:r w:rsidRPr="004C6EA8">
        <w:rPr>
          <w:color w:val="auto"/>
          <w:sz w:val="16"/>
          <w:szCs w:val="16"/>
        </w:rPr>
        <w:t xml:space="preserve"> с. Зеленец, </w:t>
      </w:r>
    </w:p>
    <w:p w14:paraId="6B81FE50" w14:textId="77777777" w:rsidR="004C6EA8" w:rsidRPr="004C6EA8" w:rsidRDefault="004C6EA8" w:rsidP="004C6EA8">
      <w:pPr>
        <w:ind w:firstLine="709"/>
        <w:jc w:val="both"/>
        <w:rPr>
          <w:color w:val="auto"/>
          <w:sz w:val="16"/>
          <w:szCs w:val="16"/>
        </w:rPr>
      </w:pPr>
      <w:r w:rsidRPr="004C6EA8">
        <w:rPr>
          <w:color w:val="auto"/>
          <w:sz w:val="16"/>
          <w:szCs w:val="16"/>
        </w:rPr>
        <w:t xml:space="preserve">- для строительства спортивного стадиона </w:t>
      </w:r>
      <w:proofErr w:type="gramStart"/>
      <w:r w:rsidRPr="004C6EA8">
        <w:rPr>
          <w:color w:val="auto"/>
          <w:sz w:val="16"/>
          <w:szCs w:val="16"/>
        </w:rPr>
        <w:t>в</w:t>
      </w:r>
      <w:proofErr w:type="gramEnd"/>
      <w:r w:rsidRPr="004C6EA8">
        <w:rPr>
          <w:color w:val="auto"/>
          <w:sz w:val="16"/>
          <w:szCs w:val="16"/>
        </w:rPr>
        <w:t xml:space="preserve"> с. Зеленец, </w:t>
      </w:r>
    </w:p>
    <w:p w14:paraId="75062FDB" w14:textId="77777777" w:rsidR="004C6EA8" w:rsidRPr="004C6EA8" w:rsidRDefault="004C6EA8" w:rsidP="004C6EA8">
      <w:pPr>
        <w:ind w:firstLine="709"/>
        <w:jc w:val="both"/>
        <w:rPr>
          <w:color w:val="auto"/>
          <w:sz w:val="16"/>
          <w:szCs w:val="16"/>
        </w:rPr>
      </w:pPr>
      <w:r w:rsidRPr="004C6EA8">
        <w:rPr>
          <w:color w:val="auto"/>
          <w:sz w:val="16"/>
          <w:szCs w:val="16"/>
        </w:rPr>
        <w:t xml:space="preserve">- для зоны отдыха в д. </w:t>
      </w:r>
      <w:proofErr w:type="spellStart"/>
      <w:r w:rsidRPr="004C6EA8">
        <w:rPr>
          <w:color w:val="auto"/>
          <w:sz w:val="16"/>
          <w:szCs w:val="16"/>
        </w:rPr>
        <w:t>Парчег</w:t>
      </w:r>
      <w:proofErr w:type="spellEnd"/>
      <w:r w:rsidRPr="004C6EA8">
        <w:rPr>
          <w:color w:val="auto"/>
          <w:sz w:val="16"/>
          <w:szCs w:val="16"/>
        </w:rPr>
        <w:t xml:space="preserve">, </w:t>
      </w:r>
    </w:p>
    <w:p w14:paraId="0966DAE0" w14:textId="77777777" w:rsidR="004C6EA8" w:rsidRPr="004C6EA8" w:rsidRDefault="004C6EA8" w:rsidP="004C6EA8">
      <w:pPr>
        <w:ind w:firstLine="709"/>
        <w:jc w:val="both"/>
        <w:rPr>
          <w:color w:val="auto"/>
          <w:sz w:val="16"/>
          <w:szCs w:val="16"/>
        </w:rPr>
      </w:pPr>
      <w:r w:rsidRPr="004C6EA8">
        <w:rPr>
          <w:color w:val="auto"/>
          <w:sz w:val="16"/>
          <w:szCs w:val="16"/>
        </w:rPr>
        <w:t xml:space="preserve">- под детской площадкой д. </w:t>
      </w:r>
      <w:proofErr w:type="spellStart"/>
      <w:r w:rsidRPr="004C6EA8">
        <w:rPr>
          <w:color w:val="auto"/>
          <w:sz w:val="16"/>
          <w:szCs w:val="16"/>
        </w:rPr>
        <w:t>Чукачой</w:t>
      </w:r>
      <w:proofErr w:type="spellEnd"/>
      <w:r w:rsidRPr="004C6EA8">
        <w:rPr>
          <w:color w:val="auto"/>
          <w:sz w:val="16"/>
          <w:szCs w:val="16"/>
        </w:rPr>
        <w:t xml:space="preserve">, </w:t>
      </w:r>
    </w:p>
    <w:p w14:paraId="49E76FA8" w14:textId="77777777" w:rsidR="004C6EA8" w:rsidRPr="004C6EA8" w:rsidRDefault="004C6EA8" w:rsidP="004C6EA8">
      <w:pPr>
        <w:ind w:firstLine="709"/>
        <w:jc w:val="both"/>
        <w:rPr>
          <w:color w:val="auto"/>
          <w:sz w:val="16"/>
          <w:szCs w:val="16"/>
        </w:rPr>
      </w:pPr>
      <w:r w:rsidRPr="004C6EA8">
        <w:rPr>
          <w:color w:val="auto"/>
          <w:sz w:val="16"/>
          <w:szCs w:val="16"/>
        </w:rPr>
        <w:t xml:space="preserve">- под детской площадкой д. </w:t>
      </w:r>
      <w:proofErr w:type="spellStart"/>
      <w:r w:rsidRPr="004C6EA8">
        <w:rPr>
          <w:color w:val="auto"/>
          <w:sz w:val="16"/>
          <w:szCs w:val="16"/>
        </w:rPr>
        <w:t>Койтыбож</w:t>
      </w:r>
      <w:proofErr w:type="spellEnd"/>
      <w:r w:rsidRPr="004C6EA8">
        <w:rPr>
          <w:color w:val="auto"/>
          <w:sz w:val="16"/>
          <w:szCs w:val="16"/>
        </w:rPr>
        <w:t xml:space="preserve">, </w:t>
      </w:r>
    </w:p>
    <w:p w14:paraId="4EB36748" w14:textId="77777777" w:rsidR="004C6EA8" w:rsidRPr="004C6EA8" w:rsidRDefault="004C6EA8" w:rsidP="004C6EA8">
      <w:pPr>
        <w:ind w:firstLine="709"/>
        <w:jc w:val="both"/>
        <w:rPr>
          <w:color w:val="auto"/>
          <w:sz w:val="16"/>
          <w:szCs w:val="16"/>
        </w:rPr>
      </w:pPr>
      <w:r w:rsidRPr="004C6EA8">
        <w:rPr>
          <w:color w:val="auto"/>
          <w:sz w:val="16"/>
          <w:szCs w:val="16"/>
        </w:rPr>
        <w:t xml:space="preserve">- под детской площадкой д. </w:t>
      </w:r>
      <w:proofErr w:type="spellStart"/>
      <w:r w:rsidRPr="004C6EA8">
        <w:rPr>
          <w:color w:val="auto"/>
          <w:sz w:val="16"/>
          <w:szCs w:val="16"/>
        </w:rPr>
        <w:t>Парчег</w:t>
      </w:r>
      <w:proofErr w:type="spellEnd"/>
      <w:r w:rsidRPr="004C6EA8">
        <w:rPr>
          <w:color w:val="auto"/>
          <w:sz w:val="16"/>
          <w:szCs w:val="16"/>
        </w:rPr>
        <w:t>.</w:t>
      </w:r>
    </w:p>
    <w:p w14:paraId="538E1A89" w14:textId="77777777" w:rsidR="004C6EA8" w:rsidRPr="004C6EA8" w:rsidRDefault="004C6EA8" w:rsidP="004C6EA8">
      <w:pPr>
        <w:ind w:firstLine="709"/>
        <w:jc w:val="both"/>
        <w:rPr>
          <w:color w:val="auto"/>
          <w:sz w:val="16"/>
          <w:szCs w:val="16"/>
        </w:rPr>
      </w:pPr>
      <w:r w:rsidRPr="004C6EA8">
        <w:rPr>
          <w:color w:val="auto"/>
          <w:sz w:val="16"/>
          <w:szCs w:val="16"/>
        </w:rPr>
        <w:t>- под детской игровой площадкой во 2-м квартале с. Зеленец</w:t>
      </w:r>
    </w:p>
    <w:p w14:paraId="0D9CCA65" w14:textId="77777777" w:rsidR="004C6EA8" w:rsidRPr="004C6EA8" w:rsidRDefault="004C6EA8" w:rsidP="004C6EA8">
      <w:pPr>
        <w:ind w:firstLine="426"/>
        <w:jc w:val="both"/>
        <w:rPr>
          <w:color w:val="auto"/>
          <w:sz w:val="16"/>
          <w:szCs w:val="16"/>
        </w:rPr>
      </w:pPr>
    </w:p>
    <w:p w14:paraId="530D4940" w14:textId="77777777" w:rsidR="004C6EA8" w:rsidRPr="004C6EA8" w:rsidRDefault="004C6EA8" w:rsidP="004C6EA8">
      <w:pPr>
        <w:ind w:firstLine="709"/>
        <w:jc w:val="both"/>
        <w:rPr>
          <w:color w:val="auto"/>
          <w:sz w:val="16"/>
          <w:szCs w:val="16"/>
        </w:rPr>
      </w:pPr>
      <w:r w:rsidRPr="004C6EA8">
        <w:rPr>
          <w:color w:val="auto"/>
          <w:sz w:val="16"/>
          <w:szCs w:val="16"/>
        </w:rPr>
        <w:t xml:space="preserve">С целью получения дополнительных неналоговых поступлений в бюджет поселения </w:t>
      </w:r>
      <w:proofErr w:type="gramStart"/>
      <w:r w:rsidRPr="004C6EA8">
        <w:rPr>
          <w:color w:val="auto"/>
          <w:sz w:val="16"/>
          <w:szCs w:val="16"/>
        </w:rPr>
        <w:t>имущество, не используемое для организации деятельности органов местного самоуправления может</w:t>
      </w:r>
      <w:proofErr w:type="gramEnd"/>
      <w:r w:rsidRPr="004C6EA8">
        <w:rPr>
          <w:color w:val="auto"/>
          <w:sz w:val="16"/>
          <w:szCs w:val="16"/>
        </w:rPr>
        <w:t xml:space="preserve"> быть передано иным лицам по договорам аренды, безвозмездного пользования, оперативного управления, хозяйственного ведения либо включено в Прогнозный план приватизации муниципального имущества на очередной финансовый год.</w:t>
      </w:r>
    </w:p>
    <w:p w14:paraId="3FBFFDCF" w14:textId="77777777" w:rsidR="004C6EA8" w:rsidRPr="004C6EA8" w:rsidRDefault="004C6EA8" w:rsidP="004C6EA8">
      <w:pPr>
        <w:ind w:firstLine="709"/>
        <w:jc w:val="both"/>
        <w:rPr>
          <w:color w:val="auto"/>
          <w:sz w:val="16"/>
          <w:szCs w:val="16"/>
        </w:rPr>
      </w:pPr>
      <w:r w:rsidRPr="004C6EA8">
        <w:rPr>
          <w:color w:val="auto"/>
          <w:sz w:val="16"/>
          <w:szCs w:val="16"/>
        </w:rPr>
        <w:t>Распоряжение муниципальным имуществом:</w:t>
      </w:r>
    </w:p>
    <w:p w14:paraId="4378B4B5" w14:textId="77777777" w:rsidR="004C6EA8" w:rsidRPr="004C6EA8" w:rsidRDefault="004C6EA8" w:rsidP="004C6EA8">
      <w:pPr>
        <w:ind w:firstLine="709"/>
        <w:contextualSpacing/>
        <w:jc w:val="both"/>
        <w:rPr>
          <w:color w:val="auto"/>
          <w:sz w:val="16"/>
          <w:szCs w:val="16"/>
        </w:rPr>
      </w:pPr>
      <w:r w:rsidRPr="004C6EA8">
        <w:rPr>
          <w:color w:val="auto"/>
          <w:sz w:val="16"/>
          <w:szCs w:val="16"/>
        </w:rPr>
        <w:t xml:space="preserve">- 3 помещения находятся в аренде (ИП Политов А.Л., ИП Степанов Д.В., МУП «Энергия»), </w:t>
      </w:r>
    </w:p>
    <w:p w14:paraId="08B95AAD" w14:textId="77777777" w:rsidR="004C6EA8" w:rsidRPr="004C6EA8" w:rsidRDefault="004C6EA8" w:rsidP="004C6EA8">
      <w:pPr>
        <w:ind w:firstLine="709"/>
        <w:contextualSpacing/>
        <w:jc w:val="both"/>
        <w:rPr>
          <w:color w:val="auto"/>
          <w:sz w:val="16"/>
          <w:szCs w:val="16"/>
        </w:rPr>
      </w:pPr>
      <w:r w:rsidRPr="004C6EA8">
        <w:rPr>
          <w:color w:val="auto"/>
          <w:sz w:val="16"/>
          <w:szCs w:val="16"/>
        </w:rPr>
        <w:t xml:space="preserve">- 3 помещения находятся в безвозмездном пользовании (ГАУ РК «МФЦ», ГБУ РК «ЦСЗН Сыктывдинского района», ОМВД России по </w:t>
      </w:r>
      <w:proofErr w:type="spellStart"/>
      <w:r w:rsidRPr="004C6EA8">
        <w:rPr>
          <w:color w:val="auto"/>
          <w:sz w:val="16"/>
          <w:szCs w:val="16"/>
        </w:rPr>
        <w:t>Сыктывдинскому</w:t>
      </w:r>
      <w:proofErr w:type="spellEnd"/>
      <w:r w:rsidRPr="004C6EA8">
        <w:rPr>
          <w:color w:val="auto"/>
          <w:sz w:val="16"/>
          <w:szCs w:val="16"/>
        </w:rPr>
        <w:t xml:space="preserve"> району)</w:t>
      </w:r>
    </w:p>
    <w:p w14:paraId="49D846EF" w14:textId="77777777" w:rsidR="004C6EA8" w:rsidRPr="004C6EA8" w:rsidRDefault="004C6EA8" w:rsidP="004C6EA8">
      <w:pPr>
        <w:ind w:firstLine="709"/>
        <w:jc w:val="both"/>
        <w:rPr>
          <w:b/>
          <w:color w:val="auto"/>
          <w:sz w:val="16"/>
          <w:szCs w:val="16"/>
        </w:rPr>
      </w:pPr>
      <w:r w:rsidRPr="004C6EA8">
        <w:rPr>
          <w:rFonts w:eastAsia="Calibri"/>
          <w:color w:val="auto"/>
          <w:sz w:val="16"/>
          <w:szCs w:val="16"/>
          <w:lang w:eastAsia="en-US"/>
        </w:rPr>
        <w:t>Перечень муниципального имущества муниципального образования сельского поселения «Зеленец» в соответствии с законодательством размещен на официальном сайте администрации поселения  в разделе «Имущество муниципальной казны».</w:t>
      </w:r>
    </w:p>
    <w:p w14:paraId="09261F7C" w14:textId="77777777" w:rsidR="004C6EA8" w:rsidRPr="004C6EA8" w:rsidRDefault="004C6EA8" w:rsidP="004C6EA8">
      <w:pPr>
        <w:tabs>
          <w:tab w:val="left" w:pos="681"/>
        </w:tabs>
        <w:ind w:right="-142" w:firstLine="567"/>
        <w:jc w:val="both"/>
        <w:rPr>
          <w:rFonts w:eastAsia="Calibri"/>
          <w:color w:val="auto"/>
          <w:sz w:val="16"/>
          <w:szCs w:val="16"/>
          <w:lang w:eastAsia="en-US"/>
        </w:rPr>
      </w:pPr>
      <w:r w:rsidRPr="004C6EA8">
        <w:rPr>
          <w:rFonts w:eastAsia="Calibri"/>
          <w:color w:val="auto"/>
          <w:sz w:val="16"/>
          <w:szCs w:val="16"/>
          <w:lang w:eastAsia="en-US"/>
        </w:rPr>
        <w:t xml:space="preserve">В 2022 году в результате ликвидации ТОС д. </w:t>
      </w:r>
      <w:proofErr w:type="spellStart"/>
      <w:r w:rsidRPr="004C6EA8">
        <w:rPr>
          <w:rFonts w:eastAsia="Calibri"/>
          <w:color w:val="auto"/>
          <w:sz w:val="16"/>
          <w:szCs w:val="16"/>
          <w:lang w:eastAsia="en-US"/>
        </w:rPr>
        <w:t>Койтыбож</w:t>
      </w:r>
      <w:proofErr w:type="spellEnd"/>
      <w:r w:rsidRPr="004C6EA8">
        <w:rPr>
          <w:rFonts w:eastAsia="Calibri"/>
          <w:color w:val="auto"/>
          <w:sz w:val="16"/>
          <w:szCs w:val="16"/>
          <w:lang w:eastAsia="en-US"/>
        </w:rPr>
        <w:t xml:space="preserve"> возникло на территории поселения имущество, не закрепленного ни за кем (по </w:t>
      </w:r>
      <w:proofErr w:type="gramStart"/>
      <w:r w:rsidRPr="004C6EA8">
        <w:rPr>
          <w:rFonts w:eastAsia="Calibri"/>
          <w:color w:val="auto"/>
          <w:sz w:val="16"/>
          <w:szCs w:val="16"/>
          <w:lang w:eastAsia="en-US"/>
        </w:rPr>
        <w:t>сути</w:t>
      </w:r>
      <w:proofErr w:type="gramEnd"/>
      <w:r w:rsidRPr="004C6EA8">
        <w:rPr>
          <w:rFonts w:eastAsia="Calibri"/>
          <w:color w:val="auto"/>
          <w:sz w:val="16"/>
          <w:szCs w:val="16"/>
          <w:lang w:eastAsia="en-US"/>
        </w:rPr>
        <w:t xml:space="preserve"> бесхозяйное имущество). Направлены запросы на разъяснение, ответы не получены. В планах по решению суда  признать право муниципальной собственности за данными объектами. </w:t>
      </w:r>
    </w:p>
    <w:p w14:paraId="169297AA" w14:textId="77777777" w:rsidR="004C6EA8" w:rsidRDefault="004C6EA8" w:rsidP="004C6EA8">
      <w:pPr>
        <w:rPr>
          <w:b/>
          <w:color w:val="auto"/>
          <w:sz w:val="16"/>
          <w:szCs w:val="16"/>
        </w:rPr>
      </w:pPr>
    </w:p>
    <w:p w14:paraId="6026289A" w14:textId="77777777" w:rsidR="001B7840" w:rsidRPr="004C6EA8" w:rsidRDefault="001B7840" w:rsidP="004C6EA8">
      <w:pPr>
        <w:rPr>
          <w:b/>
          <w:color w:val="auto"/>
          <w:sz w:val="16"/>
          <w:szCs w:val="16"/>
        </w:rPr>
      </w:pPr>
    </w:p>
    <w:p w14:paraId="10D11067" w14:textId="77777777" w:rsidR="004C6EA8" w:rsidRPr="004C6EA8" w:rsidRDefault="004C6EA8" w:rsidP="004C6EA8">
      <w:pPr>
        <w:jc w:val="center"/>
        <w:rPr>
          <w:b/>
          <w:color w:val="auto"/>
          <w:sz w:val="16"/>
          <w:szCs w:val="16"/>
        </w:rPr>
      </w:pPr>
      <w:r w:rsidRPr="004C6EA8">
        <w:rPr>
          <w:b/>
          <w:color w:val="auto"/>
          <w:sz w:val="16"/>
          <w:szCs w:val="16"/>
        </w:rPr>
        <w:t>Раздел 5. Производство</w:t>
      </w:r>
    </w:p>
    <w:p w14:paraId="21C76611" w14:textId="77777777" w:rsidR="004C6EA8" w:rsidRPr="004C6EA8" w:rsidRDefault="004C6EA8" w:rsidP="004C6EA8">
      <w:pPr>
        <w:ind w:firstLine="709"/>
        <w:rPr>
          <w:b/>
          <w:color w:val="auto"/>
          <w:sz w:val="16"/>
          <w:szCs w:val="16"/>
        </w:rPr>
      </w:pPr>
      <w:r w:rsidRPr="004C6EA8">
        <w:rPr>
          <w:b/>
          <w:color w:val="auto"/>
          <w:sz w:val="16"/>
          <w:szCs w:val="16"/>
        </w:rPr>
        <w:t>Краткая характеристика основного градообразующего предприятия</w:t>
      </w:r>
    </w:p>
    <w:p w14:paraId="79A36ADF" w14:textId="77777777" w:rsidR="004C6EA8" w:rsidRPr="004C6EA8" w:rsidRDefault="004C6EA8" w:rsidP="004C6EA8">
      <w:pPr>
        <w:ind w:firstLine="709"/>
        <w:jc w:val="both"/>
        <w:rPr>
          <w:color w:val="auto"/>
          <w:sz w:val="16"/>
          <w:szCs w:val="16"/>
        </w:rPr>
      </w:pPr>
      <w:r w:rsidRPr="004C6EA8">
        <w:rPr>
          <w:color w:val="auto"/>
          <w:sz w:val="16"/>
          <w:szCs w:val="16"/>
        </w:rPr>
        <w:lastRenderedPageBreak/>
        <w:t xml:space="preserve">На территории поселения расположено крупнейшее предприятие по производству мяса птицы и свинины АО «Птицефабрика </w:t>
      </w:r>
      <w:proofErr w:type="spellStart"/>
      <w:r w:rsidRPr="004C6EA8">
        <w:rPr>
          <w:color w:val="auto"/>
          <w:sz w:val="16"/>
          <w:szCs w:val="16"/>
        </w:rPr>
        <w:t>Зеленецкая</w:t>
      </w:r>
      <w:proofErr w:type="spellEnd"/>
      <w:r w:rsidRPr="004C6EA8">
        <w:rPr>
          <w:color w:val="auto"/>
          <w:sz w:val="16"/>
          <w:szCs w:val="16"/>
        </w:rPr>
        <w:t xml:space="preserve">». За достижение наивысших показателей АО «Птицефабрика </w:t>
      </w:r>
      <w:proofErr w:type="spellStart"/>
      <w:r w:rsidRPr="004C6EA8">
        <w:rPr>
          <w:color w:val="auto"/>
          <w:sz w:val="16"/>
          <w:szCs w:val="16"/>
        </w:rPr>
        <w:t>Зеленецкая</w:t>
      </w:r>
      <w:proofErr w:type="spellEnd"/>
      <w:r w:rsidRPr="004C6EA8">
        <w:rPr>
          <w:color w:val="auto"/>
          <w:sz w:val="16"/>
          <w:szCs w:val="16"/>
        </w:rPr>
        <w:t xml:space="preserve">» отмечалась Дипломами на Международных выставках в Германии и Швеции, награждалась медалями на Российских выставках, неоднократно являлась Дипломантом Премии Правительства Республики Коми. Свиноводческий комплекс птицефабрики продолжает свою работу по разведению, содержанию животных, производству и реализации продукции свиноводства, в том числе и за пределы республики. Сегодня АО «Птицефабрика </w:t>
      </w:r>
      <w:proofErr w:type="spellStart"/>
      <w:r w:rsidRPr="004C6EA8">
        <w:rPr>
          <w:color w:val="auto"/>
          <w:sz w:val="16"/>
          <w:szCs w:val="16"/>
        </w:rPr>
        <w:t>Зеленецкая</w:t>
      </w:r>
      <w:proofErr w:type="spellEnd"/>
      <w:r w:rsidRPr="004C6EA8">
        <w:rPr>
          <w:color w:val="auto"/>
          <w:sz w:val="16"/>
          <w:szCs w:val="16"/>
        </w:rPr>
        <w:t xml:space="preserve">» является крупным холдингом, который объединил свиноводство и птицеводство мясного и яичного направлений. В 2016 году к АО «Птицефабрика </w:t>
      </w:r>
      <w:proofErr w:type="spellStart"/>
      <w:r w:rsidRPr="004C6EA8">
        <w:rPr>
          <w:color w:val="auto"/>
          <w:sz w:val="16"/>
          <w:szCs w:val="16"/>
        </w:rPr>
        <w:t>Зеленецкая</w:t>
      </w:r>
      <w:proofErr w:type="spellEnd"/>
      <w:r w:rsidRPr="004C6EA8">
        <w:rPr>
          <w:color w:val="auto"/>
          <w:sz w:val="16"/>
          <w:szCs w:val="16"/>
        </w:rPr>
        <w:t xml:space="preserve">» была присоединена «Сыктывкарская птицефабрика». В настоящее время идет масштабная реконструкция мощностей «Сыктывкарской птицефабрики». В </w:t>
      </w:r>
      <w:proofErr w:type="spellStart"/>
      <w:r w:rsidRPr="004C6EA8">
        <w:rPr>
          <w:color w:val="auto"/>
          <w:sz w:val="16"/>
          <w:szCs w:val="16"/>
        </w:rPr>
        <w:t>настяощее</w:t>
      </w:r>
      <w:proofErr w:type="spellEnd"/>
      <w:r w:rsidRPr="004C6EA8">
        <w:rPr>
          <w:color w:val="auto"/>
          <w:sz w:val="16"/>
          <w:szCs w:val="16"/>
        </w:rPr>
        <w:t xml:space="preserve"> время предприятие активно расширяет торговую сеть «</w:t>
      </w:r>
      <w:proofErr w:type="spellStart"/>
      <w:r w:rsidRPr="004C6EA8">
        <w:rPr>
          <w:color w:val="auto"/>
          <w:sz w:val="16"/>
          <w:szCs w:val="16"/>
        </w:rPr>
        <w:t>Зарни</w:t>
      </w:r>
      <w:proofErr w:type="spellEnd"/>
      <w:r w:rsidRPr="004C6EA8">
        <w:rPr>
          <w:color w:val="auto"/>
          <w:sz w:val="16"/>
          <w:szCs w:val="16"/>
        </w:rPr>
        <w:t xml:space="preserve"> </w:t>
      </w:r>
      <w:proofErr w:type="spellStart"/>
      <w:r w:rsidRPr="004C6EA8">
        <w:rPr>
          <w:color w:val="auto"/>
          <w:sz w:val="16"/>
          <w:szCs w:val="16"/>
        </w:rPr>
        <w:t>Сорс</w:t>
      </w:r>
      <w:proofErr w:type="spellEnd"/>
      <w:r w:rsidRPr="004C6EA8">
        <w:rPr>
          <w:color w:val="auto"/>
          <w:sz w:val="16"/>
          <w:szCs w:val="16"/>
        </w:rPr>
        <w:t xml:space="preserve">» и ассортимент своей продукции. </w:t>
      </w:r>
    </w:p>
    <w:p w14:paraId="0D47DEE8" w14:textId="77777777" w:rsidR="004C6EA8" w:rsidRPr="004C6EA8" w:rsidRDefault="004C6EA8" w:rsidP="004C6EA8">
      <w:pPr>
        <w:ind w:firstLine="709"/>
        <w:jc w:val="both"/>
        <w:rPr>
          <w:color w:val="auto"/>
          <w:sz w:val="16"/>
          <w:szCs w:val="16"/>
        </w:rPr>
      </w:pPr>
      <w:r w:rsidRPr="004C6EA8">
        <w:rPr>
          <w:color w:val="auto"/>
          <w:sz w:val="16"/>
          <w:szCs w:val="16"/>
        </w:rPr>
        <w:t xml:space="preserve">В августе 2022 года в торжественной обстановке был открыт завод по производству комбикормов. Это суперсовременный объект, который решает две важнейшие задачи - получение высококачественных комбикормов и независимость от остального рынка. </w:t>
      </w:r>
    </w:p>
    <w:p w14:paraId="193F215B" w14:textId="77777777" w:rsidR="004C6EA8" w:rsidRPr="004C6EA8" w:rsidRDefault="004C6EA8" w:rsidP="004C6EA8">
      <w:pPr>
        <w:ind w:firstLine="709"/>
        <w:jc w:val="both"/>
        <w:rPr>
          <w:color w:val="auto"/>
          <w:sz w:val="16"/>
          <w:szCs w:val="16"/>
        </w:rPr>
      </w:pPr>
      <w:r w:rsidRPr="004C6EA8">
        <w:rPr>
          <w:color w:val="auto"/>
          <w:sz w:val="16"/>
          <w:szCs w:val="16"/>
        </w:rPr>
        <w:t xml:space="preserve">В перспективе предприятие планирует реконструкцию и расширение цеха глубокой переработки, строительство склада-холодильника, а также продолжит реконструкцию и капитальный ремонт производственных объектов «Сыктывкарской птицефабрики». </w:t>
      </w:r>
    </w:p>
    <w:p w14:paraId="25EF66F1" w14:textId="77777777" w:rsidR="004C6EA8" w:rsidRPr="004C6EA8" w:rsidRDefault="004C6EA8" w:rsidP="004C6EA8">
      <w:pPr>
        <w:ind w:firstLine="709"/>
        <w:jc w:val="both"/>
        <w:rPr>
          <w:color w:val="auto"/>
          <w:sz w:val="16"/>
          <w:szCs w:val="16"/>
        </w:rPr>
      </w:pPr>
      <w:r w:rsidRPr="004C6EA8">
        <w:rPr>
          <w:color w:val="auto"/>
          <w:sz w:val="16"/>
          <w:szCs w:val="16"/>
        </w:rPr>
        <w:t xml:space="preserve">АО «Птицефабрика </w:t>
      </w:r>
      <w:proofErr w:type="spellStart"/>
      <w:r w:rsidRPr="004C6EA8">
        <w:rPr>
          <w:color w:val="auto"/>
          <w:sz w:val="16"/>
          <w:szCs w:val="16"/>
        </w:rPr>
        <w:t>Зеленецкая</w:t>
      </w:r>
      <w:proofErr w:type="spellEnd"/>
      <w:r w:rsidRPr="004C6EA8">
        <w:rPr>
          <w:color w:val="auto"/>
          <w:sz w:val="16"/>
          <w:szCs w:val="16"/>
        </w:rPr>
        <w:t xml:space="preserve">» – самое эффективное предприятие аграрного сектора Республики Коми. Оно входит в пятерку лучших птицефабрик России. </w:t>
      </w:r>
    </w:p>
    <w:p w14:paraId="6C4CFEF2" w14:textId="77777777" w:rsidR="004C6EA8" w:rsidRPr="004C6EA8" w:rsidRDefault="004C6EA8" w:rsidP="004C6EA8">
      <w:pPr>
        <w:ind w:firstLine="567"/>
        <w:rPr>
          <w:b/>
          <w:color w:val="auto"/>
          <w:sz w:val="16"/>
          <w:szCs w:val="16"/>
        </w:rPr>
      </w:pPr>
    </w:p>
    <w:p w14:paraId="60DD6A1F" w14:textId="77777777" w:rsidR="004C6EA8" w:rsidRPr="004C6EA8" w:rsidRDefault="004C6EA8" w:rsidP="004C6EA8">
      <w:pPr>
        <w:ind w:firstLine="567"/>
        <w:rPr>
          <w:b/>
          <w:color w:val="auto"/>
          <w:sz w:val="16"/>
          <w:szCs w:val="16"/>
        </w:rPr>
      </w:pPr>
      <w:r w:rsidRPr="004C6EA8">
        <w:rPr>
          <w:b/>
          <w:color w:val="auto"/>
          <w:sz w:val="16"/>
          <w:szCs w:val="16"/>
        </w:rPr>
        <w:t>Сельскохозяйственные предприятия</w:t>
      </w:r>
    </w:p>
    <w:p w14:paraId="293D09CB" w14:textId="77777777" w:rsidR="004C6EA8" w:rsidRPr="004C6EA8" w:rsidRDefault="004C6EA8" w:rsidP="004C6EA8">
      <w:pPr>
        <w:ind w:firstLine="567"/>
        <w:jc w:val="both"/>
        <w:rPr>
          <w:color w:val="auto"/>
          <w:sz w:val="16"/>
          <w:szCs w:val="16"/>
        </w:rPr>
      </w:pPr>
      <w:r w:rsidRPr="004C6EA8">
        <w:rPr>
          <w:color w:val="auto"/>
          <w:sz w:val="16"/>
          <w:szCs w:val="16"/>
        </w:rPr>
        <w:t xml:space="preserve">Данная отрасль представлена СПХ ООО «Коми </w:t>
      </w:r>
      <w:proofErr w:type="spellStart"/>
      <w:r w:rsidRPr="004C6EA8">
        <w:rPr>
          <w:color w:val="auto"/>
          <w:sz w:val="16"/>
          <w:szCs w:val="16"/>
        </w:rPr>
        <w:t>му</w:t>
      </w:r>
      <w:proofErr w:type="spellEnd"/>
      <w:r w:rsidRPr="004C6EA8">
        <w:rPr>
          <w:color w:val="auto"/>
          <w:sz w:val="16"/>
          <w:szCs w:val="16"/>
        </w:rPr>
        <w:t xml:space="preserve">». Данное производство имеет большое количество арендованных земель. </w:t>
      </w:r>
    </w:p>
    <w:p w14:paraId="25AD851E" w14:textId="77777777" w:rsidR="004C6EA8" w:rsidRPr="004C6EA8" w:rsidRDefault="004C6EA8" w:rsidP="004C6EA8">
      <w:pPr>
        <w:ind w:firstLine="567"/>
        <w:jc w:val="both"/>
        <w:rPr>
          <w:color w:val="auto"/>
          <w:sz w:val="16"/>
          <w:szCs w:val="16"/>
        </w:rPr>
      </w:pPr>
      <w:r w:rsidRPr="004C6EA8">
        <w:rPr>
          <w:color w:val="auto"/>
          <w:sz w:val="16"/>
          <w:szCs w:val="16"/>
        </w:rPr>
        <w:t>Крестьянско-фермерское хозяйство, принадлежащее Иванову А.И., занимается выращиванием телят и свиней с дальнейшей продажей продукции. Основными трудностями в развитии данного производства являются аренда производственных помещений и отсутствие земель для заготовки кормов.</w:t>
      </w:r>
    </w:p>
    <w:p w14:paraId="0CD8979C" w14:textId="77777777" w:rsidR="004C6EA8" w:rsidRPr="004C6EA8" w:rsidRDefault="004C6EA8" w:rsidP="004C6EA8">
      <w:pPr>
        <w:ind w:firstLine="708"/>
        <w:jc w:val="center"/>
        <w:rPr>
          <w:b/>
          <w:color w:val="auto"/>
          <w:sz w:val="16"/>
          <w:szCs w:val="16"/>
        </w:rPr>
      </w:pPr>
    </w:p>
    <w:p w14:paraId="6C3CE8A0" w14:textId="77777777" w:rsidR="004C6EA8" w:rsidRPr="004C6EA8" w:rsidRDefault="004C6EA8" w:rsidP="004C6EA8">
      <w:pPr>
        <w:ind w:firstLine="567"/>
        <w:rPr>
          <w:b/>
          <w:color w:val="auto"/>
          <w:sz w:val="16"/>
          <w:szCs w:val="16"/>
        </w:rPr>
      </w:pPr>
      <w:r w:rsidRPr="004C6EA8">
        <w:rPr>
          <w:b/>
          <w:color w:val="auto"/>
          <w:sz w:val="16"/>
          <w:szCs w:val="16"/>
        </w:rPr>
        <w:t>Предприятия по переработке леса</w:t>
      </w:r>
    </w:p>
    <w:p w14:paraId="77B541BA" w14:textId="77777777" w:rsidR="004C6EA8" w:rsidRPr="004C6EA8" w:rsidRDefault="004C6EA8" w:rsidP="004C6EA8">
      <w:pPr>
        <w:tabs>
          <w:tab w:val="num" w:pos="0"/>
        </w:tabs>
        <w:ind w:firstLine="567"/>
        <w:jc w:val="both"/>
        <w:rPr>
          <w:color w:val="auto"/>
          <w:sz w:val="16"/>
          <w:szCs w:val="16"/>
        </w:rPr>
      </w:pPr>
      <w:r w:rsidRPr="004C6EA8">
        <w:rPr>
          <w:color w:val="auto"/>
          <w:sz w:val="16"/>
          <w:szCs w:val="16"/>
        </w:rPr>
        <w:t>Активно развиваются частные предприятия по переработке леса. На административной территории поселения развиваются несколько малых лесопильных предприятий, ориентированных на заготовку и переработку древесины: ООО «</w:t>
      </w:r>
      <w:proofErr w:type="spellStart"/>
      <w:r w:rsidRPr="004C6EA8">
        <w:rPr>
          <w:color w:val="auto"/>
          <w:sz w:val="16"/>
          <w:szCs w:val="16"/>
        </w:rPr>
        <w:t>Эколеспром</w:t>
      </w:r>
      <w:proofErr w:type="spellEnd"/>
      <w:r w:rsidRPr="004C6EA8">
        <w:rPr>
          <w:color w:val="auto"/>
          <w:sz w:val="16"/>
          <w:szCs w:val="16"/>
        </w:rPr>
        <w:t>», ООО «</w:t>
      </w:r>
      <w:proofErr w:type="spellStart"/>
      <w:r w:rsidRPr="004C6EA8">
        <w:rPr>
          <w:color w:val="auto"/>
          <w:sz w:val="16"/>
          <w:szCs w:val="16"/>
        </w:rPr>
        <w:t>Севлеско</w:t>
      </w:r>
      <w:proofErr w:type="spellEnd"/>
      <w:r w:rsidRPr="004C6EA8">
        <w:rPr>
          <w:color w:val="auto"/>
          <w:sz w:val="16"/>
          <w:szCs w:val="16"/>
        </w:rPr>
        <w:t>», ООО «Парма ПЭВ», ООО «Парма стандарт», ООО «Лев», «Норма» и индивидуальными предпринимателями ИП </w:t>
      </w:r>
      <w:proofErr w:type="spellStart"/>
      <w:r w:rsidRPr="004C6EA8">
        <w:rPr>
          <w:color w:val="auto"/>
          <w:sz w:val="16"/>
          <w:szCs w:val="16"/>
        </w:rPr>
        <w:t>Дадашов</w:t>
      </w:r>
      <w:proofErr w:type="spellEnd"/>
      <w:r w:rsidRPr="004C6EA8">
        <w:rPr>
          <w:color w:val="auto"/>
          <w:sz w:val="16"/>
          <w:szCs w:val="16"/>
        </w:rPr>
        <w:t xml:space="preserve"> С.А., ИП </w:t>
      </w:r>
      <w:proofErr w:type="spellStart"/>
      <w:r w:rsidRPr="004C6EA8">
        <w:rPr>
          <w:color w:val="auto"/>
          <w:sz w:val="16"/>
          <w:szCs w:val="16"/>
        </w:rPr>
        <w:t>Гилев</w:t>
      </w:r>
      <w:proofErr w:type="spellEnd"/>
      <w:r w:rsidRPr="004C6EA8">
        <w:rPr>
          <w:color w:val="auto"/>
          <w:sz w:val="16"/>
          <w:szCs w:val="16"/>
        </w:rPr>
        <w:t xml:space="preserve"> Н.В., ИП </w:t>
      </w:r>
      <w:proofErr w:type="spellStart"/>
      <w:r w:rsidRPr="004C6EA8">
        <w:rPr>
          <w:color w:val="auto"/>
          <w:sz w:val="16"/>
          <w:szCs w:val="16"/>
        </w:rPr>
        <w:t>Калегина</w:t>
      </w:r>
      <w:proofErr w:type="spellEnd"/>
      <w:r w:rsidRPr="004C6EA8">
        <w:rPr>
          <w:color w:val="auto"/>
          <w:sz w:val="16"/>
          <w:szCs w:val="16"/>
        </w:rPr>
        <w:t> Л.А.</w:t>
      </w:r>
    </w:p>
    <w:p w14:paraId="7FA7634B" w14:textId="77777777" w:rsidR="004C6EA8" w:rsidRPr="004C6EA8" w:rsidRDefault="004C6EA8" w:rsidP="004C6EA8">
      <w:pPr>
        <w:tabs>
          <w:tab w:val="num" w:pos="0"/>
        </w:tabs>
        <w:ind w:firstLine="567"/>
        <w:jc w:val="both"/>
        <w:rPr>
          <w:color w:val="auto"/>
          <w:sz w:val="16"/>
          <w:szCs w:val="16"/>
        </w:rPr>
      </w:pPr>
      <w:r w:rsidRPr="004C6EA8">
        <w:rPr>
          <w:rFonts w:eastAsia="Calibri"/>
          <w:color w:val="auto"/>
          <w:sz w:val="16"/>
          <w:szCs w:val="16"/>
          <w:shd w:val="clear" w:color="auto" w:fill="FFFFFF"/>
        </w:rPr>
        <w:t xml:space="preserve">В 2017 году предприниматели </w:t>
      </w:r>
      <w:proofErr w:type="spellStart"/>
      <w:r w:rsidRPr="004C6EA8">
        <w:rPr>
          <w:rFonts w:eastAsia="Calibri"/>
          <w:color w:val="auto"/>
          <w:sz w:val="16"/>
          <w:szCs w:val="16"/>
          <w:shd w:val="clear" w:color="auto" w:fill="FFFFFF"/>
        </w:rPr>
        <w:t>Дадашов</w:t>
      </w:r>
      <w:proofErr w:type="spellEnd"/>
      <w:r w:rsidRPr="004C6EA8">
        <w:rPr>
          <w:rFonts w:eastAsia="Calibri"/>
          <w:color w:val="auto"/>
          <w:sz w:val="16"/>
          <w:szCs w:val="16"/>
          <w:shd w:val="clear" w:color="auto" w:fill="FFFFFF"/>
        </w:rPr>
        <w:t xml:space="preserve"> С.А. и Овчинников А.Н., осуществляющие деятельность на территории сельского поселения «Зеленец», получили значительную поддержку муниципального района «Сыктывдинский» в виде субсидий на возмещение части расходов, связанных с приобретением и обновлением основных сре</w:t>
      </w:r>
      <w:proofErr w:type="gramStart"/>
      <w:r w:rsidRPr="004C6EA8">
        <w:rPr>
          <w:rFonts w:eastAsia="Calibri"/>
          <w:color w:val="auto"/>
          <w:sz w:val="16"/>
          <w:szCs w:val="16"/>
          <w:shd w:val="clear" w:color="auto" w:fill="FFFFFF"/>
        </w:rPr>
        <w:t>дств в р</w:t>
      </w:r>
      <w:proofErr w:type="gramEnd"/>
      <w:r w:rsidRPr="004C6EA8">
        <w:rPr>
          <w:rFonts w:eastAsia="Calibri"/>
          <w:color w:val="auto"/>
          <w:sz w:val="16"/>
          <w:szCs w:val="16"/>
          <w:shd w:val="clear" w:color="auto" w:fill="FFFFFF"/>
        </w:rPr>
        <w:t>азмере 46,3 % от суммы расходов на ранее приобретённое предпринимателями оборудование.</w:t>
      </w:r>
    </w:p>
    <w:p w14:paraId="539935A5" w14:textId="77777777" w:rsidR="004C6EA8" w:rsidRPr="004C6EA8" w:rsidRDefault="004C6EA8" w:rsidP="004C6EA8">
      <w:pPr>
        <w:tabs>
          <w:tab w:val="num" w:pos="0"/>
        </w:tabs>
        <w:ind w:firstLine="709"/>
        <w:jc w:val="both"/>
        <w:rPr>
          <w:color w:val="auto"/>
          <w:sz w:val="16"/>
          <w:szCs w:val="16"/>
        </w:rPr>
      </w:pPr>
      <w:r w:rsidRPr="004C6EA8">
        <w:rPr>
          <w:color w:val="auto"/>
          <w:sz w:val="16"/>
          <w:szCs w:val="16"/>
        </w:rPr>
        <w:t>В 2019 управляющая компания ООО «</w:t>
      </w:r>
      <w:proofErr w:type="spellStart"/>
      <w:r w:rsidRPr="004C6EA8">
        <w:rPr>
          <w:color w:val="auto"/>
          <w:sz w:val="16"/>
          <w:szCs w:val="16"/>
        </w:rPr>
        <w:t>Теплоком</w:t>
      </w:r>
      <w:proofErr w:type="spellEnd"/>
      <w:r w:rsidRPr="004C6EA8">
        <w:rPr>
          <w:color w:val="auto"/>
          <w:sz w:val="16"/>
          <w:szCs w:val="16"/>
        </w:rPr>
        <w:t>» в рамках Соглашения по сотрудничеству с АО «</w:t>
      </w:r>
      <w:proofErr w:type="spellStart"/>
      <w:r w:rsidRPr="004C6EA8">
        <w:rPr>
          <w:color w:val="auto"/>
          <w:sz w:val="16"/>
          <w:szCs w:val="16"/>
        </w:rPr>
        <w:t>Монди</w:t>
      </w:r>
      <w:proofErr w:type="spellEnd"/>
      <w:r w:rsidRPr="004C6EA8">
        <w:rPr>
          <w:color w:val="auto"/>
          <w:sz w:val="16"/>
          <w:szCs w:val="16"/>
        </w:rPr>
        <w:t xml:space="preserve"> СЛПК» приобрела трактор. </w:t>
      </w:r>
    </w:p>
    <w:p w14:paraId="37ABEF75" w14:textId="77777777" w:rsidR="004C6EA8" w:rsidRPr="004C6EA8" w:rsidRDefault="004C6EA8" w:rsidP="004C6EA8">
      <w:pPr>
        <w:tabs>
          <w:tab w:val="num" w:pos="0"/>
        </w:tabs>
        <w:ind w:firstLine="709"/>
        <w:jc w:val="both"/>
        <w:rPr>
          <w:sz w:val="16"/>
          <w:szCs w:val="16"/>
          <w:shd w:val="clear" w:color="auto" w:fill="FFFFFF"/>
        </w:rPr>
      </w:pPr>
      <w:r w:rsidRPr="004C6EA8">
        <w:rPr>
          <w:sz w:val="16"/>
          <w:szCs w:val="16"/>
          <w:shd w:val="clear" w:color="auto" w:fill="FFFFFF"/>
        </w:rPr>
        <w:t xml:space="preserve">В 2020 году муниципальный район «Сыктывдинский» в ходе конкурсного отбора заявок предпринимателей, претендующих на муниципальные субсидии для развития своего бизнеса, одобрил предоставление субсидий 6 субъектам, осуществляющим деятельность в районе, 2 из которых – представители сельского поселения «Зеленец». </w:t>
      </w:r>
    </w:p>
    <w:p w14:paraId="5A0E2049" w14:textId="77777777" w:rsidR="004C6EA8" w:rsidRPr="004C6EA8" w:rsidRDefault="004C6EA8" w:rsidP="004C6EA8">
      <w:pPr>
        <w:tabs>
          <w:tab w:val="num" w:pos="0"/>
        </w:tabs>
        <w:ind w:firstLine="567"/>
        <w:jc w:val="both"/>
        <w:rPr>
          <w:sz w:val="16"/>
          <w:szCs w:val="16"/>
          <w:shd w:val="clear" w:color="auto" w:fill="FFFFFF"/>
        </w:rPr>
      </w:pPr>
      <w:r w:rsidRPr="004C6EA8">
        <w:rPr>
          <w:sz w:val="16"/>
          <w:szCs w:val="16"/>
          <w:shd w:val="clear" w:color="auto" w:fill="FFFFFF"/>
        </w:rPr>
        <w:t xml:space="preserve">Первый предприниматель - </w:t>
      </w:r>
      <w:proofErr w:type="spellStart"/>
      <w:r w:rsidRPr="004C6EA8">
        <w:rPr>
          <w:sz w:val="16"/>
          <w:szCs w:val="16"/>
          <w:shd w:val="clear" w:color="auto" w:fill="FFFFFF"/>
        </w:rPr>
        <w:t>Дадашов</w:t>
      </w:r>
      <w:proofErr w:type="spellEnd"/>
      <w:r w:rsidRPr="004C6EA8">
        <w:rPr>
          <w:sz w:val="16"/>
          <w:szCs w:val="16"/>
          <w:shd w:val="clear" w:color="auto" w:fill="FFFFFF"/>
        </w:rPr>
        <w:t xml:space="preserve"> </w:t>
      </w:r>
      <w:proofErr w:type="spellStart"/>
      <w:r w:rsidRPr="004C6EA8">
        <w:rPr>
          <w:sz w:val="16"/>
          <w:szCs w:val="16"/>
          <w:shd w:val="clear" w:color="auto" w:fill="FFFFFF"/>
        </w:rPr>
        <w:t>Сеферулла</w:t>
      </w:r>
      <w:proofErr w:type="spellEnd"/>
      <w:r w:rsidRPr="004C6EA8">
        <w:rPr>
          <w:sz w:val="16"/>
          <w:szCs w:val="16"/>
          <w:shd w:val="clear" w:color="auto" w:fill="FFFFFF"/>
        </w:rPr>
        <w:t xml:space="preserve"> </w:t>
      </w:r>
      <w:proofErr w:type="spellStart"/>
      <w:r w:rsidRPr="004C6EA8">
        <w:rPr>
          <w:sz w:val="16"/>
          <w:szCs w:val="16"/>
          <w:shd w:val="clear" w:color="auto" w:fill="FFFFFF"/>
        </w:rPr>
        <w:t>Абдуллаевич</w:t>
      </w:r>
      <w:proofErr w:type="spellEnd"/>
      <w:r w:rsidRPr="004C6EA8">
        <w:rPr>
          <w:sz w:val="16"/>
          <w:szCs w:val="16"/>
          <w:shd w:val="clear" w:color="auto" w:fill="FFFFFF"/>
        </w:rPr>
        <w:t xml:space="preserve">, занимающийся с 2005 года лесопильным производством, на сегодняшний день - стабильный и уверенный предприниматель. На площади, отведенной им для производства, имеются ангары с пилорамами, дисковыми </w:t>
      </w:r>
      <w:proofErr w:type="spellStart"/>
      <w:r w:rsidRPr="004C6EA8">
        <w:rPr>
          <w:sz w:val="16"/>
          <w:szCs w:val="16"/>
          <w:shd w:val="clear" w:color="auto" w:fill="FFFFFF"/>
        </w:rPr>
        <w:t>многомилами</w:t>
      </w:r>
      <w:proofErr w:type="spellEnd"/>
      <w:r w:rsidRPr="004C6EA8">
        <w:rPr>
          <w:sz w:val="16"/>
          <w:szCs w:val="16"/>
          <w:shd w:val="clear" w:color="auto" w:fill="FFFFFF"/>
        </w:rPr>
        <w:t>, станок для переработки горбыля, ангар для хранения готовой продукции, сушильный цех, «</w:t>
      </w:r>
      <w:proofErr w:type="spellStart"/>
      <w:r w:rsidRPr="004C6EA8">
        <w:rPr>
          <w:sz w:val="16"/>
          <w:szCs w:val="16"/>
          <w:shd w:val="clear" w:color="auto" w:fill="FFFFFF"/>
        </w:rPr>
        <w:t>Камаз</w:t>
      </w:r>
      <w:proofErr w:type="spellEnd"/>
      <w:r w:rsidRPr="004C6EA8">
        <w:rPr>
          <w:sz w:val="16"/>
          <w:szCs w:val="16"/>
          <w:shd w:val="clear" w:color="auto" w:fill="FFFFFF"/>
        </w:rPr>
        <w:t xml:space="preserve">» для доставки пиломатериалов потребителям и гараж для него. В 2020 году предприниматель разработал бизнес-проект на покупку фронтального </w:t>
      </w:r>
      <w:r w:rsidRPr="004C6EA8">
        <w:rPr>
          <w:sz w:val="16"/>
          <w:szCs w:val="16"/>
          <w:shd w:val="clear" w:color="auto" w:fill="FFFFFF"/>
        </w:rPr>
        <w:lastRenderedPageBreak/>
        <w:t xml:space="preserve">погрузчика. В зимнее время погрузчик будет обслуживать хозяйственный двор: убирать снег, выравнивать площадки, дороги. Снижение общехозяйственных затрат позволит сэкономить на себестоимости производства и уменьшить цену услуг для потребителя. Выделенная субсидия позволила предпринимателю компенсировать часть первоначального взноса за оборудование, приобретенное в лизинг. В 2021 году предпринимателем </w:t>
      </w:r>
      <w:proofErr w:type="spellStart"/>
      <w:r w:rsidRPr="004C6EA8">
        <w:rPr>
          <w:sz w:val="16"/>
          <w:szCs w:val="16"/>
          <w:shd w:val="clear" w:color="auto" w:fill="FFFFFF"/>
        </w:rPr>
        <w:t>Дадашовым</w:t>
      </w:r>
      <w:proofErr w:type="spellEnd"/>
      <w:r w:rsidRPr="004C6EA8">
        <w:rPr>
          <w:sz w:val="16"/>
          <w:szCs w:val="16"/>
          <w:shd w:val="clear" w:color="auto" w:fill="FFFFFF"/>
        </w:rPr>
        <w:t xml:space="preserve"> С.А. в рамках Соглашения с АО </w:t>
      </w:r>
      <w:proofErr w:type="spellStart"/>
      <w:r w:rsidRPr="004C6EA8">
        <w:rPr>
          <w:sz w:val="16"/>
          <w:szCs w:val="16"/>
          <w:shd w:val="clear" w:color="auto" w:fill="FFFFFF"/>
        </w:rPr>
        <w:t>Монди</w:t>
      </w:r>
      <w:proofErr w:type="spellEnd"/>
      <w:r w:rsidRPr="004C6EA8">
        <w:rPr>
          <w:sz w:val="16"/>
          <w:szCs w:val="16"/>
          <w:shd w:val="clear" w:color="auto" w:fill="FFFFFF"/>
        </w:rPr>
        <w:t xml:space="preserve"> СЛПК приобретено 4 единицы оборудования: станок кромкообрезной проходного типа КМ-500; станок делительный проходного типа КМ-500; станок одновальный многодисковый «Алтай-1-Ц8-450»; станок </w:t>
      </w:r>
      <w:proofErr w:type="spellStart"/>
      <w:r w:rsidRPr="004C6EA8">
        <w:rPr>
          <w:sz w:val="16"/>
          <w:szCs w:val="16"/>
          <w:shd w:val="clear" w:color="auto" w:fill="FFFFFF"/>
        </w:rPr>
        <w:t>двухвальный</w:t>
      </w:r>
      <w:proofErr w:type="spellEnd"/>
      <w:r w:rsidRPr="004C6EA8">
        <w:rPr>
          <w:sz w:val="16"/>
          <w:szCs w:val="16"/>
          <w:shd w:val="clear" w:color="auto" w:fill="FFFFFF"/>
        </w:rPr>
        <w:t xml:space="preserve"> </w:t>
      </w:r>
      <w:proofErr w:type="spellStart"/>
      <w:r w:rsidRPr="004C6EA8">
        <w:rPr>
          <w:sz w:val="16"/>
          <w:szCs w:val="16"/>
          <w:shd w:val="clear" w:color="auto" w:fill="FFFFFF"/>
        </w:rPr>
        <w:t>брусовочный</w:t>
      </w:r>
      <w:proofErr w:type="spellEnd"/>
      <w:r w:rsidRPr="004C6EA8">
        <w:rPr>
          <w:sz w:val="16"/>
          <w:szCs w:val="16"/>
          <w:shd w:val="clear" w:color="auto" w:fill="FFFFFF"/>
        </w:rPr>
        <w:t xml:space="preserve"> «Алтай СБЦ 340» на сумму 920,00 </w:t>
      </w:r>
      <w:proofErr w:type="spellStart"/>
      <w:r w:rsidRPr="004C6EA8">
        <w:rPr>
          <w:sz w:val="16"/>
          <w:szCs w:val="16"/>
          <w:shd w:val="clear" w:color="auto" w:fill="FFFFFF"/>
        </w:rPr>
        <w:t>т.р</w:t>
      </w:r>
      <w:proofErr w:type="spellEnd"/>
      <w:r w:rsidRPr="004C6EA8">
        <w:rPr>
          <w:sz w:val="16"/>
          <w:szCs w:val="16"/>
          <w:shd w:val="clear" w:color="auto" w:fill="FFFFFF"/>
        </w:rPr>
        <w:t>. Создано 2 новых рабочих места.</w:t>
      </w:r>
    </w:p>
    <w:p w14:paraId="6AF986FB" w14:textId="77777777" w:rsidR="004C6EA8" w:rsidRPr="004C6EA8" w:rsidRDefault="004C6EA8" w:rsidP="004C6EA8">
      <w:pPr>
        <w:tabs>
          <w:tab w:val="num" w:pos="0"/>
        </w:tabs>
        <w:ind w:firstLine="567"/>
        <w:jc w:val="both"/>
        <w:rPr>
          <w:sz w:val="16"/>
          <w:szCs w:val="16"/>
          <w:shd w:val="clear" w:color="auto" w:fill="FFFFFF"/>
        </w:rPr>
      </w:pPr>
      <w:r w:rsidRPr="004C6EA8">
        <w:rPr>
          <w:sz w:val="16"/>
          <w:szCs w:val="16"/>
          <w:shd w:val="clear" w:color="auto" w:fill="FFFFFF"/>
        </w:rPr>
        <w:t>Второй предприниматель - Ладанов Иван Васильевич, с 2011 года занимается продажей и заменой оконных и металлических конструкций, остеклением, отделкой и утеплением балконов и лоджий, а также продажей и установкой жалюзи, потолков и полов. Недавно он приобрел собственный склад для хранения строительных материалов, оконных конструкций, комплектующих. В этом году появилась необходимость в приобретении грузового автомобиля для доставки готовой продукции заказчикам. «Газель» даст компании дополнительный доход, а также конкурентное преимущество в виде организации доставок.</w:t>
      </w:r>
    </w:p>
    <w:p w14:paraId="01BC2BB2" w14:textId="77777777" w:rsidR="004C6EA8" w:rsidRPr="004C6EA8" w:rsidRDefault="004C6EA8" w:rsidP="004C6EA8">
      <w:pPr>
        <w:tabs>
          <w:tab w:val="num" w:pos="0"/>
        </w:tabs>
        <w:ind w:firstLine="709"/>
        <w:jc w:val="both"/>
        <w:rPr>
          <w:rFonts w:eastAsia="Calibri"/>
          <w:color w:val="auto"/>
          <w:sz w:val="16"/>
          <w:szCs w:val="16"/>
          <w:shd w:val="clear" w:color="auto" w:fill="FFFFFF"/>
        </w:rPr>
      </w:pPr>
      <w:r w:rsidRPr="004C6EA8">
        <w:rPr>
          <w:color w:val="auto"/>
          <w:sz w:val="16"/>
          <w:szCs w:val="16"/>
        </w:rPr>
        <w:t>Основными задачами в развитии производственных предприятий органы местного самоуправления муниципального образования сельского поселения «Зеленец» видят:</w:t>
      </w:r>
    </w:p>
    <w:p w14:paraId="2AE4FD58"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1. в реализации программы по поддержке развития предпринимательства;</w:t>
      </w:r>
    </w:p>
    <w:p w14:paraId="2DD7DCDC"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2. в поддержке интересов активных предпринимателей сельского поселения «Зеленец» на получение финансовой поддержки на развитие бизнеса на уровне муниципального района и на уровне Республики Коми;</w:t>
      </w:r>
    </w:p>
    <w:p w14:paraId="4D409DC4"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3. организация встреч населения и предпринимателей сельского поселения «Зеленец» по вопросу создания сельскохозяйственных кооперативов на территории поселения.</w:t>
      </w:r>
    </w:p>
    <w:p w14:paraId="42F14ABC"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 xml:space="preserve">В 2024 году в рамках Соглашения о социально-экономическом партнерстве между муниципальным районом «Сыктывдинский» и АО «Сыктывкарский ЛПК» были выделены средства на реализацию таких проектов, как «Благоустройство прилегающей территории </w:t>
      </w:r>
      <w:proofErr w:type="spellStart"/>
      <w:r w:rsidRPr="004C6EA8">
        <w:rPr>
          <w:color w:val="auto"/>
          <w:sz w:val="16"/>
          <w:szCs w:val="16"/>
        </w:rPr>
        <w:t>Зеленецкой</w:t>
      </w:r>
      <w:proofErr w:type="spellEnd"/>
      <w:r w:rsidRPr="004C6EA8">
        <w:rPr>
          <w:color w:val="auto"/>
          <w:sz w:val="16"/>
          <w:szCs w:val="16"/>
        </w:rPr>
        <w:t xml:space="preserve"> врачебной амбулатории» и «Ремонт фасада Детско-юношеского центра» </w:t>
      </w:r>
      <w:proofErr w:type="spellStart"/>
      <w:r w:rsidRPr="004C6EA8">
        <w:rPr>
          <w:color w:val="auto"/>
          <w:sz w:val="16"/>
          <w:szCs w:val="16"/>
        </w:rPr>
        <w:t>с</w:t>
      </w:r>
      <w:proofErr w:type="gramStart"/>
      <w:r w:rsidRPr="004C6EA8">
        <w:rPr>
          <w:color w:val="auto"/>
          <w:sz w:val="16"/>
          <w:szCs w:val="16"/>
        </w:rPr>
        <w:t>.З</w:t>
      </w:r>
      <w:proofErr w:type="gramEnd"/>
      <w:r w:rsidRPr="004C6EA8">
        <w:rPr>
          <w:color w:val="auto"/>
          <w:sz w:val="16"/>
          <w:szCs w:val="16"/>
        </w:rPr>
        <w:t>еленец</w:t>
      </w:r>
      <w:proofErr w:type="spellEnd"/>
      <w:r w:rsidRPr="004C6EA8">
        <w:rPr>
          <w:color w:val="auto"/>
          <w:sz w:val="16"/>
          <w:szCs w:val="16"/>
        </w:rPr>
        <w:t>. Общая сумма выделенных средств составила 2,5 млн. руб.</w:t>
      </w:r>
    </w:p>
    <w:p w14:paraId="3DCCE2AB"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 xml:space="preserve">В 2025 году в рамках Соглашения о социально-экономическом партнерстве между Правительством Республики Коми и АО «Сыктывкарский ЛПК» были выделены средства на реализацию проекта «Благоустройство прилегающей территории </w:t>
      </w:r>
      <w:proofErr w:type="spellStart"/>
      <w:r w:rsidRPr="004C6EA8">
        <w:rPr>
          <w:color w:val="auto"/>
          <w:sz w:val="16"/>
          <w:szCs w:val="16"/>
        </w:rPr>
        <w:t>Зеленецкой</w:t>
      </w:r>
      <w:proofErr w:type="spellEnd"/>
      <w:r w:rsidRPr="004C6EA8">
        <w:rPr>
          <w:color w:val="auto"/>
          <w:sz w:val="16"/>
          <w:szCs w:val="16"/>
        </w:rPr>
        <w:t xml:space="preserve"> врачебной амбулатории» 2 этап</w:t>
      </w:r>
    </w:p>
    <w:p w14:paraId="782081D3" w14:textId="77777777" w:rsidR="004C6EA8" w:rsidRPr="004C6EA8" w:rsidRDefault="004C6EA8" w:rsidP="004C6EA8">
      <w:pPr>
        <w:ind w:firstLine="709"/>
        <w:rPr>
          <w:b/>
          <w:color w:val="auto"/>
          <w:sz w:val="16"/>
          <w:szCs w:val="16"/>
        </w:rPr>
      </w:pPr>
    </w:p>
    <w:p w14:paraId="12217557" w14:textId="77777777" w:rsidR="004C6EA8" w:rsidRPr="004C6EA8" w:rsidRDefault="004C6EA8" w:rsidP="004C6EA8">
      <w:pPr>
        <w:jc w:val="center"/>
        <w:rPr>
          <w:b/>
          <w:color w:val="auto"/>
          <w:sz w:val="16"/>
          <w:szCs w:val="16"/>
        </w:rPr>
      </w:pPr>
      <w:r w:rsidRPr="004C6EA8">
        <w:rPr>
          <w:b/>
          <w:color w:val="auto"/>
          <w:sz w:val="16"/>
          <w:szCs w:val="16"/>
        </w:rPr>
        <w:t xml:space="preserve">Раздел 6. </w:t>
      </w:r>
    </w:p>
    <w:p w14:paraId="289F3D7C" w14:textId="77777777" w:rsidR="004C6EA8" w:rsidRPr="004C6EA8" w:rsidRDefault="004C6EA8" w:rsidP="004C6EA8">
      <w:pPr>
        <w:jc w:val="center"/>
        <w:rPr>
          <w:b/>
          <w:color w:val="auto"/>
          <w:sz w:val="16"/>
          <w:szCs w:val="16"/>
        </w:rPr>
      </w:pPr>
      <w:r w:rsidRPr="004C6EA8">
        <w:rPr>
          <w:b/>
          <w:color w:val="auto"/>
          <w:sz w:val="16"/>
          <w:szCs w:val="16"/>
        </w:rPr>
        <w:t>Жилищный фонд</w:t>
      </w:r>
    </w:p>
    <w:p w14:paraId="14297D3D" w14:textId="77777777" w:rsidR="004C6EA8" w:rsidRPr="004C6EA8" w:rsidRDefault="004C6EA8" w:rsidP="004C6EA8">
      <w:pPr>
        <w:ind w:right="88" w:firstLine="709"/>
        <w:jc w:val="both"/>
        <w:rPr>
          <w:color w:val="auto"/>
          <w:sz w:val="16"/>
          <w:szCs w:val="16"/>
        </w:rPr>
      </w:pPr>
      <w:r w:rsidRPr="004C6EA8">
        <w:rPr>
          <w:color w:val="auto"/>
          <w:sz w:val="16"/>
          <w:szCs w:val="16"/>
        </w:rPr>
        <w:t>Общее количество существующего жилого фонда составляет 901 дом или 117,3 </w:t>
      </w:r>
      <w:proofErr w:type="spellStart"/>
      <w:r w:rsidRPr="004C6EA8">
        <w:rPr>
          <w:color w:val="auto"/>
          <w:sz w:val="16"/>
          <w:szCs w:val="16"/>
        </w:rPr>
        <w:t>тыс.кв.м</w:t>
      </w:r>
      <w:proofErr w:type="spellEnd"/>
      <w:r w:rsidRPr="004C6EA8">
        <w:rPr>
          <w:color w:val="auto"/>
          <w:sz w:val="16"/>
          <w:szCs w:val="16"/>
        </w:rPr>
        <w:t xml:space="preserve">. общей площади. Площадь многоквартирных жилых домов – 55,91 </w:t>
      </w:r>
      <w:proofErr w:type="spellStart"/>
      <w:r w:rsidRPr="004C6EA8">
        <w:rPr>
          <w:color w:val="auto"/>
          <w:sz w:val="16"/>
          <w:szCs w:val="16"/>
        </w:rPr>
        <w:t>тыс.кв.м</w:t>
      </w:r>
      <w:proofErr w:type="spellEnd"/>
      <w:r w:rsidRPr="004C6EA8">
        <w:rPr>
          <w:color w:val="auto"/>
          <w:sz w:val="16"/>
          <w:szCs w:val="16"/>
        </w:rPr>
        <w:t xml:space="preserve">. Муниципальных и государственных жилых помещений на 01.11.2025 – 122, из них: собственность МР «Сыктывдинский» - 122, государственная собственность Республики Коми - 0. Общая площадь индивидуальных жилых домов 60,0 </w:t>
      </w:r>
      <w:proofErr w:type="spellStart"/>
      <w:r w:rsidRPr="004C6EA8">
        <w:rPr>
          <w:color w:val="auto"/>
          <w:sz w:val="16"/>
          <w:szCs w:val="16"/>
        </w:rPr>
        <w:t>тыс.кв.м</w:t>
      </w:r>
      <w:proofErr w:type="spellEnd"/>
      <w:r w:rsidRPr="004C6EA8">
        <w:rPr>
          <w:color w:val="auto"/>
          <w:sz w:val="16"/>
          <w:szCs w:val="16"/>
        </w:rPr>
        <w:t>. Многоквартирные дома от общего жилого фонда составляют 2,89%. Жилой фонд по этажности распределяется на одноэтажные и двухэтажные индивидуальные жилые дома, одноэтажные дома блокированной застройки (10 домов), многоквартирные двухэтажные (14 домов)</w:t>
      </w:r>
      <w:proofErr w:type="gramStart"/>
      <w:r w:rsidRPr="004C6EA8">
        <w:rPr>
          <w:color w:val="auto"/>
          <w:sz w:val="16"/>
          <w:szCs w:val="16"/>
        </w:rPr>
        <w:t>,м</w:t>
      </w:r>
      <w:proofErr w:type="gramEnd"/>
      <w:r w:rsidRPr="004C6EA8">
        <w:rPr>
          <w:color w:val="auto"/>
          <w:sz w:val="16"/>
          <w:szCs w:val="16"/>
        </w:rPr>
        <w:t>ногоквартирные 4-5 этажные (11 домов). Многоквартирные пятиэтажные дома благоустроены, частный жилой фонд благоустройства почти не имеет.</w:t>
      </w:r>
    </w:p>
    <w:p w14:paraId="16B65864" w14:textId="77777777" w:rsidR="004C6EA8" w:rsidRPr="004C6EA8" w:rsidRDefault="004C6EA8" w:rsidP="004C6EA8">
      <w:pPr>
        <w:ind w:right="88" w:firstLine="709"/>
        <w:jc w:val="both"/>
        <w:rPr>
          <w:color w:val="auto"/>
          <w:sz w:val="16"/>
          <w:szCs w:val="16"/>
        </w:rPr>
      </w:pPr>
      <w:r w:rsidRPr="004C6EA8">
        <w:rPr>
          <w:color w:val="auto"/>
          <w:sz w:val="16"/>
          <w:szCs w:val="16"/>
        </w:rPr>
        <w:t xml:space="preserve">В рамках краткосрочного плана капитального ремонта на 2015-2017 гг., утвержденного постановлением Правительства Республики Коми от 24.08.2016 № 379, в 2017 году работы по капитальному ремонту многоквартирных домов, расположенных на территории сельского полселения «Зеленец» не предусматривались. </w:t>
      </w:r>
    </w:p>
    <w:p w14:paraId="6C69C38B" w14:textId="77777777" w:rsidR="004C6EA8" w:rsidRPr="004C6EA8" w:rsidRDefault="004C6EA8" w:rsidP="004C6EA8">
      <w:pPr>
        <w:ind w:right="88" w:firstLine="709"/>
        <w:jc w:val="both"/>
        <w:rPr>
          <w:color w:val="auto"/>
          <w:sz w:val="16"/>
          <w:szCs w:val="16"/>
        </w:rPr>
      </w:pPr>
      <w:proofErr w:type="gramStart"/>
      <w:r w:rsidRPr="004C6EA8">
        <w:rPr>
          <w:color w:val="auto"/>
          <w:sz w:val="16"/>
          <w:szCs w:val="16"/>
        </w:rPr>
        <w:t xml:space="preserve">В рамках краткосрочного плана капитального ремонта на 2018-2020 гг., утвержденного постановлением Правительства Республики Коми от 03.10.2017 № 521, за счет </w:t>
      </w:r>
      <w:r w:rsidRPr="004C6EA8">
        <w:rPr>
          <w:color w:val="auto"/>
          <w:sz w:val="16"/>
          <w:szCs w:val="16"/>
        </w:rPr>
        <w:lastRenderedPageBreak/>
        <w:t>минимального размера взносов собственников помещений в многоквартирных домах, аккумулированных на счете Регионального оператора, в 2018 году Фондом были выполнены работы по капитальному ремонту фасада в МКД № 15, 2-й квартал, с. Зеленец на сумму 1 115 263,25 руб.</w:t>
      </w:r>
      <w:proofErr w:type="gramEnd"/>
    </w:p>
    <w:p w14:paraId="307FA3A0" w14:textId="77777777" w:rsidR="004C6EA8" w:rsidRPr="004C6EA8" w:rsidRDefault="004C6EA8" w:rsidP="004C6EA8">
      <w:pPr>
        <w:ind w:right="88" w:firstLine="709"/>
        <w:jc w:val="both"/>
        <w:rPr>
          <w:color w:val="auto"/>
          <w:sz w:val="16"/>
          <w:szCs w:val="16"/>
        </w:rPr>
      </w:pPr>
      <w:r w:rsidRPr="004C6EA8">
        <w:rPr>
          <w:color w:val="auto"/>
          <w:sz w:val="16"/>
          <w:szCs w:val="16"/>
        </w:rPr>
        <w:t xml:space="preserve">В 2019 году работы по капитальному ремонту в МКД, расположенных на территории сельского поселения «Зеленец» не предусматривались. </w:t>
      </w:r>
    </w:p>
    <w:p w14:paraId="2BB509C4" w14:textId="77777777" w:rsidR="004C6EA8" w:rsidRPr="004C6EA8" w:rsidRDefault="004C6EA8" w:rsidP="004C6EA8">
      <w:pPr>
        <w:ind w:right="88" w:firstLine="709"/>
        <w:jc w:val="both"/>
        <w:rPr>
          <w:color w:val="auto"/>
          <w:sz w:val="16"/>
          <w:szCs w:val="16"/>
        </w:rPr>
      </w:pPr>
      <w:r w:rsidRPr="004C6EA8">
        <w:rPr>
          <w:color w:val="auto"/>
          <w:sz w:val="16"/>
          <w:szCs w:val="16"/>
        </w:rPr>
        <w:t xml:space="preserve">В 2020 году Фондом выполнены работы по капитальному ремонту крыш в МКД № 3 и 5, 1-й квартал, с. Зеленец на сумму 2 437 867,66 руб. и 2 599 572,76 руб. соответственно. </w:t>
      </w:r>
    </w:p>
    <w:p w14:paraId="5B447978" w14:textId="77777777" w:rsidR="004C6EA8" w:rsidRPr="004C6EA8" w:rsidRDefault="004C6EA8" w:rsidP="004C6EA8">
      <w:pPr>
        <w:ind w:right="88" w:firstLine="709"/>
        <w:jc w:val="both"/>
        <w:rPr>
          <w:rFonts w:eastAsia="Calibri"/>
          <w:color w:val="auto"/>
          <w:sz w:val="16"/>
          <w:szCs w:val="16"/>
        </w:rPr>
      </w:pPr>
      <w:proofErr w:type="gramStart"/>
      <w:r w:rsidRPr="004C6EA8">
        <w:rPr>
          <w:color w:val="auto"/>
          <w:sz w:val="16"/>
          <w:szCs w:val="16"/>
        </w:rPr>
        <w:t>В 2021 году Фондом выполнены работы по капитальному ремонту крыш в МКД № 7 и 9, 1-й квартал, с. Зеленец на сумму 3 488 764,57 руб. и 3 374 758,08 руб. соответственно, в</w:t>
      </w:r>
      <w:r w:rsidRPr="004C6EA8">
        <w:rPr>
          <w:rFonts w:eastAsia="Calibri"/>
          <w:color w:val="auto"/>
          <w:sz w:val="16"/>
          <w:szCs w:val="16"/>
        </w:rPr>
        <w:t xml:space="preserve"> МКД № 11, 2-й квартал с. Зеленец проведен капитальный ремонт внутридомовой инженерной системы электроснабжения на сумму 2 097 076,20 руб., в МКД № 18 произведен ремонт дренажной системы подвала на</w:t>
      </w:r>
      <w:proofErr w:type="gramEnd"/>
      <w:r w:rsidRPr="004C6EA8">
        <w:rPr>
          <w:rFonts w:eastAsia="Calibri"/>
          <w:color w:val="auto"/>
          <w:sz w:val="16"/>
          <w:szCs w:val="16"/>
        </w:rPr>
        <w:t xml:space="preserve"> сумму 3 890 374,83 руб.</w:t>
      </w:r>
    </w:p>
    <w:p w14:paraId="6CF4E58E" w14:textId="77777777" w:rsidR="004C6EA8" w:rsidRPr="004C6EA8" w:rsidRDefault="004C6EA8" w:rsidP="004C6EA8">
      <w:pPr>
        <w:ind w:right="88" w:firstLine="709"/>
        <w:jc w:val="both"/>
        <w:rPr>
          <w:color w:val="auto"/>
          <w:sz w:val="16"/>
          <w:szCs w:val="16"/>
        </w:rPr>
      </w:pPr>
      <w:r w:rsidRPr="004C6EA8">
        <w:rPr>
          <w:color w:val="auto"/>
          <w:sz w:val="16"/>
          <w:szCs w:val="16"/>
        </w:rPr>
        <w:t>В 2022 году Фондом выполнены работы по капитальному ремонту крыши в МКД № 4, 1-й квартал, с. Зеленец на сумму 3 480 207,50 руб.</w:t>
      </w:r>
    </w:p>
    <w:p w14:paraId="0A17672F" w14:textId="77777777" w:rsidR="004C6EA8" w:rsidRPr="004C6EA8" w:rsidRDefault="004C6EA8" w:rsidP="004C6EA8">
      <w:pPr>
        <w:ind w:right="88" w:firstLine="709"/>
        <w:jc w:val="both"/>
        <w:rPr>
          <w:rFonts w:eastAsia="Calibri"/>
          <w:color w:val="auto"/>
          <w:sz w:val="16"/>
          <w:szCs w:val="16"/>
        </w:rPr>
      </w:pPr>
      <w:r w:rsidRPr="004C6EA8">
        <w:rPr>
          <w:color w:val="auto"/>
          <w:sz w:val="16"/>
          <w:szCs w:val="16"/>
        </w:rPr>
        <w:t xml:space="preserve">В 2023 году Фондом на территории сельского поселения «Зеленец» произведены работы по ремонту фасадов многоквартирных домов №№13, 20 во 2-м квартале </w:t>
      </w:r>
      <w:proofErr w:type="spellStart"/>
      <w:r w:rsidRPr="004C6EA8">
        <w:rPr>
          <w:color w:val="auto"/>
          <w:sz w:val="16"/>
          <w:szCs w:val="16"/>
        </w:rPr>
        <w:t>с</w:t>
      </w:r>
      <w:proofErr w:type="gramStart"/>
      <w:r w:rsidRPr="004C6EA8">
        <w:rPr>
          <w:color w:val="auto"/>
          <w:sz w:val="16"/>
          <w:szCs w:val="16"/>
        </w:rPr>
        <w:t>.З</w:t>
      </w:r>
      <w:proofErr w:type="gramEnd"/>
      <w:r w:rsidRPr="004C6EA8">
        <w:rPr>
          <w:color w:val="auto"/>
          <w:sz w:val="16"/>
          <w:szCs w:val="16"/>
        </w:rPr>
        <w:t>еленец</w:t>
      </w:r>
      <w:proofErr w:type="spellEnd"/>
      <w:r w:rsidRPr="004C6EA8">
        <w:rPr>
          <w:color w:val="auto"/>
          <w:sz w:val="16"/>
          <w:szCs w:val="16"/>
        </w:rPr>
        <w:t xml:space="preserve">, № 2 в 1-м квартале </w:t>
      </w:r>
      <w:proofErr w:type="spellStart"/>
      <w:r w:rsidRPr="004C6EA8">
        <w:rPr>
          <w:color w:val="auto"/>
          <w:sz w:val="16"/>
          <w:szCs w:val="16"/>
        </w:rPr>
        <w:t>с.Зеленец</w:t>
      </w:r>
      <w:proofErr w:type="spellEnd"/>
      <w:r w:rsidRPr="004C6EA8">
        <w:rPr>
          <w:color w:val="auto"/>
          <w:sz w:val="16"/>
          <w:szCs w:val="16"/>
        </w:rPr>
        <w:t>.</w:t>
      </w:r>
    </w:p>
    <w:p w14:paraId="3EDE2D72" w14:textId="77777777" w:rsidR="004C6EA8" w:rsidRPr="004C6EA8" w:rsidRDefault="004C6EA8" w:rsidP="004C6EA8">
      <w:pPr>
        <w:ind w:right="88" w:firstLine="709"/>
        <w:jc w:val="both"/>
        <w:rPr>
          <w:color w:val="auto"/>
          <w:sz w:val="16"/>
          <w:szCs w:val="16"/>
        </w:rPr>
      </w:pPr>
      <w:r w:rsidRPr="004C6EA8">
        <w:rPr>
          <w:color w:val="auto"/>
          <w:sz w:val="16"/>
          <w:szCs w:val="16"/>
        </w:rPr>
        <w:t xml:space="preserve">На 01 ноября 2024 года Фондом на территории сельского поселения «Зеленец» выполнены работы по ремонту фасада многоквартирного дома № 21 во 2-м квартале </w:t>
      </w:r>
      <w:proofErr w:type="spellStart"/>
      <w:r w:rsidRPr="004C6EA8">
        <w:rPr>
          <w:color w:val="auto"/>
          <w:sz w:val="16"/>
          <w:szCs w:val="16"/>
        </w:rPr>
        <w:t>с</w:t>
      </w:r>
      <w:proofErr w:type="gramStart"/>
      <w:r w:rsidRPr="004C6EA8">
        <w:rPr>
          <w:color w:val="auto"/>
          <w:sz w:val="16"/>
          <w:szCs w:val="16"/>
        </w:rPr>
        <w:t>.З</w:t>
      </w:r>
      <w:proofErr w:type="gramEnd"/>
      <w:r w:rsidRPr="004C6EA8">
        <w:rPr>
          <w:color w:val="auto"/>
          <w:sz w:val="16"/>
          <w:szCs w:val="16"/>
        </w:rPr>
        <w:t>еенец</w:t>
      </w:r>
      <w:proofErr w:type="spellEnd"/>
      <w:r w:rsidRPr="004C6EA8">
        <w:rPr>
          <w:color w:val="auto"/>
          <w:sz w:val="16"/>
          <w:szCs w:val="16"/>
        </w:rPr>
        <w:t>.</w:t>
      </w:r>
    </w:p>
    <w:p w14:paraId="6C82512B" w14:textId="77777777" w:rsidR="004C6EA8" w:rsidRPr="004C6EA8" w:rsidRDefault="004C6EA8" w:rsidP="004C6EA8">
      <w:pPr>
        <w:tabs>
          <w:tab w:val="left" w:pos="5547"/>
        </w:tabs>
        <w:ind w:firstLine="709"/>
        <w:jc w:val="both"/>
        <w:rPr>
          <w:color w:val="auto"/>
          <w:sz w:val="16"/>
          <w:szCs w:val="16"/>
        </w:rPr>
      </w:pPr>
      <w:r w:rsidRPr="004C6EA8">
        <w:rPr>
          <w:color w:val="auto"/>
          <w:sz w:val="16"/>
          <w:szCs w:val="16"/>
        </w:rPr>
        <w:t xml:space="preserve">В Реестре муниципальной собственности муниципального образования сельского поселения «Зеленец» аварийных домов нет. На территории сельского поселения «Зеленец» имеются аварийные дома, которые находятся на балансе администрации муниципального района «Сыктывдинский». </w:t>
      </w:r>
    </w:p>
    <w:p w14:paraId="5E70C7E5" w14:textId="77777777" w:rsidR="004C6EA8" w:rsidRPr="004C6EA8" w:rsidRDefault="004C6EA8" w:rsidP="004C6EA8">
      <w:pPr>
        <w:ind w:right="88" w:firstLine="709"/>
        <w:jc w:val="both"/>
        <w:rPr>
          <w:b/>
          <w:color w:val="auto"/>
          <w:sz w:val="16"/>
          <w:szCs w:val="16"/>
        </w:rPr>
      </w:pPr>
      <w:r w:rsidRPr="004C6EA8">
        <w:rPr>
          <w:color w:val="auto"/>
          <w:sz w:val="16"/>
          <w:szCs w:val="16"/>
        </w:rPr>
        <w:t>Обслуживанием жилого фонда занимаются две управляющие компании: ООО «</w:t>
      </w:r>
      <w:proofErr w:type="spellStart"/>
      <w:r w:rsidRPr="004C6EA8">
        <w:rPr>
          <w:color w:val="auto"/>
          <w:sz w:val="16"/>
          <w:szCs w:val="16"/>
        </w:rPr>
        <w:t>Монтажгрупп</w:t>
      </w:r>
      <w:proofErr w:type="spellEnd"/>
      <w:r w:rsidRPr="004C6EA8">
        <w:rPr>
          <w:color w:val="auto"/>
          <w:sz w:val="16"/>
          <w:szCs w:val="16"/>
        </w:rPr>
        <w:t xml:space="preserve">», МУП «Энергия». </w:t>
      </w:r>
    </w:p>
    <w:p w14:paraId="27B17DFA" w14:textId="77777777" w:rsidR="004C6EA8" w:rsidRPr="004C6EA8" w:rsidRDefault="004C6EA8" w:rsidP="004C6EA8">
      <w:pPr>
        <w:ind w:firstLine="709"/>
        <w:jc w:val="both"/>
        <w:rPr>
          <w:color w:val="auto"/>
          <w:sz w:val="16"/>
          <w:szCs w:val="16"/>
        </w:rPr>
      </w:pPr>
      <w:r w:rsidRPr="004C6EA8">
        <w:rPr>
          <w:color w:val="auto"/>
          <w:sz w:val="16"/>
          <w:szCs w:val="16"/>
        </w:rPr>
        <w:t xml:space="preserve">В 2016 году была выполнена поставленная в Прогнозе социально-экономического развития сельского поселения «Зеленец» задача по созданию маневренного жилищного фонда за счет 2-х комнат в коммунальной квартире дома № 6, 1-й квартал, с. Зеленец. В настоящее время 1 комната маневренного фонда </w:t>
      </w:r>
      <w:proofErr w:type="gramStart"/>
      <w:r w:rsidRPr="004C6EA8">
        <w:rPr>
          <w:color w:val="auto"/>
          <w:sz w:val="16"/>
          <w:szCs w:val="16"/>
        </w:rPr>
        <w:t>заселен</w:t>
      </w:r>
      <w:proofErr w:type="gramEnd"/>
      <w:r w:rsidRPr="004C6EA8">
        <w:rPr>
          <w:color w:val="auto"/>
          <w:sz w:val="16"/>
          <w:szCs w:val="16"/>
        </w:rPr>
        <w:t xml:space="preserve"> гражданами, потерявшими жилье в результате пожаров. Еще 1 комната свободна от проживания.</w:t>
      </w:r>
    </w:p>
    <w:p w14:paraId="5F3A94DE" w14:textId="77777777" w:rsidR="004C6EA8" w:rsidRPr="004C6EA8" w:rsidRDefault="004C6EA8" w:rsidP="004C6EA8">
      <w:pPr>
        <w:ind w:firstLine="709"/>
        <w:jc w:val="both"/>
        <w:rPr>
          <w:color w:val="auto"/>
          <w:sz w:val="16"/>
          <w:szCs w:val="16"/>
        </w:rPr>
      </w:pPr>
      <w:r w:rsidRPr="004C6EA8">
        <w:rPr>
          <w:color w:val="auto"/>
          <w:sz w:val="16"/>
          <w:szCs w:val="16"/>
        </w:rPr>
        <w:t>В 2017 году администрацией муниципального района «Сыктывдинский» в рамках реализации программы по переселению из аварийного жилья расселен многоквартирный дом по адресу: с. Зеленец, ул. Набережная, дом 5.</w:t>
      </w:r>
    </w:p>
    <w:p w14:paraId="656DF990" w14:textId="77777777" w:rsidR="004C6EA8" w:rsidRPr="004C6EA8" w:rsidRDefault="004C6EA8" w:rsidP="004C6EA8">
      <w:pPr>
        <w:ind w:firstLine="709"/>
        <w:jc w:val="both"/>
        <w:rPr>
          <w:color w:val="auto"/>
          <w:sz w:val="16"/>
          <w:szCs w:val="16"/>
        </w:rPr>
      </w:pPr>
      <w:r w:rsidRPr="004C6EA8">
        <w:rPr>
          <w:color w:val="auto"/>
          <w:sz w:val="16"/>
          <w:szCs w:val="16"/>
        </w:rPr>
        <w:t>В 2020 году администрацией муниципального района «Сыктывдинский» в рамках реализации программы по переселению из аварийного жилья были расселены 4 квартиры в многоквартирном доме по адресу: с. Зеленец, ул. Набережная, дом 8. В 2022 году администрацией муниципального района «Сыктывдинский» запланировано приобретение и выкуп одного жилого помещения для окончательного расселения многоквартирного дома по адресу: с. Зеленец, ул. Набережная, д .8. В 2024 году дом окончательно расселен. Произведен его снос.</w:t>
      </w:r>
    </w:p>
    <w:p w14:paraId="470BFF40" w14:textId="77777777" w:rsidR="004C6EA8" w:rsidRPr="004C6EA8" w:rsidRDefault="004C6EA8" w:rsidP="004C6EA8">
      <w:pPr>
        <w:ind w:firstLine="709"/>
        <w:jc w:val="both"/>
        <w:rPr>
          <w:color w:val="auto"/>
          <w:sz w:val="16"/>
          <w:szCs w:val="16"/>
        </w:rPr>
      </w:pPr>
      <w:r w:rsidRPr="004C6EA8">
        <w:rPr>
          <w:color w:val="auto"/>
          <w:sz w:val="16"/>
          <w:szCs w:val="16"/>
        </w:rPr>
        <w:t>С 2023 года администрация поселения не исполняет полномочия по жилищным вопросам. Между тем Справки о месте жительства (месте пребывания) выдаются гражданам, проживающим в муниципальном жилье и (или) частном жилищном фонде.</w:t>
      </w:r>
    </w:p>
    <w:p w14:paraId="324C1058" w14:textId="77777777" w:rsidR="004C6EA8" w:rsidRPr="004C6EA8" w:rsidRDefault="004C6EA8" w:rsidP="004C6EA8">
      <w:pPr>
        <w:spacing w:line="276" w:lineRule="auto"/>
        <w:rPr>
          <w:rFonts w:ascii="Calibri" w:eastAsia="Calibri" w:hAnsi="Calibri"/>
          <w:color w:val="auto"/>
          <w:sz w:val="16"/>
          <w:szCs w:val="16"/>
          <w:lang w:eastAsia="en-US"/>
        </w:rPr>
      </w:pPr>
    </w:p>
    <w:p w14:paraId="2B1BCE7F" w14:textId="77777777" w:rsidR="004C6EA8" w:rsidRPr="004C6EA8" w:rsidRDefault="004C6EA8" w:rsidP="004C6EA8">
      <w:pPr>
        <w:jc w:val="center"/>
        <w:rPr>
          <w:b/>
          <w:color w:val="auto"/>
          <w:sz w:val="16"/>
          <w:szCs w:val="16"/>
        </w:rPr>
      </w:pPr>
      <w:r w:rsidRPr="004C6EA8">
        <w:rPr>
          <w:b/>
          <w:color w:val="auto"/>
          <w:sz w:val="16"/>
          <w:szCs w:val="16"/>
        </w:rPr>
        <w:t>Раздел 7.</w:t>
      </w:r>
    </w:p>
    <w:p w14:paraId="64CD9F66" w14:textId="77777777" w:rsidR="004C6EA8" w:rsidRPr="004C6EA8" w:rsidRDefault="004C6EA8" w:rsidP="004C6EA8">
      <w:pPr>
        <w:jc w:val="center"/>
        <w:rPr>
          <w:b/>
          <w:color w:val="auto"/>
          <w:sz w:val="16"/>
          <w:szCs w:val="16"/>
          <w:lang w:eastAsia="ja-JP"/>
        </w:rPr>
      </w:pPr>
      <w:r w:rsidRPr="004C6EA8">
        <w:rPr>
          <w:b/>
          <w:color w:val="auto"/>
          <w:sz w:val="16"/>
          <w:szCs w:val="16"/>
          <w:lang w:eastAsia="ja-JP"/>
        </w:rPr>
        <w:t xml:space="preserve">Объекты коммунального хозяйства </w:t>
      </w:r>
    </w:p>
    <w:p w14:paraId="377BE607" w14:textId="77777777" w:rsidR="004C6EA8" w:rsidRPr="004C6EA8" w:rsidRDefault="004C6EA8" w:rsidP="004C6EA8">
      <w:pPr>
        <w:ind w:firstLine="709"/>
        <w:jc w:val="both"/>
        <w:rPr>
          <w:color w:val="auto"/>
          <w:sz w:val="16"/>
          <w:szCs w:val="16"/>
        </w:rPr>
      </w:pPr>
      <w:r w:rsidRPr="004C6EA8">
        <w:rPr>
          <w:color w:val="auto"/>
          <w:sz w:val="16"/>
          <w:szCs w:val="16"/>
        </w:rPr>
        <w:t>Предоставление коммунальных услуг до сентября 2024 года в поселении</w:t>
      </w:r>
      <w:r w:rsidRPr="004C6EA8">
        <w:rPr>
          <w:i/>
          <w:color w:val="auto"/>
          <w:sz w:val="16"/>
          <w:szCs w:val="16"/>
        </w:rPr>
        <w:t xml:space="preserve"> </w:t>
      </w:r>
      <w:r w:rsidRPr="004C6EA8">
        <w:rPr>
          <w:color w:val="auto"/>
          <w:sz w:val="16"/>
          <w:szCs w:val="16"/>
        </w:rPr>
        <w:t>осуществляло муниципальное унитарное предприятие «Энергия», учредителем которого с ноября 2011 года по октябрь 2015 года была администрация сельского поселения «Зеленец», с ноября 2015 года - администрация МО МР «Сыктывдинский».</w:t>
      </w:r>
    </w:p>
    <w:p w14:paraId="273460FA" w14:textId="77777777" w:rsidR="004C6EA8" w:rsidRPr="004C6EA8" w:rsidRDefault="004C6EA8" w:rsidP="004C6EA8">
      <w:pPr>
        <w:ind w:firstLine="709"/>
        <w:jc w:val="both"/>
        <w:rPr>
          <w:color w:val="auto"/>
          <w:sz w:val="16"/>
          <w:szCs w:val="16"/>
          <w:lang w:eastAsia="ja-JP"/>
        </w:rPr>
      </w:pPr>
      <w:r w:rsidRPr="004C6EA8">
        <w:rPr>
          <w:color w:val="auto"/>
          <w:sz w:val="16"/>
          <w:szCs w:val="16"/>
          <w:lang w:eastAsia="ja-JP"/>
        </w:rPr>
        <w:lastRenderedPageBreak/>
        <w:t>С октября 2024 года МУП «Энергия» предоставляет услуги по холодному водоснабжению и водоотведению, ООО «</w:t>
      </w:r>
      <w:proofErr w:type="spellStart"/>
      <w:r w:rsidRPr="004C6EA8">
        <w:rPr>
          <w:color w:val="auto"/>
          <w:sz w:val="16"/>
          <w:szCs w:val="16"/>
          <w:lang w:eastAsia="ja-JP"/>
        </w:rPr>
        <w:t>Сыктывдинская</w:t>
      </w:r>
      <w:proofErr w:type="spellEnd"/>
      <w:r w:rsidRPr="004C6EA8">
        <w:rPr>
          <w:color w:val="auto"/>
          <w:sz w:val="16"/>
          <w:szCs w:val="16"/>
          <w:lang w:eastAsia="ja-JP"/>
        </w:rPr>
        <w:t xml:space="preserve"> тепловая компания - по горячему водоснабжению и теплоснабжению.</w:t>
      </w:r>
    </w:p>
    <w:p w14:paraId="1F7926C5" w14:textId="77777777" w:rsidR="004C6EA8" w:rsidRPr="004C6EA8" w:rsidRDefault="004C6EA8" w:rsidP="004C6EA8">
      <w:pPr>
        <w:jc w:val="both"/>
        <w:rPr>
          <w:color w:val="auto"/>
          <w:sz w:val="16"/>
          <w:szCs w:val="16"/>
          <w:lang w:eastAsia="ja-JP"/>
        </w:rPr>
      </w:pPr>
    </w:p>
    <w:p w14:paraId="05D12624" w14:textId="77777777" w:rsidR="004C6EA8" w:rsidRPr="004C6EA8" w:rsidRDefault="004C6EA8" w:rsidP="004C6EA8">
      <w:pPr>
        <w:ind w:firstLine="709"/>
        <w:rPr>
          <w:b/>
          <w:color w:val="auto"/>
          <w:sz w:val="16"/>
          <w:szCs w:val="16"/>
        </w:rPr>
      </w:pPr>
      <w:r w:rsidRPr="004C6EA8">
        <w:rPr>
          <w:b/>
          <w:color w:val="auto"/>
          <w:sz w:val="16"/>
          <w:szCs w:val="16"/>
        </w:rPr>
        <w:t>Теплоснабжение</w:t>
      </w:r>
    </w:p>
    <w:p w14:paraId="43B0ECFF" w14:textId="77777777" w:rsidR="004C6EA8" w:rsidRPr="004C6EA8" w:rsidRDefault="004C6EA8" w:rsidP="004C6EA8">
      <w:pPr>
        <w:ind w:firstLine="709"/>
        <w:jc w:val="both"/>
        <w:rPr>
          <w:color w:val="auto"/>
          <w:sz w:val="16"/>
          <w:szCs w:val="16"/>
          <w:lang w:eastAsia="ja-JP"/>
        </w:rPr>
      </w:pPr>
      <w:r w:rsidRPr="004C6EA8">
        <w:rPr>
          <w:color w:val="auto"/>
          <w:sz w:val="16"/>
          <w:szCs w:val="16"/>
          <w:lang w:eastAsia="ja-JP"/>
        </w:rPr>
        <w:t xml:space="preserve">В селе Зеленец функционирует </w:t>
      </w:r>
      <w:proofErr w:type="spellStart"/>
      <w:r w:rsidRPr="004C6EA8">
        <w:rPr>
          <w:color w:val="auto"/>
          <w:sz w:val="16"/>
          <w:szCs w:val="16"/>
        </w:rPr>
        <w:t>блочно</w:t>
      </w:r>
      <w:proofErr w:type="spellEnd"/>
      <w:r w:rsidRPr="004C6EA8">
        <w:rPr>
          <w:color w:val="auto"/>
          <w:sz w:val="16"/>
          <w:szCs w:val="16"/>
        </w:rPr>
        <w:t xml:space="preserve">-модульная </w:t>
      </w:r>
      <w:r w:rsidRPr="004C6EA8">
        <w:rPr>
          <w:color w:val="auto"/>
          <w:sz w:val="16"/>
          <w:szCs w:val="16"/>
          <w:lang w:eastAsia="ja-JP"/>
        </w:rPr>
        <w:t xml:space="preserve">котельная, введённая в эксплуатацию в сентябре 2024 года. </w:t>
      </w:r>
    </w:p>
    <w:p w14:paraId="7580DC22" w14:textId="77777777" w:rsidR="004C6EA8" w:rsidRPr="004C6EA8" w:rsidRDefault="004C6EA8" w:rsidP="004C6EA8">
      <w:pPr>
        <w:ind w:firstLine="709"/>
        <w:jc w:val="both"/>
        <w:rPr>
          <w:color w:val="auto"/>
          <w:sz w:val="16"/>
          <w:szCs w:val="16"/>
          <w:lang w:eastAsia="ja-JP"/>
        </w:rPr>
      </w:pPr>
      <w:r w:rsidRPr="004C6EA8">
        <w:rPr>
          <w:color w:val="auto"/>
          <w:sz w:val="16"/>
          <w:szCs w:val="16"/>
        </w:rPr>
        <w:t>Котельная производит выработку тепловой энергии и подготовку воды для целей теплоснабжения и горячего водоснабжения жилых домов, социальных и административных объектов с. Зеленец</w:t>
      </w:r>
    </w:p>
    <w:p w14:paraId="6B89FAF6" w14:textId="77777777" w:rsidR="004C6EA8" w:rsidRPr="004C6EA8" w:rsidRDefault="004C6EA8" w:rsidP="004C6EA8">
      <w:pPr>
        <w:ind w:firstLine="709"/>
        <w:jc w:val="both"/>
        <w:rPr>
          <w:color w:val="auto"/>
          <w:sz w:val="16"/>
          <w:szCs w:val="16"/>
          <w:lang w:eastAsia="ja-JP"/>
        </w:rPr>
      </w:pPr>
      <w:r w:rsidRPr="004C6EA8">
        <w:rPr>
          <w:color w:val="auto"/>
          <w:sz w:val="16"/>
          <w:szCs w:val="16"/>
          <w:lang w:eastAsia="ja-JP"/>
        </w:rPr>
        <w:t>Технические характеристики объекта до администрации, на момент подготовки «Прогноза социально-экономического развития», не доведены.</w:t>
      </w:r>
    </w:p>
    <w:p w14:paraId="276D9DE3" w14:textId="77777777" w:rsidR="004C6EA8" w:rsidRPr="004C6EA8" w:rsidRDefault="004C6EA8" w:rsidP="004C6EA8">
      <w:pPr>
        <w:jc w:val="center"/>
        <w:rPr>
          <w:b/>
          <w:color w:val="auto"/>
          <w:sz w:val="16"/>
          <w:szCs w:val="16"/>
          <w:lang w:eastAsia="ja-JP"/>
        </w:rPr>
      </w:pPr>
    </w:p>
    <w:p w14:paraId="334EE44F" w14:textId="77777777" w:rsidR="004C6EA8" w:rsidRPr="004C6EA8" w:rsidRDefault="004C6EA8" w:rsidP="004C6EA8">
      <w:pPr>
        <w:ind w:firstLine="709"/>
        <w:rPr>
          <w:b/>
          <w:color w:val="auto"/>
          <w:sz w:val="16"/>
          <w:szCs w:val="16"/>
          <w:lang w:eastAsia="ja-JP"/>
        </w:rPr>
      </w:pPr>
      <w:r w:rsidRPr="004C6EA8">
        <w:rPr>
          <w:b/>
          <w:color w:val="auto"/>
          <w:sz w:val="16"/>
          <w:szCs w:val="16"/>
          <w:lang w:eastAsia="ja-JP"/>
        </w:rPr>
        <w:t>Водоснабжение и водоотведение</w:t>
      </w:r>
    </w:p>
    <w:p w14:paraId="7499722E" w14:textId="77777777" w:rsidR="004C6EA8" w:rsidRPr="004C6EA8" w:rsidRDefault="004C6EA8" w:rsidP="004C6EA8">
      <w:pPr>
        <w:ind w:firstLine="709"/>
        <w:jc w:val="both"/>
        <w:rPr>
          <w:color w:val="auto"/>
          <w:sz w:val="16"/>
          <w:szCs w:val="16"/>
          <w:lang w:eastAsia="ja-JP"/>
        </w:rPr>
      </w:pPr>
      <w:r w:rsidRPr="004C6EA8">
        <w:rPr>
          <w:color w:val="auto"/>
          <w:sz w:val="16"/>
          <w:szCs w:val="16"/>
          <w:lang w:eastAsia="ja-JP"/>
        </w:rPr>
        <w:t xml:space="preserve">Село Зеленец и деревня </w:t>
      </w:r>
      <w:proofErr w:type="spellStart"/>
      <w:r w:rsidRPr="004C6EA8">
        <w:rPr>
          <w:color w:val="auto"/>
          <w:sz w:val="16"/>
          <w:szCs w:val="16"/>
          <w:lang w:eastAsia="ja-JP"/>
        </w:rPr>
        <w:t>Парчег</w:t>
      </w:r>
      <w:proofErr w:type="spellEnd"/>
      <w:r w:rsidRPr="004C6EA8">
        <w:rPr>
          <w:color w:val="auto"/>
          <w:sz w:val="16"/>
          <w:szCs w:val="16"/>
          <w:lang w:eastAsia="ja-JP"/>
        </w:rPr>
        <w:t xml:space="preserve"> имеют централизованное водоснабжение. </w:t>
      </w:r>
    </w:p>
    <w:p w14:paraId="3DBE337D" w14:textId="77777777" w:rsidR="004C6EA8" w:rsidRPr="004C6EA8" w:rsidRDefault="004C6EA8" w:rsidP="004C6EA8">
      <w:pPr>
        <w:ind w:firstLine="709"/>
        <w:jc w:val="both"/>
        <w:rPr>
          <w:color w:val="auto"/>
          <w:sz w:val="16"/>
          <w:szCs w:val="16"/>
          <w:lang w:eastAsia="ja-JP"/>
        </w:rPr>
      </w:pPr>
      <w:r w:rsidRPr="004C6EA8">
        <w:rPr>
          <w:color w:val="auto"/>
          <w:sz w:val="16"/>
          <w:szCs w:val="16"/>
          <w:lang w:eastAsia="ja-JP"/>
        </w:rPr>
        <w:t xml:space="preserve">Подъем, очистку и подачу воды в централизованную систему с. Зеленец осуществляет АО «Птицефабрика </w:t>
      </w:r>
      <w:proofErr w:type="spellStart"/>
      <w:r w:rsidRPr="004C6EA8">
        <w:rPr>
          <w:color w:val="auto"/>
          <w:sz w:val="16"/>
          <w:szCs w:val="16"/>
          <w:lang w:eastAsia="ja-JP"/>
        </w:rPr>
        <w:t>Зеленецкая</w:t>
      </w:r>
      <w:proofErr w:type="spellEnd"/>
      <w:r w:rsidRPr="004C6EA8">
        <w:rPr>
          <w:color w:val="auto"/>
          <w:sz w:val="16"/>
          <w:szCs w:val="16"/>
          <w:lang w:eastAsia="ja-JP"/>
        </w:rPr>
        <w:t>», транспортировку воды - МУП «Энергия».</w:t>
      </w:r>
    </w:p>
    <w:p w14:paraId="44CA2816" w14:textId="77777777" w:rsidR="004C6EA8" w:rsidRPr="004C6EA8" w:rsidRDefault="004C6EA8" w:rsidP="004C6EA8">
      <w:pPr>
        <w:ind w:firstLine="709"/>
        <w:jc w:val="both"/>
        <w:rPr>
          <w:color w:val="auto"/>
          <w:sz w:val="16"/>
          <w:szCs w:val="16"/>
        </w:rPr>
      </w:pPr>
      <w:r w:rsidRPr="004C6EA8">
        <w:rPr>
          <w:color w:val="auto"/>
          <w:sz w:val="16"/>
          <w:szCs w:val="16"/>
        </w:rPr>
        <w:t xml:space="preserve">Протяженность разводящей водопроводной сети с. Зеленец - 6,636 км, диаметр трубопровода составляет от 15 до 200 мм. </w:t>
      </w:r>
    </w:p>
    <w:p w14:paraId="1A70C07E" w14:textId="77777777" w:rsidR="004C6EA8" w:rsidRPr="004C6EA8" w:rsidRDefault="004C6EA8" w:rsidP="004C6EA8">
      <w:pPr>
        <w:ind w:firstLine="709"/>
        <w:jc w:val="both"/>
        <w:rPr>
          <w:color w:val="auto"/>
          <w:sz w:val="16"/>
          <w:szCs w:val="16"/>
        </w:rPr>
      </w:pPr>
      <w:r w:rsidRPr="004C6EA8">
        <w:rPr>
          <w:color w:val="auto"/>
          <w:sz w:val="16"/>
          <w:szCs w:val="16"/>
        </w:rPr>
        <w:t xml:space="preserve">Трубопроводы холодного водоснабжения с. Зеленец вводились в эксплуатацию с 1974 года. Физический износ труб составляет около 80%, вследствие чего возрастает риск возникновения аварий, изнутри трубы покрыты ржавчиной, что является источником вторичного загрязнения воды. Таким образом, требуется планомерная замена трубопроводов  холодного водоснабжения с. Зеленец с использованием современных материалов. </w:t>
      </w:r>
    </w:p>
    <w:p w14:paraId="729555D9" w14:textId="77777777" w:rsidR="004C6EA8" w:rsidRPr="004C6EA8" w:rsidRDefault="004C6EA8" w:rsidP="004C6EA8">
      <w:pPr>
        <w:ind w:firstLine="709"/>
        <w:jc w:val="both"/>
        <w:rPr>
          <w:color w:val="auto"/>
          <w:sz w:val="16"/>
          <w:szCs w:val="16"/>
          <w:lang w:eastAsia="ja-JP"/>
        </w:rPr>
      </w:pPr>
      <w:r w:rsidRPr="004C6EA8">
        <w:rPr>
          <w:color w:val="auto"/>
          <w:sz w:val="16"/>
          <w:szCs w:val="16"/>
          <w:lang w:eastAsia="ja-JP"/>
        </w:rPr>
        <w:t xml:space="preserve">Эксплуатирующей организацией водопроводных сетей в д. </w:t>
      </w:r>
      <w:proofErr w:type="spellStart"/>
      <w:r w:rsidRPr="004C6EA8">
        <w:rPr>
          <w:color w:val="auto"/>
          <w:sz w:val="16"/>
          <w:szCs w:val="16"/>
          <w:lang w:eastAsia="ja-JP"/>
        </w:rPr>
        <w:t>Парчег</w:t>
      </w:r>
      <w:proofErr w:type="spellEnd"/>
      <w:r w:rsidRPr="004C6EA8">
        <w:rPr>
          <w:color w:val="auto"/>
          <w:sz w:val="16"/>
          <w:szCs w:val="16"/>
          <w:lang w:eastAsia="ja-JP"/>
        </w:rPr>
        <w:t xml:space="preserve"> является МУП «Энергия». </w:t>
      </w:r>
      <w:r w:rsidRPr="004C6EA8">
        <w:rPr>
          <w:color w:val="auto"/>
          <w:sz w:val="16"/>
          <w:szCs w:val="16"/>
        </w:rPr>
        <w:t xml:space="preserve">Водоснабжение д. </w:t>
      </w:r>
      <w:proofErr w:type="spellStart"/>
      <w:r w:rsidRPr="004C6EA8">
        <w:rPr>
          <w:color w:val="auto"/>
          <w:sz w:val="16"/>
          <w:szCs w:val="16"/>
        </w:rPr>
        <w:t>Парчег</w:t>
      </w:r>
      <w:proofErr w:type="spellEnd"/>
      <w:r w:rsidRPr="004C6EA8">
        <w:rPr>
          <w:color w:val="auto"/>
          <w:sz w:val="16"/>
          <w:szCs w:val="16"/>
        </w:rPr>
        <w:t xml:space="preserve"> осуществляется от разведочно-эксплуатационной скважины №491/45-Э. Протяженность разводящей водопроводной сети д. </w:t>
      </w:r>
      <w:proofErr w:type="spellStart"/>
      <w:r w:rsidRPr="004C6EA8">
        <w:rPr>
          <w:color w:val="auto"/>
          <w:sz w:val="16"/>
          <w:szCs w:val="16"/>
        </w:rPr>
        <w:t>Парчег</w:t>
      </w:r>
      <w:proofErr w:type="spellEnd"/>
      <w:r w:rsidRPr="004C6EA8">
        <w:rPr>
          <w:color w:val="auto"/>
          <w:sz w:val="16"/>
          <w:szCs w:val="16"/>
        </w:rPr>
        <w:t xml:space="preserve"> – 1,2 км, диаметр трубопровода составляет от 15 до 50 мм, материал трубопровода - полиэтилен. Установлена одна водоразборная колонка.</w:t>
      </w:r>
    </w:p>
    <w:p w14:paraId="660B48E3" w14:textId="77777777" w:rsidR="004C6EA8" w:rsidRPr="004C6EA8" w:rsidRDefault="004C6EA8" w:rsidP="004C6EA8">
      <w:pPr>
        <w:ind w:firstLine="709"/>
        <w:jc w:val="both"/>
        <w:rPr>
          <w:color w:val="auto"/>
          <w:sz w:val="16"/>
          <w:szCs w:val="16"/>
        </w:rPr>
      </w:pPr>
      <w:r w:rsidRPr="004C6EA8">
        <w:rPr>
          <w:color w:val="auto"/>
          <w:sz w:val="16"/>
          <w:szCs w:val="16"/>
        </w:rPr>
        <w:t xml:space="preserve">Основной проблемой водоснабжения в д. </w:t>
      </w:r>
      <w:proofErr w:type="spellStart"/>
      <w:r w:rsidRPr="004C6EA8">
        <w:rPr>
          <w:color w:val="auto"/>
          <w:sz w:val="16"/>
          <w:szCs w:val="16"/>
        </w:rPr>
        <w:t>Парчег</w:t>
      </w:r>
      <w:proofErr w:type="spellEnd"/>
      <w:r w:rsidRPr="004C6EA8">
        <w:rPr>
          <w:color w:val="auto"/>
          <w:sz w:val="16"/>
          <w:szCs w:val="16"/>
        </w:rPr>
        <w:t xml:space="preserve"> является несоответствие воды нормам СанПиН «Питьевая вода», ее можно использовать только в хозяйственных целях. В настоящее время разработан проект - «Оснащение разведочно-</w:t>
      </w:r>
      <w:proofErr w:type="spellStart"/>
      <w:r w:rsidRPr="004C6EA8">
        <w:rPr>
          <w:color w:val="auto"/>
          <w:sz w:val="16"/>
          <w:szCs w:val="16"/>
        </w:rPr>
        <w:t>эксплутационной</w:t>
      </w:r>
      <w:proofErr w:type="spellEnd"/>
      <w:r w:rsidRPr="004C6EA8">
        <w:rPr>
          <w:color w:val="auto"/>
          <w:sz w:val="16"/>
          <w:szCs w:val="16"/>
        </w:rPr>
        <w:t xml:space="preserve"> скважины на воду №491/45-Э расположенной в д. </w:t>
      </w:r>
      <w:proofErr w:type="spellStart"/>
      <w:r w:rsidRPr="004C6EA8">
        <w:rPr>
          <w:color w:val="auto"/>
          <w:sz w:val="16"/>
          <w:szCs w:val="16"/>
        </w:rPr>
        <w:t>Парчег</w:t>
      </w:r>
      <w:proofErr w:type="spellEnd"/>
      <w:r w:rsidRPr="004C6EA8">
        <w:rPr>
          <w:color w:val="auto"/>
          <w:sz w:val="16"/>
          <w:szCs w:val="16"/>
        </w:rPr>
        <w:t xml:space="preserve"> сельского поселения «Зеленец», оборудованием механической очистки воды для хозяйственно-питьевых нужд.</w:t>
      </w:r>
    </w:p>
    <w:p w14:paraId="59F80B66" w14:textId="77777777" w:rsidR="004C6EA8" w:rsidRPr="004C6EA8" w:rsidRDefault="004C6EA8" w:rsidP="004C6EA8">
      <w:pPr>
        <w:tabs>
          <w:tab w:val="left" w:pos="2661"/>
        </w:tabs>
        <w:ind w:firstLine="709"/>
        <w:jc w:val="both"/>
        <w:rPr>
          <w:color w:val="auto"/>
          <w:sz w:val="16"/>
          <w:szCs w:val="16"/>
        </w:rPr>
      </w:pPr>
      <w:r w:rsidRPr="004C6EA8">
        <w:rPr>
          <w:color w:val="auto"/>
          <w:sz w:val="16"/>
          <w:szCs w:val="16"/>
        </w:rPr>
        <w:t xml:space="preserve">Обслуживание централизованной системы водоотведения производит МУП «Энергия». На балансе МУП «Энергия» находятся </w:t>
      </w:r>
      <w:r w:rsidRPr="004C6EA8">
        <w:rPr>
          <w:color w:val="auto"/>
          <w:sz w:val="16"/>
          <w:szCs w:val="16"/>
          <w:shd w:val="clear" w:color="auto" w:fill="FFFFFF"/>
        </w:rPr>
        <w:t>9,2613</w:t>
      </w:r>
      <w:r w:rsidRPr="004C6EA8">
        <w:rPr>
          <w:color w:val="auto"/>
          <w:sz w:val="16"/>
          <w:szCs w:val="16"/>
        </w:rPr>
        <w:t xml:space="preserve"> км канализационных сетей. Материал трубопроводов сталь, керамика, диаметр от 100 до </w:t>
      </w:r>
      <w:r w:rsidRPr="004C6EA8">
        <w:rPr>
          <w:color w:val="auto"/>
          <w:sz w:val="16"/>
          <w:szCs w:val="16"/>
          <w:shd w:val="clear" w:color="auto" w:fill="FFFFFF"/>
        </w:rPr>
        <w:t>300 м</w:t>
      </w:r>
      <w:r w:rsidRPr="004C6EA8">
        <w:rPr>
          <w:color w:val="auto"/>
          <w:sz w:val="16"/>
          <w:szCs w:val="16"/>
        </w:rPr>
        <w:t xml:space="preserve">м. Износ сетей составляет от 60 до 80%. Значительный физический износ трубопроводов водоотведения является причиной возникновения частых аварийных ситуаций и, как следствие, ведёт к нарушениям норм природоохранного законодательства. </w:t>
      </w:r>
    </w:p>
    <w:p w14:paraId="1BDA2737" w14:textId="77777777" w:rsidR="004C6EA8" w:rsidRPr="004C6EA8" w:rsidRDefault="004C6EA8" w:rsidP="004C6EA8">
      <w:pPr>
        <w:tabs>
          <w:tab w:val="left" w:pos="2661"/>
        </w:tabs>
        <w:ind w:firstLine="709"/>
        <w:jc w:val="both"/>
        <w:rPr>
          <w:color w:val="auto"/>
          <w:sz w:val="16"/>
          <w:szCs w:val="16"/>
        </w:rPr>
      </w:pPr>
      <w:r w:rsidRPr="004C6EA8">
        <w:rPr>
          <w:color w:val="auto"/>
          <w:sz w:val="16"/>
          <w:szCs w:val="16"/>
        </w:rPr>
        <w:t>Таким образом, требуется планомерная замена трубопроводов водоотведения. В целях решения данной задачи объекты водоотведения с. Зеленец были включены в республиканскую программу «Чистая вода» на 2011-2017 гг.</w:t>
      </w:r>
    </w:p>
    <w:p w14:paraId="1B1F36AF" w14:textId="77777777" w:rsidR="004C6EA8" w:rsidRPr="004C6EA8" w:rsidRDefault="004C6EA8" w:rsidP="004C6EA8">
      <w:pPr>
        <w:tabs>
          <w:tab w:val="left" w:pos="2661"/>
        </w:tabs>
        <w:ind w:firstLine="709"/>
        <w:jc w:val="both"/>
        <w:rPr>
          <w:color w:val="auto"/>
          <w:sz w:val="16"/>
          <w:szCs w:val="16"/>
        </w:rPr>
      </w:pPr>
      <w:r w:rsidRPr="004C6EA8">
        <w:rPr>
          <w:color w:val="auto"/>
          <w:sz w:val="16"/>
          <w:szCs w:val="16"/>
        </w:rPr>
        <w:t>В рамках реализации федеральной целевой программы «Чистая вода» в 2013 году была осуществлена реконструкция канализационной насосной станции (КНС «0»). В 2014-2015 гг. в рамках этой же программы производилась реконструкция напорного коллектора. Общая длина реконструируемых участков 1163 метров, труба полиэтиленовая, диаметр 225 мм. Для полного исполнения проекта «Реконструкция канализационного коллектора с. Зеленец Сыктывдинского района Республики Коми» остается реконструировать 4877 п. м. трубопровода.</w:t>
      </w:r>
    </w:p>
    <w:p w14:paraId="178198EA" w14:textId="77777777" w:rsidR="004C6EA8" w:rsidRPr="004C6EA8" w:rsidRDefault="004C6EA8" w:rsidP="004C6EA8">
      <w:pPr>
        <w:tabs>
          <w:tab w:val="left" w:pos="2661"/>
        </w:tabs>
        <w:ind w:firstLine="709"/>
        <w:jc w:val="both"/>
        <w:rPr>
          <w:color w:val="auto"/>
          <w:sz w:val="16"/>
          <w:szCs w:val="16"/>
        </w:rPr>
      </w:pPr>
      <w:r w:rsidRPr="004C6EA8">
        <w:rPr>
          <w:color w:val="auto"/>
          <w:sz w:val="16"/>
          <w:szCs w:val="16"/>
        </w:rPr>
        <w:t xml:space="preserve"> В 2015-2016 году проведены работы  по</w:t>
      </w:r>
      <w:r w:rsidRPr="004C6EA8">
        <w:rPr>
          <w:i/>
          <w:color w:val="auto"/>
          <w:sz w:val="16"/>
          <w:szCs w:val="16"/>
        </w:rPr>
        <w:t xml:space="preserve"> </w:t>
      </w:r>
      <w:r w:rsidRPr="004C6EA8">
        <w:rPr>
          <w:color w:val="auto"/>
          <w:sz w:val="16"/>
          <w:szCs w:val="16"/>
        </w:rPr>
        <w:t>реализации</w:t>
      </w:r>
      <w:r w:rsidRPr="004C6EA8">
        <w:rPr>
          <w:i/>
          <w:color w:val="auto"/>
          <w:sz w:val="16"/>
          <w:szCs w:val="16"/>
        </w:rPr>
        <w:t xml:space="preserve"> </w:t>
      </w:r>
      <w:r w:rsidRPr="004C6EA8">
        <w:rPr>
          <w:color w:val="auto"/>
          <w:sz w:val="16"/>
          <w:szCs w:val="16"/>
        </w:rPr>
        <w:t xml:space="preserve">проекта строительства водовода протяжённостью 200м. (от водозабора до дома №20 с. Зеленец), который  предусматривал прокладку полиэтиленовых труб в подземном исполнении, Ø 160 мм, с пропускной </w:t>
      </w:r>
      <w:r w:rsidRPr="004C6EA8">
        <w:rPr>
          <w:color w:val="auto"/>
          <w:sz w:val="16"/>
          <w:szCs w:val="16"/>
        </w:rPr>
        <w:lastRenderedPageBreak/>
        <w:t>способностью 1200 м</w:t>
      </w:r>
      <w:r w:rsidRPr="004C6EA8">
        <w:rPr>
          <w:color w:val="auto"/>
          <w:sz w:val="16"/>
          <w:szCs w:val="16"/>
          <w:vertAlign w:val="superscript"/>
        </w:rPr>
        <w:t>3</w:t>
      </w:r>
      <w:r w:rsidRPr="004C6EA8">
        <w:rPr>
          <w:color w:val="auto"/>
          <w:sz w:val="16"/>
          <w:szCs w:val="16"/>
        </w:rPr>
        <w:t xml:space="preserve"> в сутки. Администрацией МО МР «Сыктывдинский» был размещен муниципальный заказ  в виде открытого аукциона «Организация строительства водопровода диаметром 160 мм  от ВН-1 до ТК-5 и проведены соответствующие работы. </w:t>
      </w:r>
    </w:p>
    <w:p w14:paraId="61D40B78" w14:textId="77777777" w:rsidR="004C6EA8" w:rsidRPr="004C6EA8" w:rsidRDefault="004C6EA8" w:rsidP="004C6EA8">
      <w:pPr>
        <w:tabs>
          <w:tab w:val="left" w:pos="2661"/>
        </w:tabs>
        <w:ind w:firstLine="709"/>
        <w:jc w:val="both"/>
        <w:rPr>
          <w:color w:val="auto"/>
          <w:sz w:val="16"/>
          <w:szCs w:val="16"/>
        </w:rPr>
      </w:pPr>
      <w:r w:rsidRPr="004C6EA8">
        <w:rPr>
          <w:color w:val="auto"/>
          <w:sz w:val="16"/>
          <w:szCs w:val="16"/>
        </w:rPr>
        <w:t>В 2016 году Администрацией МР «Сыктывдинский» проведены работы по строительству линии трубопровода наружной канализации диаметром 160 мм с устройством ёмкости с септиком, от МКД № 10 ул. Центральной до МКД № 14 ул. Набережной с. Зеленец.</w:t>
      </w:r>
    </w:p>
    <w:p w14:paraId="1EC8D8DB" w14:textId="77777777" w:rsidR="004C6EA8" w:rsidRPr="004C6EA8" w:rsidRDefault="004C6EA8" w:rsidP="004C6EA8">
      <w:pPr>
        <w:tabs>
          <w:tab w:val="left" w:pos="2661"/>
        </w:tabs>
        <w:ind w:firstLine="709"/>
        <w:jc w:val="both"/>
        <w:rPr>
          <w:color w:val="auto"/>
          <w:sz w:val="16"/>
          <w:szCs w:val="16"/>
        </w:rPr>
      </w:pPr>
      <w:r w:rsidRPr="004C6EA8">
        <w:rPr>
          <w:color w:val="auto"/>
          <w:sz w:val="16"/>
          <w:szCs w:val="16"/>
        </w:rPr>
        <w:t xml:space="preserve">В июле 2025 года благодаря АО «Птицефабрика </w:t>
      </w:r>
      <w:proofErr w:type="spellStart"/>
      <w:r w:rsidRPr="004C6EA8">
        <w:rPr>
          <w:color w:val="auto"/>
          <w:sz w:val="16"/>
          <w:szCs w:val="16"/>
        </w:rPr>
        <w:t>Зеленецкая</w:t>
      </w:r>
      <w:proofErr w:type="spellEnd"/>
      <w:r w:rsidRPr="004C6EA8">
        <w:rPr>
          <w:color w:val="auto"/>
          <w:sz w:val="16"/>
          <w:szCs w:val="16"/>
        </w:rPr>
        <w:t xml:space="preserve">» после 50 летней эксплуатации был отремонтирован напорный коллектор, через который осуществляется </w:t>
      </w:r>
      <w:proofErr w:type="gramStart"/>
      <w:r w:rsidRPr="004C6EA8">
        <w:rPr>
          <w:color w:val="auto"/>
          <w:sz w:val="16"/>
          <w:szCs w:val="16"/>
        </w:rPr>
        <w:t>приём</w:t>
      </w:r>
      <w:proofErr w:type="gramEnd"/>
      <w:r w:rsidRPr="004C6EA8">
        <w:rPr>
          <w:color w:val="auto"/>
          <w:sz w:val="16"/>
          <w:szCs w:val="16"/>
        </w:rPr>
        <w:t xml:space="preserve"> и отведение хозяйственно-бытовых стоков села Зеленец и промышленных сточных вод свиноводческого комплекса.</w:t>
      </w:r>
    </w:p>
    <w:p w14:paraId="1A34105E" w14:textId="77777777" w:rsidR="004C6EA8" w:rsidRPr="004C6EA8" w:rsidRDefault="004C6EA8" w:rsidP="004C6EA8">
      <w:pPr>
        <w:tabs>
          <w:tab w:val="left" w:pos="2661"/>
        </w:tabs>
        <w:ind w:firstLine="709"/>
        <w:jc w:val="both"/>
        <w:rPr>
          <w:color w:val="auto"/>
          <w:sz w:val="16"/>
          <w:szCs w:val="16"/>
        </w:rPr>
      </w:pPr>
      <w:r w:rsidRPr="004C6EA8">
        <w:rPr>
          <w:color w:val="auto"/>
          <w:sz w:val="16"/>
          <w:szCs w:val="16"/>
        </w:rPr>
        <w:t>Наиболее приоритетными задачами для администрации МР «Сыктывдинский» в части организации водоснабжения и водоотведения на территории сельского поселения «Зеленец»  на ближайшую перспективу следует считать:</w:t>
      </w:r>
    </w:p>
    <w:p w14:paraId="5A64B293"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1) реализацию проекта по насыщению скважины д</w:t>
      </w:r>
      <w:proofErr w:type="gramStart"/>
      <w:r w:rsidRPr="004C6EA8">
        <w:rPr>
          <w:color w:val="auto"/>
          <w:sz w:val="16"/>
          <w:szCs w:val="16"/>
        </w:rPr>
        <w:t>.П</w:t>
      </w:r>
      <w:proofErr w:type="gramEnd"/>
      <w:r w:rsidRPr="004C6EA8">
        <w:rPr>
          <w:color w:val="auto"/>
          <w:sz w:val="16"/>
          <w:szCs w:val="16"/>
        </w:rPr>
        <w:t>арчег. Основной задачей является включение данного объекта в республиканскую программу «Чистая вода» для реализации и обеспечения чистой водой социальных объектов;</w:t>
      </w:r>
    </w:p>
    <w:p w14:paraId="642395BB"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 xml:space="preserve">2) решение вопроса по инвентаризации, паспортизации и ввода в эксплуатацию бесхозяйного канализационного коллектора, проходящего по </w:t>
      </w:r>
      <w:proofErr w:type="spellStart"/>
      <w:r w:rsidRPr="004C6EA8">
        <w:rPr>
          <w:color w:val="auto"/>
          <w:sz w:val="16"/>
          <w:szCs w:val="16"/>
        </w:rPr>
        <w:t>ул.ул</w:t>
      </w:r>
      <w:proofErr w:type="spellEnd"/>
      <w:r w:rsidRPr="004C6EA8">
        <w:rPr>
          <w:color w:val="auto"/>
          <w:sz w:val="16"/>
          <w:szCs w:val="16"/>
        </w:rPr>
        <w:t xml:space="preserve">. </w:t>
      </w:r>
      <w:proofErr w:type="gramStart"/>
      <w:r w:rsidRPr="004C6EA8">
        <w:rPr>
          <w:color w:val="auto"/>
          <w:sz w:val="16"/>
          <w:szCs w:val="16"/>
        </w:rPr>
        <w:t>Новая</w:t>
      </w:r>
      <w:proofErr w:type="gramEnd"/>
      <w:r w:rsidRPr="004C6EA8">
        <w:rPr>
          <w:color w:val="auto"/>
          <w:sz w:val="16"/>
          <w:szCs w:val="16"/>
        </w:rPr>
        <w:t>, Мелиораторов с. Зеленец.</w:t>
      </w:r>
    </w:p>
    <w:p w14:paraId="44340917" w14:textId="77777777" w:rsidR="004C6EA8" w:rsidRPr="004C6EA8" w:rsidRDefault="004C6EA8" w:rsidP="004C6EA8">
      <w:pPr>
        <w:ind w:firstLine="567"/>
        <w:rPr>
          <w:b/>
          <w:color w:val="auto"/>
          <w:sz w:val="16"/>
          <w:szCs w:val="16"/>
          <w:lang w:eastAsia="ja-JP"/>
        </w:rPr>
      </w:pPr>
    </w:p>
    <w:p w14:paraId="1B4D8F40" w14:textId="77777777" w:rsidR="004C6EA8" w:rsidRPr="004C6EA8" w:rsidRDefault="004C6EA8" w:rsidP="004C6EA8">
      <w:pPr>
        <w:ind w:firstLine="709"/>
        <w:rPr>
          <w:b/>
          <w:color w:val="auto"/>
          <w:sz w:val="16"/>
          <w:szCs w:val="16"/>
          <w:lang w:eastAsia="ja-JP"/>
        </w:rPr>
      </w:pPr>
      <w:r w:rsidRPr="004C6EA8">
        <w:rPr>
          <w:b/>
          <w:color w:val="auto"/>
          <w:sz w:val="16"/>
          <w:szCs w:val="16"/>
          <w:lang w:eastAsia="ja-JP"/>
        </w:rPr>
        <w:t>Газоснабжение</w:t>
      </w:r>
    </w:p>
    <w:p w14:paraId="097D4034" w14:textId="77777777" w:rsidR="004C6EA8" w:rsidRPr="004C6EA8" w:rsidRDefault="004C6EA8" w:rsidP="004C6EA8">
      <w:pPr>
        <w:ind w:firstLine="709"/>
        <w:jc w:val="both"/>
        <w:rPr>
          <w:color w:val="auto"/>
          <w:sz w:val="16"/>
          <w:szCs w:val="16"/>
        </w:rPr>
      </w:pPr>
      <w:r w:rsidRPr="004C6EA8">
        <w:rPr>
          <w:color w:val="auto"/>
          <w:sz w:val="16"/>
          <w:szCs w:val="16"/>
        </w:rPr>
        <w:t xml:space="preserve">Газоснабжение сельского поселения «Зеленец» осуществляется природным газом от </w:t>
      </w:r>
      <w:proofErr w:type="gramStart"/>
      <w:r w:rsidRPr="004C6EA8">
        <w:rPr>
          <w:color w:val="auto"/>
          <w:sz w:val="16"/>
          <w:szCs w:val="16"/>
        </w:rPr>
        <w:t>действующей</w:t>
      </w:r>
      <w:proofErr w:type="gramEnd"/>
      <w:r w:rsidRPr="004C6EA8">
        <w:rPr>
          <w:color w:val="auto"/>
          <w:sz w:val="16"/>
          <w:szCs w:val="16"/>
        </w:rPr>
        <w:t xml:space="preserve"> ГРС. Производительность ГРС составляет 11,2 тыс. м</w:t>
      </w:r>
      <w:r w:rsidRPr="004C6EA8">
        <w:rPr>
          <w:color w:val="auto"/>
          <w:sz w:val="16"/>
          <w:szCs w:val="16"/>
          <w:vertAlign w:val="superscript"/>
        </w:rPr>
        <w:t>3</w:t>
      </w:r>
      <w:r w:rsidRPr="004C6EA8">
        <w:rPr>
          <w:color w:val="auto"/>
          <w:sz w:val="16"/>
          <w:szCs w:val="16"/>
        </w:rPr>
        <w:t>/час (23,7 млн. м</w:t>
      </w:r>
      <w:r w:rsidRPr="004C6EA8">
        <w:rPr>
          <w:color w:val="auto"/>
          <w:sz w:val="16"/>
          <w:szCs w:val="16"/>
          <w:vertAlign w:val="superscript"/>
        </w:rPr>
        <w:t>3</w:t>
      </w:r>
      <w:r w:rsidRPr="004C6EA8">
        <w:rPr>
          <w:color w:val="auto"/>
          <w:sz w:val="16"/>
          <w:szCs w:val="16"/>
        </w:rPr>
        <w:t>/год).</w:t>
      </w:r>
    </w:p>
    <w:p w14:paraId="2514B5FA" w14:textId="77777777" w:rsidR="004C6EA8" w:rsidRPr="004C6EA8" w:rsidRDefault="004C6EA8" w:rsidP="004C6EA8">
      <w:pPr>
        <w:ind w:firstLine="709"/>
        <w:jc w:val="both"/>
        <w:rPr>
          <w:color w:val="auto"/>
          <w:sz w:val="16"/>
          <w:szCs w:val="16"/>
        </w:rPr>
      </w:pPr>
      <w:r w:rsidRPr="004C6EA8">
        <w:rPr>
          <w:color w:val="auto"/>
          <w:sz w:val="16"/>
          <w:szCs w:val="16"/>
        </w:rPr>
        <w:t xml:space="preserve">Источником газоснабжения сельского поселения является газопровод-отвод от газопровода Ухта-Торжок </w:t>
      </w:r>
      <w:r w:rsidRPr="004C6EA8">
        <w:rPr>
          <w:color w:val="auto"/>
          <w:sz w:val="16"/>
          <w:szCs w:val="16"/>
          <w:lang w:val="en-US"/>
        </w:rPr>
        <w:t>I</w:t>
      </w:r>
      <w:r w:rsidRPr="004C6EA8">
        <w:rPr>
          <w:color w:val="auto"/>
          <w:sz w:val="16"/>
          <w:szCs w:val="16"/>
        </w:rPr>
        <w:t xml:space="preserve"> на ГРС г. Сыктывкар.</w:t>
      </w:r>
    </w:p>
    <w:p w14:paraId="2695FC4F" w14:textId="77777777" w:rsidR="004C6EA8" w:rsidRPr="004C6EA8" w:rsidRDefault="004C6EA8" w:rsidP="004C6EA8">
      <w:pPr>
        <w:ind w:firstLine="709"/>
        <w:jc w:val="both"/>
        <w:rPr>
          <w:color w:val="auto"/>
          <w:sz w:val="16"/>
          <w:szCs w:val="16"/>
        </w:rPr>
      </w:pPr>
      <w:r w:rsidRPr="004C6EA8">
        <w:rPr>
          <w:color w:val="auto"/>
          <w:sz w:val="16"/>
          <w:szCs w:val="16"/>
        </w:rPr>
        <w:t xml:space="preserve">Природный газ к жилищно-коммунальному сектору подается по двух- и трехступенчатой схеме газоснабжения межпоселковыми газопроводами высокого давления 2 категории </w:t>
      </w:r>
      <w:proofErr w:type="gramStart"/>
      <w:r w:rsidRPr="004C6EA8">
        <w:rPr>
          <w:color w:val="auto"/>
          <w:sz w:val="16"/>
          <w:szCs w:val="16"/>
        </w:rPr>
        <w:t>Р</w:t>
      </w:r>
      <w:proofErr w:type="gramEnd"/>
      <w:r w:rsidRPr="004C6EA8">
        <w:rPr>
          <w:color w:val="auto"/>
          <w:sz w:val="16"/>
          <w:szCs w:val="16"/>
        </w:rPr>
        <w:t>=0,6 МПа от ГРС до ГРП и ГРПШ, а от них к потребителям по газопроводам среднего и низкого давления. Диаметр на выходе из ГРС – 219 мм.</w:t>
      </w:r>
    </w:p>
    <w:p w14:paraId="62FD16EC" w14:textId="77777777" w:rsidR="004C6EA8" w:rsidRPr="004C6EA8" w:rsidRDefault="004C6EA8" w:rsidP="004C6EA8">
      <w:pPr>
        <w:ind w:firstLine="709"/>
        <w:jc w:val="both"/>
        <w:rPr>
          <w:color w:val="auto"/>
          <w:sz w:val="16"/>
          <w:szCs w:val="16"/>
        </w:rPr>
      </w:pPr>
      <w:r w:rsidRPr="004C6EA8">
        <w:rPr>
          <w:color w:val="auto"/>
          <w:sz w:val="16"/>
          <w:szCs w:val="16"/>
        </w:rPr>
        <w:t>Благодаря программе «</w:t>
      </w:r>
      <w:proofErr w:type="spellStart"/>
      <w:r w:rsidRPr="004C6EA8">
        <w:rPr>
          <w:color w:val="auto"/>
          <w:sz w:val="16"/>
          <w:szCs w:val="16"/>
        </w:rPr>
        <w:t>Догазификации</w:t>
      </w:r>
      <w:proofErr w:type="spellEnd"/>
      <w:r w:rsidRPr="004C6EA8">
        <w:rPr>
          <w:color w:val="auto"/>
          <w:sz w:val="16"/>
          <w:szCs w:val="16"/>
        </w:rPr>
        <w:t xml:space="preserve">» в </w:t>
      </w:r>
      <w:proofErr w:type="spellStart"/>
      <w:r w:rsidRPr="004C6EA8">
        <w:rPr>
          <w:color w:val="auto"/>
          <w:sz w:val="16"/>
          <w:szCs w:val="16"/>
        </w:rPr>
        <w:t>с</w:t>
      </w:r>
      <w:proofErr w:type="gramStart"/>
      <w:r w:rsidRPr="004C6EA8">
        <w:rPr>
          <w:color w:val="auto"/>
          <w:sz w:val="16"/>
          <w:szCs w:val="16"/>
        </w:rPr>
        <w:t>.З</w:t>
      </w:r>
      <w:proofErr w:type="gramEnd"/>
      <w:r w:rsidRPr="004C6EA8">
        <w:rPr>
          <w:color w:val="auto"/>
          <w:sz w:val="16"/>
          <w:szCs w:val="16"/>
        </w:rPr>
        <w:t>еленец</w:t>
      </w:r>
      <w:proofErr w:type="spellEnd"/>
      <w:r w:rsidRPr="004C6EA8">
        <w:rPr>
          <w:color w:val="auto"/>
          <w:sz w:val="16"/>
          <w:szCs w:val="16"/>
        </w:rPr>
        <w:t xml:space="preserve"> (частный сектор) и местечках Подворье, </w:t>
      </w:r>
      <w:proofErr w:type="spellStart"/>
      <w:r w:rsidRPr="004C6EA8">
        <w:rPr>
          <w:color w:val="auto"/>
          <w:sz w:val="16"/>
          <w:szCs w:val="16"/>
        </w:rPr>
        <w:t>Пыдыгрезд</w:t>
      </w:r>
      <w:proofErr w:type="spellEnd"/>
      <w:r w:rsidRPr="004C6EA8">
        <w:rPr>
          <w:color w:val="auto"/>
          <w:sz w:val="16"/>
          <w:szCs w:val="16"/>
        </w:rPr>
        <w:t xml:space="preserve">, </w:t>
      </w:r>
      <w:proofErr w:type="spellStart"/>
      <w:r w:rsidRPr="004C6EA8">
        <w:rPr>
          <w:color w:val="auto"/>
          <w:sz w:val="16"/>
          <w:szCs w:val="16"/>
        </w:rPr>
        <w:t>Любимгрезд</w:t>
      </w:r>
      <w:proofErr w:type="spellEnd"/>
      <w:r w:rsidRPr="004C6EA8">
        <w:rPr>
          <w:color w:val="auto"/>
          <w:sz w:val="16"/>
          <w:szCs w:val="16"/>
        </w:rPr>
        <w:t xml:space="preserve"> и </w:t>
      </w:r>
      <w:proofErr w:type="spellStart"/>
      <w:r w:rsidRPr="004C6EA8">
        <w:rPr>
          <w:color w:val="auto"/>
          <w:sz w:val="16"/>
          <w:szCs w:val="16"/>
        </w:rPr>
        <w:t>Ванегрезд</w:t>
      </w:r>
      <w:proofErr w:type="spellEnd"/>
      <w:r w:rsidRPr="004C6EA8">
        <w:rPr>
          <w:color w:val="auto"/>
          <w:sz w:val="16"/>
          <w:szCs w:val="16"/>
        </w:rPr>
        <w:t xml:space="preserve">, так же в </w:t>
      </w:r>
      <w:proofErr w:type="spellStart"/>
      <w:r w:rsidRPr="004C6EA8">
        <w:rPr>
          <w:color w:val="auto"/>
          <w:sz w:val="16"/>
          <w:szCs w:val="16"/>
        </w:rPr>
        <w:t>д.Койтыбож</w:t>
      </w:r>
      <w:proofErr w:type="spellEnd"/>
      <w:r w:rsidRPr="004C6EA8">
        <w:rPr>
          <w:color w:val="auto"/>
          <w:sz w:val="16"/>
          <w:szCs w:val="16"/>
        </w:rPr>
        <w:t xml:space="preserve"> идет подключение домохозяйств к сетям газоснабжения (при наличии технических условий).</w:t>
      </w:r>
    </w:p>
    <w:p w14:paraId="22654CBA" w14:textId="77777777" w:rsidR="004C6EA8" w:rsidRPr="004C6EA8" w:rsidRDefault="004C6EA8" w:rsidP="004C6EA8">
      <w:pPr>
        <w:ind w:firstLine="709"/>
        <w:jc w:val="both"/>
        <w:rPr>
          <w:color w:val="auto"/>
          <w:sz w:val="16"/>
          <w:szCs w:val="16"/>
        </w:rPr>
      </w:pPr>
      <w:r w:rsidRPr="004C6EA8">
        <w:rPr>
          <w:color w:val="auto"/>
          <w:sz w:val="16"/>
          <w:szCs w:val="16"/>
        </w:rPr>
        <w:t>В остальных населенных пунктах, не имеющих центрального газоснабжения, жилой фонд обеспечивается природным газом с помощью привозных баллонов на основании индивидуальных договоров.</w:t>
      </w:r>
    </w:p>
    <w:p w14:paraId="233D521D" w14:textId="77777777" w:rsidR="004C6EA8" w:rsidRPr="004C6EA8" w:rsidRDefault="004C6EA8" w:rsidP="004C6EA8">
      <w:pPr>
        <w:jc w:val="both"/>
        <w:rPr>
          <w:color w:val="auto"/>
          <w:sz w:val="16"/>
          <w:szCs w:val="16"/>
        </w:rPr>
      </w:pPr>
    </w:p>
    <w:p w14:paraId="0283F483" w14:textId="77777777" w:rsidR="004C6EA8" w:rsidRPr="004C6EA8" w:rsidRDefault="004C6EA8" w:rsidP="004C6EA8">
      <w:pPr>
        <w:jc w:val="center"/>
        <w:rPr>
          <w:b/>
          <w:color w:val="auto"/>
          <w:sz w:val="16"/>
          <w:szCs w:val="16"/>
        </w:rPr>
      </w:pPr>
      <w:r w:rsidRPr="004C6EA8">
        <w:rPr>
          <w:b/>
          <w:color w:val="auto"/>
          <w:sz w:val="16"/>
          <w:szCs w:val="16"/>
        </w:rPr>
        <w:t xml:space="preserve">Раздел 8. </w:t>
      </w:r>
    </w:p>
    <w:p w14:paraId="1B47EE21" w14:textId="77777777" w:rsidR="004C6EA8" w:rsidRPr="004C6EA8" w:rsidRDefault="004C6EA8" w:rsidP="004C6EA8">
      <w:pPr>
        <w:jc w:val="center"/>
        <w:rPr>
          <w:b/>
          <w:color w:val="auto"/>
          <w:sz w:val="16"/>
          <w:szCs w:val="16"/>
        </w:rPr>
      </w:pPr>
      <w:r w:rsidRPr="004C6EA8">
        <w:rPr>
          <w:b/>
          <w:color w:val="auto"/>
          <w:sz w:val="16"/>
          <w:szCs w:val="16"/>
        </w:rPr>
        <w:t>Благоустройство</w:t>
      </w:r>
    </w:p>
    <w:p w14:paraId="28BF5B30" w14:textId="77777777" w:rsidR="004C6EA8" w:rsidRPr="004C6EA8" w:rsidRDefault="004C6EA8" w:rsidP="004C6EA8">
      <w:pPr>
        <w:widowControl w:val="0"/>
        <w:autoSpaceDE w:val="0"/>
        <w:autoSpaceDN w:val="0"/>
        <w:adjustRightInd w:val="0"/>
        <w:ind w:firstLine="709"/>
        <w:contextualSpacing/>
        <w:rPr>
          <w:b/>
          <w:color w:val="auto"/>
          <w:sz w:val="16"/>
          <w:szCs w:val="16"/>
        </w:rPr>
      </w:pPr>
      <w:r w:rsidRPr="004C6EA8">
        <w:rPr>
          <w:b/>
          <w:color w:val="auto"/>
          <w:sz w:val="16"/>
          <w:szCs w:val="16"/>
        </w:rPr>
        <w:t>Дорожно-уличная сеть</w:t>
      </w:r>
    </w:p>
    <w:p w14:paraId="501A1BA0"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Общая протяженность дорожно-уличной сети по административной территории составляет 45 км. 928 м.</w:t>
      </w:r>
    </w:p>
    <w:p w14:paraId="14A2A524" w14:textId="77777777" w:rsidR="004C6EA8" w:rsidRPr="004C6EA8" w:rsidRDefault="004C6EA8" w:rsidP="004C6EA8">
      <w:pPr>
        <w:ind w:firstLine="709"/>
        <w:jc w:val="both"/>
        <w:rPr>
          <w:color w:val="auto"/>
          <w:sz w:val="16"/>
          <w:szCs w:val="16"/>
        </w:rPr>
      </w:pPr>
      <w:r w:rsidRPr="004C6EA8">
        <w:rPr>
          <w:color w:val="auto"/>
          <w:sz w:val="16"/>
          <w:szCs w:val="16"/>
        </w:rPr>
        <w:t>В 2015 году автомобильная дорога «Зеленец-</w:t>
      </w:r>
      <w:proofErr w:type="spellStart"/>
      <w:r w:rsidRPr="004C6EA8">
        <w:rPr>
          <w:color w:val="auto"/>
          <w:sz w:val="16"/>
          <w:szCs w:val="16"/>
        </w:rPr>
        <w:t>Парчег</w:t>
      </w:r>
      <w:proofErr w:type="spellEnd"/>
      <w:r w:rsidRPr="004C6EA8">
        <w:rPr>
          <w:color w:val="auto"/>
          <w:sz w:val="16"/>
          <w:szCs w:val="16"/>
        </w:rPr>
        <w:t>» протяжённостью 8,75 </w:t>
      </w:r>
      <w:proofErr w:type="spellStart"/>
      <w:r w:rsidRPr="004C6EA8">
        <w:rPr>
          <w:color w:val="auto"/>
          <w:sz w:val="16"/>
          <w:szCs w:val="16"/>
        </w:rPr>
        <w:t>км</w:t>
      </w:r>
      <w:proofErr w:type="gramStart"/>
      <w:r w:rsidRPr="004C6EA8">
        <w:rPr>
          <w:color w:val="auto"/>
          <w:sz w:val="16"/>
          <w:szCs w:val="16"/>
        </w:rPr>
        <w:t>.п</w:t>
      </w:r>
      <w:proofErr w:type="gramEnd"/>
      <w:r w:rsidRPr="004C6EA8">
        <w:rPr>
          <w:color w:val="auto"/>
          <w:sz w:val="16"/>
          <w:szCs w:val="16"/>
        </w:rPr>
        <w:t>ередана</w:t>
      </w:r>
      <w:proofErr w:type="spellEnd"/>
      <w:r w:rsidRPr="004C6EA8">
        <w:rPr>
          <w:color w:val="auto"/>
          <w:sz w:val="16"/>
          <w:szCs w:val="16"/>
        </w:rPr>
        <w:t xml:space="preserve"> в собственность МР «Сыктывдинский». В 2021 году был проведен частичный ремонт данной дороги, отремонтировано 1,6 км. В 2022 году отремонтирован участок на въезде в </w:t>
      </w:r>
      <w:proofErr w:type="spellStart"/>
      <w:r w:rsidRPr="004C6EA8">
        <w:rPr>
          <w:color w:val="auto"/>
          <w:sz w:val="16"/>
          <w:szCs w:val="16"/>
        </w:rPr>
        <w:t>с</w:t>
      </w:r>
      <w:proofErr w:type="gramStart"/>
      <w:r w:rsidRPr="004C6EA8">
        <w:rPr>
          <w:color w:val="auto"/>
          <w:sz w:val="16"/>
          <w:szCs w:val="16"/>
        </w:rPr>
        <w:t>.З</w:t>
      </w:r>
      <w:proofErr w:type="gramEnd"/>
      <w:r w:rsidRPr="004C6EA8">
        <w:rPr>
          <w:color w:val="auto"/>
          <w:sz w:val="16"/>
          <w:szCs w:val="16"/>
        </w:rPr>
        <w:t>еленец</w:t>
      </w:r>
      <w:proofErr w:type="spellEnd"/>
      <w:r w:rsidRPr="004C6EA8">
        <w:rPr>
          <w:color w:val="auto"/>
          <w:sz w:val="16"/>
          <w:szCs w:val="16"/>
        </w:rPr>
        <w:t xml:space="preserve">. В 2023 году отремонтировано 1,9 км. Дороги. В 2024 проведен ремонт «картой» от поворота к МКД № 15 до Речного </w:t>
      </w:r>
      <w:proofErr w:type="spellStart"/>
      <w:r w:rsidRPr="004C6EA8">
        <w:rPr>
          <w:color w:val="auto"/>
          <w:sz w:val="16"/>
          <w:szCs w:val="16"/>
        </w:rPr>
        <w:t>перулка</w:t>
      </w:r>
      <w:proofErr w:type="spellEnd"/>
      <w:r w:rsidRPr="004C6EA8">
        <w:rPr>
          <w:color w:val="auto"/>
          <w:sz w:val="16"/>
          <w:szCs w:val="16"/>
        </w:rPr>
        <w:t xml:space="preserve">, а так же ямочный ремонт в </w:t>
      </w:r>
      <w:proofErr w:type="spellStart"/>
      <w:r w:rsidRPr="004C6EA8">
        <w:rPr>
          <w:color w:val="auto"/>
          <w:sz w:val="16"/>
          <w:szCs w:val="16"/>
        </w:rPr>
        <w:t>м</w:t>
      </w:r>
      <w:proofErr w:type="gramStart"/>
      <w:r w:rsidRPr="004C6EA8">
        <w:rPr>
          <w:color w:val="auto"/>
          <w:sz w:val="16"/>
          <w:szCs w:val="16"/>
        </w:rPr>
        <w:t>.Л</w:t>
      </w:r>
      <w:proofErr w:type="gramEnd"/>
      <w:r w:rsidRPr="004C6EA8">
        <w:rPr>
          <w:color w:val="auto"/>
          <w:sz w:val="16"/>
          <w:szCs w:val="16"/>
        </w:rPr>
        <w:t>юбимгрезд</w:t>
      </w:r>
      <w:proofErr w:type="spellEnd"/>
      <w:r w:rsidRPr="004C6EA8">
        <w:rPr>
          <w:color w:val="auto"/>
          <w:sz w:val="16"/>
          <w:szCs w:val="16"/>
        </w:rPr>
        <w:t xml:space="preserve"> и </w:t>
      </w:r>
      <w:proofErr w:type="spellStart"/>
      <w:r w:rsidRPr="004C6EA8">
        <w:rPr>
          <w:color w:val="auto"/>
          <w:sz w:val="16"/>
          <w:szCs w:val="16"/>
        </w:rPr>
        <w:t>м.Вилядь</w:t>
      </w:r>
      <w:proofErr w:type="spellEnd"/>
      <w:r w:rsidRPr="004C6EA8">
        <w:rPr>
          <w:color w:val="auto"/>
          <w:sz w:val="16"/>
          <w:szCs w:val="16"/>
        </w:rPr>
        <w:t>.</w:t>
      </w:r>
    </w:p>
    <w:p w14:paraId="3EA60BA7" w14:textId="77777777" w:rsidR="004C6EA8" w:rsidRPr="004C6EA8" w:rsidRDefault="004C6EA8" w:rsidP="004C6EA8">
      <w:pPr>
        <w:ind w:firstLine="709"/>
        <w:jc w:val="both"/>
        <w:rPr>
          <w:color w:val="auto"/>
          <w:sz w:val="16"/>
          <w:szCs w:val="16"/>
        </w:rPr>
      </w:pPr>
      <w:r w:rsidRPr="004C6EA8">
        <w:rPr>
          <w:color w:val="auto"/>
          <w:sz w:val="16"/>
          <w:szCs w:val="16"/>
        </w:rPr>
        <w:t xml:space="preserve">Недостатками в развитии улично-дорожной системы являются: </w:t>
      </w:r>
    </w:p>
    <w:p w14:paraId="0319DAA4" w14:textId="77777777" w:rsidR="004C6EA8" w:rsidRPr="004C6EA8" w:rsidRDefault="004C6EA8" w:rsidP="004C6EA8">
      <w:pPr>
        <w:ind w:firstLine="709"/>
        <w:jc w:val="both"/>
        <w:rPr>
          <w:color w:val="auto"/>
          <w:sz w:val="16"/>
          <w:szCs w:val="16"/>
        </w:rPr>
      </w:pPr>
      <w:r w:rsidRPr="004C6EA8">
        <w:rPr>
          <w:color w:val="auto"/>
          <w:sz w:val="16"/>
          <w:szCs w:val="16"/>
        </w:rPr>
        <w:t>1) низкий уровень благоустройства уличной сети: более 70% дорог требуют ремонта и больших финансовых вложений;</w:t>
      </w:r>
    </w:p>
    <w:p w14:paraId="11E5784F" w14:textId="77777777" w:rsidR="004C6EA8" w:rsidRPr="004C6EA8" w:rsidRDefault="004C6EA8" w:rsidP="004C6EA8">
      <w:pPr>
        <w:ind w:firstLine="709"/>
        <w:jc w:val="both"/>
        <w:rPr>
          <w:color w:val="auto"/>
          <w:sz w:val="16"/>
          <w:szCs w:val="16"/>
        </w:rPr>
      </w:pPr>
      <w:r w:rsidRPr="004C6EA8">
        <w:rPr>
          <w:color w:val="auto"/>
          <w:sz w:val="16"/>
          <w:szCs w:val="16"/>
        </w:rPr>
        <w:t>2) недостаточная ширина проезжих частей.</w:t>
      </w:r>
    </w:p>
    <w:p w14:paraId="2B45210E" w14:textId="77777777" w:rsidR="004C6EA8" w:rsidRPr="004C6EA8" w:rsidRDefault="004C6EA8" w:rsidP="004C6EA8">
      <w:pPr>
        <w:widowControl w:val="0"/>
        <w:autoSpaceDE w:val="0"/>
        <w:autoSpaceDN w:val="0"/>
        <w:adjustRightInd w:val="0"/>
        <w:ind w:firstLine="709"/>
        <w:jc w:val="both"/>
        <w:rPr>
          <w:rFonts w:eastAsia="Calibri"/>
          <w:color w:val="auto"/>
          <w:sz w:val="16"/>
          <w:szCs w:val="16"/>
        </w:rPr>
      </w:pPr>
      <w:r w:rsidRPr="004C6EA8">
        <w:rPr>
          <w:color w:val="auto"/>
          <w:sz w:val="16"/>
          <w:szCs w:val="16"/>
        </w:rPr>
        <w:t xml:space="preserve">В Прогноз социально-экономического развития на 2020-2023 год был включен План </w:t>
      </w:r>
      <w:r w:rsidRPr="004C6EA8">
        <w:rPr>
          <w:color w:val="auto"/>
          <w:sz w:val="16"/>
          <w:szCs w:val="16"/>
        </w:rPr>
        <w:lastRenderedPageBreak/>
        <w:t xml:space="preserve">проведения ремонта улично-дорожной сети на ближайшую перспективу. </w:t>
      </w:r>
      <w:proofErr w:type="gramStart"/>
      <w:r w:rsidRPr="004C6EA8">
        <w:rPr>
          <w:color w:val="auto"/>
          <w:sz w:val="16"/>
          <w:szCs w:val="16"/>
        </w:rPr>
        <w:t xml:space="preserve">В течение 2020 года произведены работы по </w:t>
      </w:r>
      <w:proofErr w:type="spellStart"/>
      <w:r w:rsidRPr="004C6EA8">
        <w:rPr>
          <w:color w:val="auto"/>
          <w:sz w:val="16"/>
          <w:szCs w:val="16"/>
        </w:rPr>
        <w:t>оканавливанию</w:t>
      </w:r>
      <w:proofErr w:type="spellEnd"/>
      <w:r w:rsidRPr="004C6EA8">
        <w:rPr>
          <w:color w:val="auto"/>
          <w:sz w:val="16"/>
          <w:szCs w:val="16"/>
        </w:rPr>
        <w:t xml:space="preserve"> на 5 объектах улично-дорожной сети (</w:t>
      </w:r>
      <w:proofErr w:type="spellStart"/>
      <w:r w:rsidRPr="004C6EA8">
        <w:rPr>
          <w:color w:val="auto"/>
          <w:sz w:val="16"/>
          <w:szCs w:val="16"/>
        </w:rPr>
        <w:t>ул.ул</w:t>
      </w:r>
      <w:proofErr w:type="spellEnd"/>
      <w:r w:rsidRPr="004C6EA8">
        <w:rPr>
          <w:color w:val="auto"/>
          <w:sz w:val="16"/>
          <w:szCs w:val="16"/>
        </w:rPr>
        <w:t xml:space="preserve">. Пограничный переулок д. </w:t>
      </w:r>
      <w:proofErr w:type="spellStart"/>
      <w:r w:rsidRPr="004C6EA8">
        <w:rPr>
          <w:color w:val="auto"/>
          <w:sz w:val="16"/>
          <w:szCs w:val="16"/>
        </w:rPr>
        <w:t>Койтыбож</w:t>
      </w:r>
      <w:proofErr w:type="spellEnd"/>
      <w:r w:rsidRPr="004C6EA8">
        <w:rPr>
          <w:color w:val="auto"/>
          <w:sz w:val="16"/>
          <w:szCs w:val="16"/>
        </w:rPr>
        <w:t xml:space="preserve">., м. </w:t>
      </w:r>
      <w:proofErr w:type="spellStart"/>
      <w:r w:rsidRPr="004C6EA8">
        <w:rPr>
          <w:color w:val="auto"/>
          <w:sz w:val="16"/>
          <w:szCs w:val="16"/>
        </w:rPr>
        <w:t>Ванегрезд</w:t>
      </w:r>
      <w:proofErr w:type="spellEnd"/>
      <w:r w:rsidRPr="004C6EA8">
        <w:rPr>
          <w:color w:val="auto"/>
          <w:sz w:val="16"/>
          <w:szCs w:val="16"/>
        </w:rPr>
        <w:t xml:space="preserve"> и м. Подворье с. Зеленец, Альпийская д. </w:t>
      </w:r>
      <w:proofErr w:type="spellStart"/>
      <w:r w:rsidRPr="004C6EA8">
        <w:rPr>
          <w:color w:val="auto"/>
          <w:sz w:val="16"/>
          <w:szCs w:val="16"/>
        </w:rPr>
        <w:t>Чукачой</w:t>
      </w:r>
      <w:proofErr w:type="spellEnd"/>
      <w:r w:rsidRPr="004C6EA8">
        <w:rPr>
          <w:color w:val="auto"/>
          <w:sz w:val="16"/>
          <w:szCs w:val="16"/>
        </w:rPr>
        <w:t xml:space="preserve">., Центральная д. </w:t>
      </w:r>
      <w:proofErr w:type="spellStart"/>
      <w:r w:rsidRPr="004C6EA8">
        <w:rPr>
          <w:color w:val="auto"/>
          <w:sz w:val="16"/>
          <w:szCs w:val="16"/>
        </w:rPr>
        <w:t>Парчег</w:t>
      </w:r>
      <w:proofErr w:type="spellEnd"/>
      <w:r w:rsidRPr="004C6EA8">
        <w:rPr>
          <w:color w:val="auto"/>
          <w:sz w:val="16"/>
          <w:szCs w:val="16"/>
        </w:rPr>
        <w:t xml:space="preserve">, Спортивная и Родниковая с. Зеленец), из них на двух объектах с укладкой труб (Пограничный переулок д. </w:t>
      </w:r>
      <w:proofErr w:type="spellStart"/>
      <w:r w:rsidRPr="004C6EA8">
        <w:rPr>
          <w:color w:val="auto"/>
          <w:sz w:val="16"/>
          <w:szCs w:val="16"/>
        </w:rPr>
        <w:t>Койтыбож</w:t>
      </w:r>
      <w:proofErr w:type="spellEnd"/>
      <w:r w:rsidRPr="004C6EA8">
        <w:rPr>
          <w:color w:val="auto"/>
          <w:sz w:val="16"/>
          <w:szCs w:val="16"/>
        </w:rPr>
        <w:t xml:space="preserve"> и м. </w:t>
      </w:r>
      <w:proofErr w:type="spellStart"/>
      <w:r w:rsidRPr="004C6EA8">
        <w:rPr>
          <w:color w:val="auto"/>
          <w:sz w:val="16"/>
          <w:szCs w:val="16"/>
        </w:rPr>
        <w:t>Ванегрезд</w:t>
      </w:r>
      <w:proofErr w:type="spellEnd"/>
      <w:r w:rsidRPr="004C6EA8">
        <w:rPr>
          <w:color w:val="auto"/>
          <w:sz w:val="16"/>
          <w:szCs w:val="16"/>
        </w:rPr>
        <w:t>).</w:t>
      </w:r>
      <w:proofErr w:type="gramEnd"/>
      <w:r w:rsidRPr="004C6EA8">
        <w:rPr>
          <w:color w:val="auto"/>
          <w:sz w:val="16"/>
          <w:szCs w:val="16"/>
        </w:rPr>
        <w:t xml:space="preserve"> </w:t>
      </w:r>
      <w:proofErr w:type="gramStart"/>
      <w:r w:rsidRPr="004C6EA8">
        <w:rPr>
          <w:rFonts w:eastAsia="Calibri"/>
          <w:color w:val="auto"/>
          <w:sz w:val="16"/>
          <w:szCs w:val="16"/>
        </w:rPr>
        <w:t xml:space="preserve">Также в течение 2020 года выполнены решения суда по обеспечению проезда к земельным участкам граждан по ул. Северной д. </w:t>
      </w:r>
      <w:proofErr w:type="spellStart"/>
      <w:r w:rsidRPr="004C6EA8">
        <w:rPr>
          <w:rFonts w:eastAsia="Calibri"/>
          <w:color w:val="auto"/>
          <w:sz w:val="16"/>
          <w:szCs w:val="16"/>
        </w:rPr>
        <w:t>Парчег</w:t>
      </w:r>
      <w:proofErr w:type="spellEnd"/>
      <w:r w:rsidRPr="004C6EA8">
        <w:rPr>
          <w:rFonts w:eastAsia="Calibri"/>
          <w:color w:val="auto"/>
          <w:sz w:val="16"/>
          <w:szCs w:val="16"/>
        </w:rPr>
        <w:t xml:space="preserve"> и ул. Родниковой с. Зеленец, гарантийные работы по ул. Спортивной с. Зеленец.</w:t>
      </w:r>
      <w:proofErr w:type="gramEnd"/>
      <w:r w:rsidRPr="004C6EA8">
        <w:rPr>
          <w:rFonts w:eastAsia="Calibri"/>
          <w:color w:val="auto"/>
          <w:sz w:val="16"/>
          <w:szCs w:val="16"/>
        </w:rPr>
        <w:t xml:space="preserve"> В 2021 году, в связи с отсутствием денежных сре</w:t>
      </w:r>
      <w:proofErr w:type="gramStart"/>
      <w:r w:rsidRPr="004C6EA8">
        <w:rPr>
          <w:rFonts w:eastAsia="Calibri"/>
          <w:color w:val="auto"/>
          <w:sz w:val="16"/>
          <w:szCs w:val="16"/>
        </w:rPr>
        <w:t>дств в б</w:t>
      </w:r>
      <w:proofErr w:type="gramEnd"/>
      <w:r w:rsidRPr="004C6EA8">
        <w:rPr>
          <w:rFonts w:eastAsia="Calibri"/>
          <w:color w:val="auto"/>
          <w:sz w:val="16"/>
          <w:szCs w:val="16"/>
        </w:rPr>
        <w:t xml:space="preserve">юджете поселения, работы не проводились. В 2022 </w:t>
      </w:r>
      <w:proofErr w:type="spellStart"/>
      <w:r w:rsidRPr="004C6EA8">
        <w:rPr>
          <w:rFonts w:eastAsia="Calibri"/>
          <w:color w:val="auto"/>
          <w:sz w:val="16"/>
          <w:szCs w:val="16"/>
        </w:rPr>
        <w:t>годжу</w:t>
      </w:r>
      <w:proofErr w:type="spellEnd"/>
      <w:r w:rsidRPr="004C6EA8">
        <w:rPr>
          <w:rFonts w:eastAsia="Calibri"/>
          <w:color w:val="auto"/>
          <w:sz w:val="16"/>
          <w:szCs w:val="16"/>
        </w:rPr>
        <w:t xml:space="preserve"> исполнено решение суда по обустройству </w:t>
      </w:r>
      <w:proofErr w:type="spellStart"/>
      <w:r w:rsidRPr="004C6EA8">
        <w:rPr>
          <w:rFonts w:eastAsia="Calibri"/>
          <w:color w:val="auto"/>
          <w:sz w:val="16"/>
          <w:szCs w:val="16"/>
        </w:rPr>
        <w:t>ул</w:t>
      </w:r>
      <w:proofErr w:type="gramStart"/>
      <w:r w:rsidRPr="004C6EA8">
        <w:rPr>
          <w:rFonts w:eastAsia="Calibri"/>
          <w:color w:val="auto"/>
          <w:sz w:val="16"/>
          <w:szCs w:val="16"/>
        </w:rPr>
        <w:t>.Н</w:t>
      </w:r>
      <w:proofErr w:type="gramEnd"/>
      <w:r w:rsidRPr="004C6EA8">
        <w:rPr>
          <w:rFonts w:eastAsia="Calibri"/>
          <w:color w:val="auto"/>
          <w:sz w:val="16"/>
          <w:szCs w:val="16"/>
        </w:rPr>
        <w:t>овосельской</w:t>
      </w:r>
      <w:proofErr w:type="spellEnd"/>
      <w:r w:rsidRPr="004C6EA8">
        <w:rPr>
          <w:rFonts w:eastAsia="Calibri"/>
          <w:color w:val="auto"/>
          <w:sz w:val="16"/>
          <w:szCs w:val="16"/>
        </w:rPr>
        <w:t xml:space="preserve"> </w:t>
      </w:r>
      <w:proofErr w:type="spellStart"/>
      <w:r w:rsidRPr="004C6EA8">
        <w:rPr>
          <w:rFonts w:eastAsia="Calibri"/>
          <w:color w:val="auto"/>
          <w:sz w:val="16"/>
          <w:szCs w:val="16"/>
        </w:rPr>
        <w:t>с.Зеленец</w:t>
      </w:r>
      <w:proofErr w:type="spellEnd"/>
      <w:r w:rsidRPr="004C6EA8">
        <w:rPr>
          <w:rFonts w:eastAsia="Calibri"/>
          <w:color w:val="auto"/>
          <w:sz w:val="16"/>
          <w:szCs w:val="16"/>
        </w:rPr>
        <w:t xml:space="preserve">. Проведено </w:t>
      </w:r>
      <w:proofErr w:type="spellStart"/>
      <w:r w:rsidRPr="004C6EA8">
        <w:rPr>
          <w:rFonts w:eastAsia="Calibri"/>
          <w:color w:val="auto"/>
          <w:sz w:val="16"/>
          <w:szCs w:val="16"/>
        </w:rPr>
        <w:t>грейдирование</w:t>
      </w:r>
      <w:proofErr w:type="spellEnd"/>
      <w:r w:rsidRPr="004C6EA8">
        <w:rPr>
          <w:rFonts w:eastAsia="Calibri"/>
          <w:color w:val="auto"/>
          <w:sz w:val="16"/>
          <w:szCs w:val="16"/>
        </w:rPr>
        <w:t xml:space="preserve"> по улицам: Набережная, Речной переулок, Родниковая </w:t>
      </w:r>
      <w:proofErr w:type="spellStart"/>
      <w:r w:rsidRPr="004C6EA8">
        <w:rPr>
          <w:rFonts w:eastAsia="Calibri"/>
          <w:color w:val="auto"/>
          <w:sz w:val="16"/>
          <w:szCs w:val="16"/>
        </w:rPr>
        <w:t>с</w:t>
      </w:r>
      <w:proofErr w:type="gramStart"/>
      <w:r w:rsidRPr="004C6EA8">
        <w:rPr>
          <w:rFonts w:eastAsia="Calibri"/>
          <w:color w:val="auto"/>
          <w:sz w:val="16"/>
          <w:szCs w:val="16"/>
        </w:rPr>
        <w:t>.З</w:t>
      </w:r>
      <w:proofErr w:type="gramEnd"/>
      <w:r w:rsidRPr="004C6EA8">
        <w:rPr>
          <w:rFonts w:eastAsia="Calibri"/>
          <w:color w:val="auto"/>
          <w:sz w:val="16"/>
          <w:szCs w:val="16"/>
        </w:rPr>
        <w:t>еленец</w:t>
      </w:r>
      <w:proofErr w:type="spellEnd"/>
      <w:r w:rsidRPr="004C6EA8">
        <w:rPr>
          <w:rFonts w:eastAsia="Calibri"/>
          <w:color w:val="auto"/>
          <w:sz w:val="16"/>
          <w:szCs w:val="16"/>
        </w:rPr>
        <w:t xml:space="preserve">. В 2023 году по решению суда выполняются работы по обустройству подъезда к земельным участкам по ул. Родниковая </w:t>
      </w:r>
      <w:proofErr w:type="spellStart"/>
      <w:r w:rsidRPr="004C6EA8">
        <w:rPr>
          <w:rFonts w:eastAsia="Calibri"/>
          <w:color w:val="auto"/>
          <w:sz w:val="16"/>
          <w:szCs w:val="16"/>
        </w:rPr>
        <w:t>с</w:t>
      </w:r>
      <w:proofErr w:type="gramStart"/>
      <w:r w:rsidRPr="004C6EA8">
        <w:rPr>
          <w:rFonts w:eastAsia="Calibri"/>
          <w:color w:val="auto"/>
          <w:sz w:val="16"/>
          <w:szCs w:val="16"/>
        </w:rPr>
        <w:t>.З</w:t>
      </w:r>
      <w:proofErr w:type="gramEnd"/>
      <w:r w:rsidRPr="004C6EA8">
        <w:rPr>
          <w:rFonts w:eastAsia="Calibri"/>
          <w:color w:val="auto"/>
          <w:sz w:val="16"/>
          <w:szCs w:val="16"/>
        </w:rPr>
        <w:t>еленец</w:t>
      </w:r>
      <w:proofErr w:type="spellEnd"/>
      <w:r w:rsidRPr="004C6EA8">
        <w:rPr>
          <w:rFonts w:eastAsia="Calibri"/>
          <w:color w:val="auto"/>
          <w:sz w:val="16"/>
          <w:szCs w:val="16"/>
        </w:rPr>
        <w:t>.</w:t>
      </w:r>
    </w:p>
    <w:p w14:paraId="1611E2F7" w14:textId="77777777" w:rsidR="004C6EA8" w:rsidRPr="004C6EA8" w:rsidRDefault="004C6EA8" w:rsidP="004C6EA8">
      <w:pPr>
        <w:widowControl w:val="0"/>
        <w:autoSpaceDE w:val="0"/>
        <w:autoSpaceDN w:val="0"/>
        <w:adjustRightInd w:val="0"/>
        <w:ind w:firstLine="709"/>
        <w:jc w:val="both"/>
        <w:rPr>
          <w:rFonts w:eastAsia="Calibri"/>
          <w:color w:val="auto"/>
          <w:sz w:val="16"/>
          <w:szCs w:val="16"/>
        </w:rPr>
      </w:pPr>
      <w:r w:rsidRPr="004C6EA8">
        <w:rPr>
          <w:rFonts w:eastAsia="Calibri"/>
          <w:color w:val="auto"/>
          <w:sz w:val="16"/>
          <w:szCs w:val="16"/>
        </w:rPr>
        <w:t xml:space="preserve">В 2023 году дороги включены в Реестр муниципальной собственности, как автомобильные дороги. На 01 ноября 2024 г. происходит процесс создания технических паспортов на каждую автомобильную дорогу. </w:t>
      </w:r>
    </w:p>
    <w:p w14:paraId="473CDF25" w14:textId="77777777" w:rsidR="004C6EA8" w:rsidRPr="004C6EA8" w:rsidRDefault="004C6EA8" w:rsidP="004C6EA8">
      <w:pPr>
        <w:widowControl w:val="0"/>
        <w:autoSpaceDE w:val="0"/>
        <w:autoSpaceDN w:val="0"/>
        <w:adjustRightInd w:val="0"/>
        <w:ind w:firstLine="709"/>
        <w:jc w:val="both"/>
        <w:rPr>
          <w:rFonts w:eastAsia="Calibri"/>
          <w:color w:val="auto"/>
          <w:sz w:val="16"/>
          <w:szCs w:val="16"/>
        </w:rPr>
      </w:pPr>
      <w:r w:rsidRPr="004C6EA8">
        <w:rPr>
          <w:rFonts w:eastAsia="Calibri"/>
          <w:color w:val="auto"/>
          <w:sz w:val="16"/>
          <w:szCs w:val="16"/>
        </w:rPr>
        <w:t>На 01 ноября 2025 г. в Арбитражном суде Республики Коми ведется судебное дело о передаче всех дорог в собственность МР «Сыктывдинский», в чьи полномочия входит дорожная деятельность.</w:t>
      </w:r>
    </w:p>
    <w:p w14:paraId="054957E0" w14:textId="77777777" w:rsidR="004C6EA8" w:rsidRPr="004C6EA8" w:rsidRDefault="004C6EA8" w:rsidP="004C6EA8">
      <w:pPr>
        <w:ind w:firstLine="709"/>
        <w:jc w:val="both"/>
        <w:rPr>
          <w:color w:val="auto"/>
          <w:sz w:val="16"/>
          <w:szCs w:val="16"/>
        </w:rPr>
      </w:pPr>
      <w:r w:rsidRPr="004C6EA8">
        <w:rPr>
          <w:color w:val="auto"/>
          <w:sz w:val="16"/>
          <w:szCs w:val="16"/>
        </w:rPr>
        <w:t>На территории поселения имеются бесхозяйные дороги:</w:t>
      </w:r>
    </w:p>
    <w:p w14:paraId="69BCE026"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 xml:space="preserve">1) автомобильная дорога на </w:t>
      </w:r>
      <w:proofErr w:type="spellStart"/>
      <w:r w:rsidRPr="004C6EA8">
        <w:rPr>
          <w:color w:val="auto"/>
          <w:sz w:val="16"/>
          <w:szCs w:val="16"/>
        </w:rPr>
        <w:t>свинокомплекс</w:t>
      </w:r>
      <w:proofErr w:type="spellEnd"/>
      <w:r w:rsidRPr="004C6EA8">
        <w:rPr>
          <w:color w:val="auto"/>
          <w:sz w:val="16"/>
          <w:szCs w:val="16"/>
        </w:rPr>
        <w:t>;</w:t>
      </w:r>
    </w:p>
    <w:p w14:paraId="0DEFFF5A"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 xml:space="preserve">2) заезд с </w:t>
      </w:r>
      <w:proofErr w:type="spellStart"/>
      <w:r w:rsidRPr="004C6EA8">
        <w:rPr>
          <w:color w:val="auto"/>
          <w:sz w:val="16"/>
          <w:szCs w:val="16"/>
        </w:rPr>
        <w:t>Ухтинского</w:t>
      </w:r>
      <w:proofErr w:type="spellEnd"/>
      <w:r w:rsidRPr="004C6EA8">
        <w:rPr>
          <w:color w:val="auto"/>
          <w:sz w:val="16"/>
          <w:szCs w:val="16"/>
        </w:rPr>
        <w:t xml:space="preserve"> шоссе на </w:t>
      </w:r>
      <w:proofErr w:type="spellStart"/>
      <w:r w:rsidRPr="004C6EA8">
        <w:rPr>
          <w:color w:val="auto"/>
          <w:sz w:val="16"/>
          <w:szCs w:val="16"/>
        </w:rPr>
        <w:t>свинокомплекс</w:t>
      </w:r>
      <w:proofErr w:type="spellEnd"/>
      <w:r w:rsidRPr="004C6EA8">
        <w:rPr>
          <w:color w:val="auto"/>
          <w:sz w:val="16"/>
          <w:szCs w:val="16"/>
        </w:rPr>
        <w:t>;</w:t>
      </w:r>
    </w:p>
    <w:p w14:paraId="4B23E89A"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3) подъе</w:t>
      </w:r>
      <w:proofErr w:type="gramStart"/>
      <w:r w:rsidRPr="004C6EA8">
        <w:rPr>
          <w:color w:val="auto"/>
          <w:sz w:val="16"/>
          <w:szCs w:val="16"/>
        </w:rPr>
        <w:t>зд к пр</w:t>
      </w:r>
      <w:proofErr w:type="gramEnd"/>
      <w:r w:rsidRPr="004C6EA8">
        <w:rPr>
          <w:color w:val="auto"/>
          <w:sz w:val="16"/>
          <w:szCs w:val="16"/>
        </w:rPr>
        <w:t>оизводственному объекту «</w:t>
      </w:r>
      <w:proofErr w:type="spellStart"/>
      <w:r w:rsidRPr="004C6EA8">
        <w:rPr>
          <w:color w:val="auto"/>
          <w:sz w:val="16"/>
          <w:szCs w:val="16"/>
        </w:rPr>
        <w:t>Эжвинскийжилкомхоз</w:t>
      </w:r>
      <w:proofErr w:type="spellEnd"/>
      <w:r w:rsidRPr="004C6EA8">
        <w:rPr>
          <w:color w:val="auto"/>
          <w:sz w:val="16"/>
          <w:szCs w:val="16"/>
        </w:rPr>
        <w:t>»;</w:t>
      </w:r>
    </w:p>
    <w:p w14:paraId="3B9F2BAB"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4) подъезд к зданиям бывшей фермы в д</w:t>
      </w:r>
      <w:proofErr w:type="gramStart"/>
      <w:r w:rsidRPr="004C6EA8">
        <w:rPr>
          <w:color w:val="auto"/>
          <w:sz w:val="16"/>
          <w:szCs w:val="16"/>
        </w:rPr>
        <w:t>.П</w:t>
      </w:r>
      <w:proofErr w:type="gramEnd"/>
      <w:r w:rsidRPr="004C6EA8">
        <w:rPr>
          <w:color w:val="auto"/>
          <w:sz w:val="16"/>
          <w:szCs w:val="16"/>
        </w:rPr>
        <w:t>арчег,</w:t>
      </w:r>
    </w:p>
    <w:p w14:paraId="645B2326"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5) дорога, ведущая к производственным объектам, расположенным на территории бывшего завода стеновых материалов;</w:t>
      </w:r>
    </w:p>
    <w:p w14:paraId="17605574"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 xml:space="preserve">6) подъезд к ОАО «Парма ПЭВ» и </w:t>
      </w:r>
      <w:proofErr w:type="spellStart"/>
      <w:r w:rsidRPr="004C6EA8">
        <w:rPr>
          <w:color w:val="auto"/>
          <w:sz w:val="16"/>
          <w:szCs w:val="16"/>
        </w:rPr>
        <w:t>Сыктывдинскому</w:t>
      </w:r>
      <w:proofErr w:type="spellEnd"/>
      <w:r w:rsidRPr="004C6EA8">
        <w:rPr>
          <w:color w:val="auto"/>
          <w:sz w:val="16"/>
          <w:szCs w:val="16"/>
        </w:rPr>
        <w:t xml:space="preserve"> леспромхозу.</w:t>
      </w:r>
    </w:p>
    <w:p w14:paraId="65BB0527" w14:textId="13DE2E6A"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 xml:space="preserve">В отношении данных дорог планируется решение вопроса с органами власти и </w:t>
      </w:r>
      <w:proofErr w:type="spellStart"/>
      <w:r w:rsidRPr="004C6EA8">
        <w:rPr>
          <w:color w:val="auto"/>
          <w:sz w:val="16"/>
          <w:szCs w:val="16"/>
        </w:rPr>
        <w:t>руководителяи</w:t>
      </w:r>
      <w:proofErr w:type="spellEnd"/>
      <w:r w:rsidRPr="004C6EA8">
        <w:rPr>
          <w:color w:val="auto"/>
          <w:sz w:val="16"/>
          <w:szCs w:val="16"/>
        </w:rPr>
        <w:t xml:space="preserve"> производств.</w:t>
      </w:r>
    </w:p>
    <w:p w14:paraId="52C183FB" w14:textId="77777777" w:rsidR="004C6EA8" w:rsidRPr="004C6EA8" w:rsidRDefault="004C6EA8" w:rsidP="004C6EA8">
      <w:pPr>
        <w:jc w:val="both"/>
        <w:rPr>
          <w:color w:val="auto"/>
          <w:sz w:val="16"/>
          <w:szCs w:val="16"/>
        </w:rPr>
      </w:pPr>
    </w:p>
    <w:p w14:paraId="64F113B7" w14:textId="77777777" w:rsidR="004C6EA8" w:rsidRPr="004C6EA8" w:rsidRDefault="004C6EA8" w:rsidP="004C6EA8">
      <w:pPr>
        <w:ind w:firstLine="709"/>
        <w:rPr>
          <w:b/>
          <w:color w:val="auto"/>
          <w:sz w:val="16"/>
          <w:szCs w:val="16"/>
        </w:rPr>
      </w:pPr>
      <w:r w:rsidRPr="004C6EA8">
        <w:rPr>
          <w:b/>
          <w:color w:val="auto"/>
          <w:sz w:val="16"/>
          <w:szCs w:val="16"/>
        </w:rPr>
        <w:t>Линии уличного освещения</w:t>
      </w:r>
    </w:p>
    <w:p w14:paraId="0F8E4407" w14:textId="77777777" w:rsidR="004C6EA8" w:rsidRPr="004C6EA8" w:rsidRDefault="004C6EA8" w:rsidP="004C6EA8">
      <w:pPr>
        <w:ind w:firstLine="709"/>
        <w:jc w:val="both"/>
        <w:rPr>
          <w:rFonts w:eastAsia="Calibri"/>
          <w:color w:val="auto"/>
          <w:sz w:val="16"/>
          <w:szCs w:val="16"/>
          <w:lang w:eastAsia="en-US"/>
        </w:rPr>
      </w:pPr>
      <w:r w:rsidRPr="004C6EA8">
        <w:rPr>
          <w:color w:val="auto"/>
          <w:sz w:val="16"/>
          <w:szCs w:val="16"/>
        </w:rPr>
        <w:t xml:space="preserve">Во всех населенных пунктах и местечках имеются линии наружного освещения, общее количество - 15. В период с 2017 года проводилась планомерная работа по замене существующих светильников на </w:t>
      </w:r>
      <w:proofErr w:type="gramStart"/>
      <w:r w:rsidRPr="004C6EA8">
        <w:rPr>
          <w:color w:val="auto"/>
          <w:sz w:val="16"/>
          <w:szCs w:val="16"/>
        </w:rPr>
        <w:t>светодиодные</w:t>
      </w:r>
      <w:proofErr w:type="gramEnd"/>
      <w:r w:rsidRPr="004C6EA8">
        <w:rPr>
          <w:color w:val="auto"/>
          <w:sz w:val="16"/>
          <w:szCs w:val="16"/>
        </w:rPr>
        <w:t xml:space="preserve">. В связи с многочисленными обращениями граждан в 2018 году проводились работы по введению линии уличного освещения по ул. Южной д. </w:t>
      </w:r>
      <w:proofErr w:type="spellStart"/>
      <w:r w:rsidRPr="004C6EA8">
        <w:rPr>
          <w:color w:val="auto"/>
          <w:sz w:val="16"/>
          <w:szCs w:val="16"/>
        </w:rPr>
        <w:t>Чукачой</w:t>
      </w:r>
      <w:proofErr w:type="spellEnd"/>
      <w:r w:rsidRPr="004C6EA8">
        <w:rPr>
          <w:color w:val="auto"/>
          <w:sz w:val="16"/>
          <w:szCs w:val="16"/>
        </w:rPr>
        <w:t xml:space="preserve"> с установкой 7 опор и 14 светильников. В 2019 году в рамках реализации проекта «Народный бюджет» были проведены работы по освещению отдельных активно застраиваемых улиц поселения: Полевой и Вишневой в д. </w:t>
      </w:r>
      <w:proofErr w:type="spellStart"/>
      <w:r w:rsidRPr="004C6EA8">
        <w:rPr>
          <w:color w:val="auto"/>
          <w:sz w:val="16"/>
          <w:szCs w:val="16"/>
        </w:rPr>
        <w:t>Койтыбож</w:t>
      </w:r>
      <w:proofErr w:type="spellEnd"/>
      <w:r w:rsidRPr="004C6EA8">
        <w:rPr>
          <w:color w:val="auto"/>
          <w:sz w:val="16"/>
          <w:szCs w:val="16"/>
        </w:rPr>
        <w:t xml:space="preserve">, Крутой и Нижней в д. </w:t>
      </w:r>
      <w:proofErr w:type="spellStart"/>
      <w:r w:rsidRPr="004C6EA8">
        <w:rPr>
          <w:color w:val="auto"/>
          <w:sz w:val="16"/>
          <w:szCs w:val="16"/>
        </w:rPr>
        <w:t>Чукачой</w:t>
      </w:r>
      <w:proofErr w:type="spellEnd"/>
      <w:r w:rsidRPr="004C6EA8">
        <w:rPr>
          <w:color w:val="auto"/>
          <w:sz w:val="16"/>
          <w:szCs w:val="16"/>
        </w:rPr>
        <w:t xml:space="preserve">, ул. Юбилейной с. Зеленец. </w:t>
      </w:r>
      <w:r w:rsidRPr="004C6EA8">
        <w:rPr>
          <w:rFonts w:eastAsia="Calibri"/>
          <w:color w:val="auto"/>
          <w:sz w:val="16"/>
          <w:szCs w:val="16"/>
          <w:lang w:eastAsia="en-US"/>
        </w:rPr>
        <w:t xml:space="preserve">Всего установлено 12 новых опор и </w:t>
      </w:r>
      <w:proofErr w:type="gramStart"/>
      <w:r w:rsidRPr="004C6EA8">
        <w:rPr>
          <w:rFonts w:eastAsia="Calibri"/>
          <w:color w:val="auto"/>
          <w:sz w:val="16"/>
          <w:szCs w:val="16"/>
          <w:lang w:eastAsia="en-US"/>
        </w:rPr>
        <w:t>введены</w:t>
      </w:r>
      <w:proofErr w:type="gramEnd"/>
      <w:r w:rsidRPr="004C6EA8">
        <w:rPr>
          <w:rFonts w:eastAsia="Calibri"/>
          <w:color w:val="auto"/>
          <w:sz w:val="16"/>
          <w:szCs w:val="16"/>
          <w:lang w:eastAsia="en-US"/>
        </w:rPr>
        <w:t xml:space="preserve"> в эксплуатацию 24 дополнительных светильника. </w:t>
      </w:r>
    </w:p>
    <w:p w14:paraId="5FD46D46" w14:textId="77777777" w:rsidR="004C6EA8" w:rsidRPr="004C6EA8" w:rsidRDefault="004C6EA8" w:rsidP="004C6EA8">
      <w:pPr>
        <w:ind w:firstLine="709"/>
        <w:jc w:val="both"/>
        <w:rPr>
          <w:rFonts w:eastAsia="Calibri"/>
          <w:color w:val="auto"/>
          <w:sz w:val="16"/>
          <w:szCs w:val="16"/>
          <w:lang w:eastAsia="en-US"/>
        </w:rPr>
      </w:pPr>
      <w:r w:rsidRPr="004C6EA8">
        <w:rPr>
          <w:color w:val="auto"/>
          <w:sz w:val="16"/>
          <w:szCs w:val="16"/>
        </w:rPr>
        <w:t xml:space="preserve">В 2020 году завершилась работа по замене существующих светильников на </w:t>
      </w:r>
      <w:proofErr w:type="gramStart"/>
      <w:r w:rsidRPr="004C6EA8">
        <w:rPr>
          <w:color w:val="auto"/>
          <w:sz w:val="16"/>
          <w:szCs w:val="16"/>
        </w:rPr>
        <w:t>светодиодные</w:t>
      </w:r>
      <w:proofErr w:type="gramEnd"/>
      <w:r w:rsidRPr="004C6EA8">
        <w:rPr>
          <w:color w:val="auto"/>
          <w:sz w:val="16"/>
          <w:szCs w:val="16"/>
        </w:rPr>
        <w:t xml:space="preserve">. В связи с многочисленными обращениями граждан в 2020 году проводились работы по оснащению дополнительными объектами уличного освещения в населённых пунктах. </w:t>
      </w:r>
      <w:proofErr w:type="gramStart"/>
      <w:r w:rsidRPr="004C6EA8">
        <w:rPr>
          <w:color w:val="auto"/>
          <w:sz w:val="16"/>
          <w:szCs w:val="16"/>
        </w:rPr>
        <w:t xml:space="preserve">В частности проведены работы в д. </w:t>
      </w:r>
      <w:proofErr w:type="spellStart"/>
      <w:r w:rsidRPr="004C6EA8">
        <w:rPr>
          <w:color w:val="auto"/>
          <w:sz w:val="16"/>
          <w:szCs w:val="16"/>
        </w:rPr>
        <w:t>Койтыбож</w:t>
      </w:r>
      <w:proofErr w:type="spellEnd"/>
      <w:r w:rsidRPr="004C6EA8">
        <w:rPr>
          <w:color w:val="auto"/>
          <w:sz w:val="16"/>
          <w:szCs w:val="16"/>
        </w:rPr>
        <w:t xml:space="preserve"> по переулку Пограничный., в селе Зеленец в м. Подворье, ул. Новой, ул. </w:t>
      </w:r>
      <w:proofErr w:type="spellStart"/>
      <w:r w:rsidRPr="004C6EA8">
        <w:rPr>
          <w:color w:val="auto"/>
          <w:sz w:val="16"/>
          <w:szCs w:val="16"/>
        </w:rPr>
        <w:t>Новосельской</w:t>
      </w:r>
      <w:proofErr w:type="spellEnd"/>
      <w:r w:rsidRPr="004C6EA8">
        <w:rPr>
          <w:color w:val="auto"/>
          <w:sz w:val="16"/>
          <w:szCs w:val="16"/>
        </w:rPr>
        <w:t xml:space="preserve">, м. </w:t>
      </w:r>
      <w:proofErr w:type="spellStart"/>
      <w:r w:rsidRPr="004C6EA8">
        <w:rPr>
          <w:color w:val="auto"/>
          <w:sz w:val="16"/>
          <w:szCs w:val="16"/>
        </w:rPr>
        <w:t>Ванегрезд</w:t>
      </w:r>
      <w:proofErr w:type="spellEnd"/>
      <w:r w:rsidRPr="004C6EA8">
        <w:rPr>
          <w:color w:val="auto"/>
          <w:sz w:val="16"/>
          <w:szCs w:val="16"/>
        </w:rPr>
        <w:t>, ул. Родниковой, м. </w:t>
      </w:r>
      <w:proofErr w:type="spellStart"/>
      <w:r w:rsidRPr="004C6EA8">
        <w:rPr>
          <w:color w:val="auto"/>
          <w:sz w:val="16"/>
          <w:szCs w:val="16"/>
        </w:rPr>
        <w:t>Пыдыгрезд</w:t>
      </w:r>
      <w:proofErr w:type="spellEnd"/>
      <w:r w:rsidRPr="004C6EA8">
        <w:rPr>
          <w:color w:val="auto"/>
          <w:sz w:val="16"/>
          <w:szCs w:val="16"/>
        </w:rPr>
        <w:t xml:space="preserve">., в д. </w:t>
      </w:r>
      <w:proofErr w:type="spellStart"/>
      <w:r w:rsidRPr="004C6EA8">
        <w:rPr>
          <w:color w:val="auto"/>
          <w:sz w:val="16"/>
          <w:szCs w:val="16"/>
        </w:rPr>
        <w:t>Парчег</w:t>
      </w:r>
      <w:proofErr w:type="spellEnd"/>
      <w:r w:rsidRPr="004C6EA8">
        <w:rPr>
          <w:color w:val="auto"/>
          <w:sz w:val="16"/>
          <w:szCs w:val="16"/>
        </w:rPr>
        <w:t xml:space="preserve"> по ул. Дальней, м. </w:t>
      </w:r>
      <w:proofErr w:type="spellStart"/>
      <w:r w:rsidRPr="004C6EA8">
        <w:rPr>
          <w:color w:val="auto"/>
          <w:sz w:val="16"/>
          <w:szCs w:val="16"/>
        </w:rPr>
        <w:t>Пыдыгрезд</w:t>
      </w:r>
      <w:proofErr w:type="spellEnd"/>
      <w:r w:rsidRPr="004C6EA8">
        <w:rPr>
          <w:color w:val="auto"/>
          <w:sz w:val="16"/>
          <w:szCs w:val="16"/>
        </w:rPr>
        <w:t>.</w:t>
      </w:r>
      <w:proofErr w:type="gramEnd"/>
      <w:r w:rsidRPr="004C6EA8">
        <w:rPr>
          <w:color w:val="auto"/>
          <w:sz w:val="16"/>
          <w:szCs w:val="16"/>
        </w:rPr>
        <w:t xml:space="preserve"> </w:t>
      </w:r>
      <w:r w:rsidRPr="004C6EA8">
        <w:rPr>
          <w:rFonts w:eastAsia="Calibri"/>
          <w:color w:val="auto"/>
          <w:sz w:val="16"/>
          <w:szCs w:val="16"/>
          <w:lang w:eastAsia="en-US"/>
        </w:rPr>
        <w:t xml:space="preserve">Всего установлено 10 новых опор и </w:t>
      </w:r>
      <w:proofErr w:type="gramStart"/>
      <w:r w:rsidRPr="004C6EA8">
        <w:rPr>
          <w:rFonts w:eastAsia="Calibri"/>
          <w:color w:val="auto"/>
          <w:sz w:val="16"/>
          <w:szCs w:val="16"/>
          <w:lang w:eastAsia="en-US"/>
        </w:rPr>
        <w:t>введены</w:t>
      </w:r>
      <w:proofErr w:type="gramEnd"/>
      <w:r w:rsidRPr="004C6EA8">
        <w:rPr>
          <w:rFonts w:eastAsia="Calibri"/>
          <w:color w:val="auto"/>
          <w:sz w:val="16"/>
          <w:szCs w:val="16"/>
          <w:lang w:eastAsia="en-US"/>
        </w:rPr>
        <w:t xml:space="preserve"> в эксплуатацию 30 дополнительных светильников. </w:t>
      </w:r>
    </w:p>
    <w:p w14:paraId="73710120" w14:textId="77777777" w:rsidR="004C6EA8" w:rsidRPr="004C6EA8" w:rsidRDefault="004C6EA8" w:rsidP="004C6EA8">
      <w:pPr>
        <w:ind w:firstLine="567"/>
        <w:jc w:val="both"/>
        <w:rPr>
          <w:color w:val="auto"/>
          <w:sz w:val="16"/>
          <w:szCs w:val="16"/>
        </w:rPr>
      </w:pPr>
      <w:proofErr w:type="gramStart"/>
      <w:r w:rsidRPr="004C6EA8">
        <w:rPr>
          <w:color w:val="auto"/>
          <w:sz w:val="16"/>
          <w:szCs w:val="16"/>
        </w:rPr>
        <w:t xml:space="preserve">В 2022 году проведены ревизия и ремонт светильников уличного </w:t>
      </w:r>
      <w:proofErr w:type="spellStart"/>
      <w:r w:rsidRPr="004C6EA8">
        <w:rPr>
          <w:color w:val="auto"/>
          <w:sz w:val="16"/>
          <w:szCs w:val="16"/>
        </w:rPr>
        <w:t>осещения</w:t>
      </w:r>
      <w:proofErr w:type="spellEnd"/>
      <w:r w:rsidRPr="004C6EA8">
        <w:rPr>
          <w:color w:val="auto"/>
          <w:sz w:val="16"/>
          <w:szCs w:val="16"/>
        </w:rPr>
        <w:t xml:space="preserve"> на всей территории поселения.</w:t>
      </w:r>
      <w:proofErr w:type="gramEnd"/>
      <w:r w:rsidRPr="004C6EA8">
        <w:rPr>
          <w:color w:val="auto"/>
          <w:sz w:val="16"/>
          <w:szCs w:val="16"/>
        </w:rPr>
        <w:t xml:space="preserve"> Установка новых светильников не производилась.</w:t>
      </w:r>
    </w:p>
    <w:p w14:paraId="51451BA4" w14:textId="77777777" w:rsidR="004C6EA8" w:rsidRPr="004C6EA8" w:rsidRDefault="004C6EA8" w:rsidP="004C6EA8">
      <w:pPr>
        <w:ind w:firstLine="567"/>
        <w:jc w:val="both"/>
        <w:rPr>
          <w:color w:val="auto"/>
          <w:sz w:val="16"/>
          <w:szCs w:val="16"/>
        </w:rPr>
      </w:pPr>
      <w:r w:rsidRPr="004C6EA8">
        <w:rPr>
          <w:color w:val="auto"/>
          <w:sz w:val="16"/>
          <w:szCs w:val="16"/>
        </w:rPr>
        <w:t>В 2023 году исполнено решение суда по организации уличного освещения на территории сельского поселения «Зеленец» и проведена частичная замена светильников уличного освещения.</w:t>
      </w:r>
    </w:p>
    <w:p w14:paraId="63423586" w14:textId="77777777" w:rsidR="004C6EA8" w:rsidRPr="004C6EA8" w:rsidRDefault="004C6EA8" w:rsidP="004C6EA8">
      <w:pPr>
        <w:ind w:firstLine="567"/>
        <w:jc w:val="both"/>
        <w:rPr>
          <w:color w:val="auto"/>
          <w:sz w:val="16"/>
          <w:szCs w:val="16"/>
        </w:rPr>
      </w:pPr>
      <w:r w:rsidRPr="004C6EA8">
        <w:rPr>
          <w:color w:val="auto"/>
          <w:sz w:val="16"/>
          <w:szCs w:val="16"/>
        </w:rPr>
        <w:lastRenderedPageBreak/>
        <w:t xml:space="preserve">В 2024 году продолжается замена вышедших из строя светильников и ламп уличного освещения. </w:t>
      </w:r>
    </w:p>
    <w:p w14:paraId="7E0C3270" w14:textId="77777777" w:rsidR="004C6EA8" w:rsidRPr="004C6EA8" w:rsidRDefault="004C6EA8" w:rsidP="004C6EA8">
      <w:pPr>
        <w:ind w:firstLine="567"/>
        <w:jc w:val="both"/>
        <w:rPr>
          <w:color w:val="auto"/>
          <w:sz w:val="16"/>
          <w:szCs w:val="16"/>
        </w:rPr>
      </w:pPr>
      <w:r w:rsidRPr="004C6EA8">
        <w:rPr>
          <w:color w:val="auto"/>
          <w:sz w:val="16"/>
          <w:szCs w:val="16"/>
        </w:rPr>
        <w:t xml:space="preserve">В 2025 году продолжается замена вышедших из строя светильников и ламп уличного освещения. </w:t>
      </w:r>
    </w:p>
    <w:p w14:paraId="34F7EDF2" w14:textId="77777777" w:rsidR="004C6EA8" w:rsidRPr="004C6EA8" w:rsidRDefault="004C6EA8" w:rsidP="004C6EA8">
      <w:pPr>
        <w:ind w:firstLine="567"/>
        <w:jc w:val="both"/>
        <w:rPr>
          <w:color w:val="auto"/>
          <w:sz w:val="16"/>
          <w:szCs w:val="16"/>
        </w:rPr>
      </w:pPr>
      <w:r w:rsidRPr="004C6EA8">
        <w:rPr>
          <w:color w:val="auto"/>
          <w:sz w:val="16"/>
          <w:szCs w:val="16"/>
        </w:rPr>
        <w:t xml:space="preserve">В связи с активным заселением частного сектора проблемным остается вопрос </w:t>
      </w:r>
      <w:proofErr w:type="spellStart"/>
      <w:r w:rsidRPr="004C6EA8">
        <w:rPr>
          <w:color w:val="auto"/>
          <w:sz w:val="16"/>
          <w:szCs w:val="16"/>
        </w:rPr>
        <w:t>устновки</w:t>
      </w:r>
      <w:proofErr w:type="spellEnd"/>
      <w:r w:rsidRPr="004C6EA8">
        <w:rPr>
          <w:color w:val="auto"/>
          <w:sz w:val="16"/>
          <w:szCs w:val="16"/>
        </w:rPr>
        <w:t xml:space="preserve"> новых опор и светильников уличного освещения на территории поселения. </w:t>
      </w:r>
    </w:p>
    <w:p w14:paraId="26702F1D" w14:textId="77777777" w:rsidR="004C6EA8" w:rsidRPr="004C6EA8" w:rsidRDefault="004C6EA8" w:rsidP="004C6EA8">
      <w:pPr>
        <w:ind w:firstLine="567"/>
        <w:rPr>
          <w:b/>
          <w:color w:val="auto"/>
          <w:sz w:val="16"/>
          <w:szCs w:val="16"/>
        </w:rPr>
      </w:pPr>
    </w:p>
    <w:p w14:paraId="38CC28FA" w14:textId="77777777" w:rsidR="004C6EA8" w:rsidRPr="004C6EA8" w:rsidRDefault="004C6EA8" w:rsidP="004C6EA8">
      <w:pPr>
        <w:ind w:firstLine="709"/>
        <w:rPr>
          <w:b/>
          <w:color w:val="auto"/>
          <w:sz w:val="16"/>
          <w:szCs w:val="16"/>
        </w:rPr>
      </w:pPr>
      <w:r w:rsidRPr="004C6EA8">
        <w:rPr>
          <w:b/>
          <w:color w:val="auto"/>
          <w:sz w:val="16"/>
          <w:szCs w:val="16"/>
        </w:rPr>
        <w:t xml:space="preserve">Создание комфортной городской среды </w:t>
      </w:r>
    </w:p>
    <w:p w14:paraId="0B4CD691" w14:textId="77777777" w:rsidR="004C6EA8" w:rsidRPr="004C6EA8" w:rsidRDefault="004C6EA8" w:rsidP="004C6EA8">
      <w:pPr>
        <w:ind w:firstLine="709"/>
        <w:jc w:val="both"/>
        <w:rPr>
          <w:color w:val="auto"/>
          <w:sz w:val="16"/>
          <w:szCs w:val="16"/>
        </w:rPr>
      </w:pPr>
      <w:proofErr w:type="gramStart"/>
      <w:r w:rsidRPr="004C6EA8">
        <w:rPr>
          <w:color w:val="auto"/>
          <w:sz w:val="16"/>
          <w:szCs w:val="16"/>
        </w:rPr>
        <w:t xml:space="preserve">Во исполнение постановления </w:t>
      </w:r>
      <w:r w:rsidRPr="004C6EA8">
        <w:rPr>
          <w:rFonts w:eastAsia="Arial" w:cs="Arial"/>
          <w:color w:val="auto"/>
          <w:sz w:val="16"/>
          <w:szCs w:val="16"/>
          <w:lang w:eastAsia="ar-SA"/>
        </w:rPr>
        <w:t xml:space="preserve">Правительства Республики Коми от 31 октября 2019 года № 520 «О Государственной программе Республики Коми «О Государственной программе Республики Коми "Развитие строительства, обеспечение доступным и комфортным жильем и коммунальными услугами граждан» </w:t>
      </w:r>
      <w:r w:rsidRPr="004C6EA8">
        <w:rPr>
          <w:color w:val="auto"/>
          <w:sz w:val="16"/>
          <w:szCs w:val="16"/>
        </w:rPr>
        <w:t xml:space="preserve">ежегодно проводится инвентаризация дворовых и общественных территорий, реализуется муниципальная программа по формированию комфортной среды на территории сельского поселения «Зеленец» на 2018-2026 годы. </w:t>
      </w:r>
      <w:proofErr w:type="gramEnd"/>
    </w:p>
    <w:p w14:paraId="1DD020B1" w14:textId="77777777" w:rsidR="004C6EA8" w:rsidRPr="004C6EA8" w:rsidRDefault="004C6EA8" w:rsidP="004C6EA8">
      <w:pPr>
        <w:tabs>
          <w:tab w:val="left" w:pos="340"/>
          <w:tab w:val="left" w:pos="3885"/>
        </w:tabs>
        <w:ind w:firstLine="709"/>
        <w:jc w:val="both"/>
        <w:rPr>
          <w:rFonts w:eastAsia="Calibri"/>
          <w:color w:val="auto"/>
          <w:spacing w:val="-2"/>
          <w:sz w:val="16"/>
          <w:szCs w:val="16"/>
          <w:lang w:eastAsia="en-US"/>
        </w:rPr>
      </w:pPr>
      <w:r w:rsidRPr="004C6EA8">
        <w:rPr>
          <w:rFonts w:eastAsia="Arial"/>
          <w:color w:val="auto"/>
          <w:sz w:val="16"/>
          <w:szCs w:val="16"/>
          <w:lang w:eastAsia="ar-SA"/>
        </w:rPr>
        <w:t xml:space="preserve">Финансирование работ по благоустройству, реализуемых в рамках муниципальной программы </w:t>
      </w:r>
      <w:r w:rsidRPr="004C6EA8">
        <w:rPr>
          <w:bCs/>
          <w:color w:val="auto"/>
          <w:spacing w:val="1"/>
          <w:sz w:val="16"/>
          <w:szCs w:val="16"/>
          <w:lang w:eastAsia="en-US"/>
        </w:rPr>
        <w:t>«</w:t>
      </w:r>
      <w:r w:rsidRPr="004C6EA8">
        <w:rPr>
          <w:rFonts w:eastAsia="Calibri"/>
          <w:color w:val="auto"/>
          <w:spacing w:val="-2"/>
          <w:sz w:val="16"/>
          <w:szCs w:val="16"/>
          <w:lang w:eastAsia="en-US"/>
        </w:rPr>
        <w:t xml:space="preserve">Формирование современной городской среды на территории муниципального образования </w:t>
      </w:r>
      <w:r w:rsidRPr="004C6EA8">
        <w:rPr>
          <w:rFonts w:eastAsia="Calibri"/>
          <w:color w:val="auto"/>
          <w:sz w:val="16"/>
          <w:szCs w:val="16"/>
          <w:lang w:eastAsia="en-US"/>
        </w:rPr>
        <w:t xml:space="preserve">сельского  поселения «Зеленец»» </w:t>
      </w:r>
      <w:r w:rsidRPr="004C6EA8">
        <w:rPr>
          <w:rFonts w:eastAsia="Calibri"/>
          <w:color w:val="auto"/>
          <w:spacing w:val="-2"/>
          <w:sz w:val="16"/>
          <w:szCs w:val="16"/>
          <w:lang w:eastAsia="en-US"/>
        </w:rPr>
        <w:t>на 2018-2027 годы»:</w:t>
      </w:r>
    </w:p>
    <w:tbl>
      <w:tblPr>
        <w:tblStyle w:val="490"/>
        <w:tblW w:w="0" w:type="auto"/>
        <w:tblInd w:w="0" w:type="dxa"/>
        <w:tblLook w:val="04A0" w:firstRow="1" w:lastRow="0" w:firstColumn="1" w:lastColumn="0" w:noHBand="0" w:noVBand="1"/>
      </w:tblPr>
      <w:tblGrid>
        <w:gridCol w:w="1134"/>
        <w:gridCol w:w="1185"/>
        <w:gridCol w:w="1545"/>
        <w:gridCol w:w="1703"/>
        <w:gridCol w:w="1366"/>
      </w:tblGrid>
      <w:tr w:rsidR="004C6EA8" w:rsidRPr="004C6EA8" w14:paraId="2DE3306D" w14:textId="77777777" w:rsidTr="001B7840">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AE3B939"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Год</w:t>
            </w:r>
          </w:p>
          <w:p w14:paraId="4D45A157"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реализации</w:t>
            </w:r>
          </w:p>
        </w:tc>
        <w:tc>
          <w:tcPr>
            <w:tcW w:w="1185" w:type="dxa"/>
            <w:vMerge w:val="restart"/>
            <w:tcBorders>
              <w:top w:val="single" w:sz="4" w:space="0" w:color="auto"/>
              <w:left w:val="single" w:sz="4" w:space="0" w:color="auto"/>
              <w:bottom w:val="single" w:sz="4" w:space="0" w:color="auto"/>
              <w:right w:val="single" w:sz="4" w:space="0" w:color="auto"/>
            </w:tcBorders>
            <w:vAlign w:val="center"/>
            <w:hideMark/>
          </w:tcPr>
          <w:p w14:paraId="034B5416" w14:textId="77777777" w:rsidR="004C6EA8" w:rsidRPr="004C6EA8" w:rsidRDefault="004C6EA8" w:rsidP="004C6EA8">
            <w:pPr>
              <w:tabs>
                <w:tab w:val="left" w:pos="340"/>
                <w:tab w:val="left" w:pos="3885"/>
              </w:tabs>
              <w:jc w:val="center"/>
              <w:rPr>
                <w:color w:val="auto"/>
                <w:spacing w:val="-2"/>
                <w:sz w:val="16"/>
                <w:szCs w:val="16"/>
              </w:rPr>
            </w:pPr>
            <w:r w:rsidRPr="004C6EA8">
              <w:rPr>
                <w:color w:val="auto"/>
                <w:spacing w:val="-2"/>
                <w:sz w:val="16"/>
                <w:szCs w:val="16"/>
              </w:rPr>
              <w:t xml:space="preserve">Всего, </w:t>
            </w:r>
            <w:proofErr w:type="spellStart"/>
            <w:r w:rsidRPr="004C6EA8">
              <w:rPr>
                <w:rFonts w:eastAsia="Calibri"/>
                <w:color w:val="auto"/>
                <w:spacing w:val="-2"/>
                <w:sz w:val="16"/>
                <w:szCs w:val="16"/>
                <w:lang w:eastAsia="en-US"/>
              </w:rPr>
              <w:t>тыс</w:t>
            </w:r>
            <w:proofErr w:type="gramStart"/>
            <w:r w:rsidRPr="004C6EA8">
              <w:rPr>
                <w:rFonts w:eastAsia="Calibri"/>
                <w:color w:val="auto"/>
                <w:spacing w:val="-2"/>
                <w:sz w:val="16"/>
                <w:szCs w:val="16"/>
                <w:lang w:eastAsia="en-US"/>
              </w:rPr>
              <w:t>.р</w:t>
            </w:r>
            <w:proofErr w:type="gramEnd"/>
            <w:r w:rsidRPr="004C6EA8">
              <w:rPr>
                <w:rFonts w:eastAsia="Calibri"/>
                <w:color w:val="auto"/>
                <w:spacing w:val="-2"/>
                <w:sz w:val="16"/>
                <w:szCs w:val="16"/>
                <w:lang w:eastAsia="en-US"/>
              </w:rPr>
              <w:t>уб</w:t>
            </w:r>
            <w:proofErr w:type="spellEnd"/>
            <w:r w:rsidRPr="004C6EA8">
              <w:rPr>
                <w:rFonts w:eastAsia="Calibri"/>
                <w:color w:val="auto"/>
                <w:spacing w:val="-2"/>
                <w:sz w:val="16"/>
                <w:szCs w:val="16"/>
                <w:lang w:eastAsia="en-US"/>
              </w:rPr>
              <w:t>.</w:t>
            </w:r>
          </w:p>
        </w:tc>
        <w:tc>
          <w:tcPr>
            <w:tcW w:w="4614" w:type="dxa"/>
            <w:gridSpan w:val="3"/>
            <w:tcBorders>
              <w:top w:val="single" w:sz="4" w:space="0" w:color="auto"/>
              <w:left w:val="single" w:sz="4" w:space="0" w:color="auto"/>
              <w:bottom w:val="single" w:sz="4" w:space="0" w:color="auto"/>
              <w:right w:val="single" w:sz="4" w:space="0" w:color="auto"/>
            </w:tcBorders>
            <w:vAlign w:val="center"/>
            <w:hideMark/>
          </w:tcPr>
          <w:p w14:paraId="7BE57C6C"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color w:val="auto"/>
                <w:spacing w:val="-2"/>
                <w:sz w:val="16"/>
                <w:szCs w:val="16"/>
              </w:rPr>
              <w:t>Наименование источника финансирования</w:t>
            </w:r>
          </w:p>
        </w:tc>
      </w:tr>
      <w:tr w:rsidR="004C6EA8" w:rsidRPr="004C6EA8" w14:paraId="41E46AAB" w14:textId="77777777" w:rsidTr="001B7840">
        <w:tc>
          <w:tcPr>
            <w:tcW w:w="0" w:type="auto"/>
            <w:vMerge/>
            <w:tcBorders>
              <w:top w:val="single" w:sz="4" w:space="0" w:color="auto"/>
              <w:left w:val="single" w:sz="4" w:space="0" w:color="auto"/>
              <w:bottom w:val="single" w:sz="4" w:space="0" w:color="auto"/>
              <w:right w:val="single" w:sz="4" w:space="0" w:color="auto"/>
            </w:tcBorders>
            <w:vAlign w:val="center"/>
            <w:hideMark/>
          </w:tcPr>
          <w:p w14:paraId="7FC59372" w14:textId="77777777" w:rsidR="004C6EA8" w:rsidRPr="004C6EA8" w:rsidRDefault="004C6EA8" w:rsidP="004C6EA8">
            <w:pPr>
              <w:rPr>
                <w:rFonts w:eastAsia="Calibri"/>
                <w:color w:val="auto"/>
                <w:spacing w:val="-2"/>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B6720D" w14:textId="77777777" w:rsidR="004C6EA8" w:rsidRPr="004C6EA8" w:rsidRDefault="004C6EA8" w:rsidP="004C6EA8">
            <w:pPr>
              <w:rPr>
                <w:color w:val="auto"/>
                <w:spacing w:val="-2"/>
                <w:sz w:val="16"/>
                <w:szCs w:val="16"/>
              </w:rPr>
            </w:pPr>
          </w:p>
        </w:tc>
        <w:tc>
          <w:tcPr>
            <w:tcW w:w="1545" w:type="dxa"/>
            <w:tcBorders>
              <w:top w:val="single" w:sz="4" w:space="0" w:color="auto"/>
              <w:left w:val="single" w:sz="4" w:space="0" w:color="auto"/>
              <w:bottom w:val="single" w:sz="4" w:space="0" w:color="auto"/>
              <w:right w:val="single" w:sz="4" w:space="0" w:color="auto"/>
            </w:tcBorders>
            <w:vAlign w:val="center"/>
            <w:hideMark/>
          </w:tcPr>
          <w:p w14:paraId="47423D74"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Федеральный</w:t>
            </w:r>
          </w:p>
          <w:p w14:paraId="533C7816"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 xml:space="preserve"> Бюджет, </w:t>
            </w:r>
            <w:proofErr w:type="spellStart"/>
            <w:r w:rsidRPr="004C6EA8">
              <w:rPr>
                <w:rFonts w:eastAsia="Calibri"/>
                <w:color w:val="auto"/>
                <w:spacing w:val="-2"/>
                <w:sz w:val="16"/>
                <w:szCs w:val="16"/>
                <w:lang w:eastAsia="en-US"/>
              </w:rPr>
              <w:t>тыс</w:t>
            </w:r>
            <w:proofErr w:type="gramStart"/>
            <w:r w:rsidRPr="004C6EA8">
              <w:rPr>
                <w:rFonts w:eastAsia="Calibri"/>
                <w:color w:val="auto"/>
                <w:spacing w:val="-2"/>
                <w:sz w:val="16"/>
                <w:szCs w:val="16"/>
                <w:lang w:eastAsia="en-US"/>
              </w:rPr>
              <w:t>.р</w:t>
            </w:r>
            <w:proofErr w:type="gramEnd"/>
            <w:r w:rsidRPr="004C6EA8">
              <w:rPr>
                <w:rFonts w:eastAsia="Calibri"/>
                <w:color w:val="auto"/>
                <w:spacing w:val="-2"/>
                <w:sz w:val="16"/>
                <w:szCs w:val="16"/>
                <w:lang w:eastAsia="en-US"/>
              </w:rPr>
              <w:t>уб</w:t>
            </w:r>
            <w:proofErr w:type="spellEnd"/>
            <w:r w:rsidRPr="004C6EA8">
              <w:rPr>
                <w:rFonts w:eastAsia="Calibri"/>
                <w:color w:val="auto"/>
                <w:spacing w:val="-2"/>
                <w:sz w:val="16"/>
                <w:szCs w:val="16"/>
                <w:lang w:eastAsia="en-US"/>
              </w:rPr>
              <w:t>.</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1D7C1E0"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 xml:space="preserve">Республиканский бюджет, </w:t>
            </w:r>
          </w:p>
          <w:p w14:paraId="5D359F11"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proofErr w:type="spellStart"/>
            <w:r w:rsidRPr="004C6EA8">
              <w:rPr>
                <w:rFonts w:eastAsia="Calibri"/>
                <w:color w:val="auto"/>
                <w:spacing w:val="-2"/>
                <w:sz w:val="16"/>
                <w:szCs w:val="16"/>
                <w:lang w:eastAsia="en-US"/>
              </w:rPr>
              <w:t>тыс</w:t>
            </w:r>
            <w:proofErr w:type="gramStart"/>
            <w:r w:rsidRPr="004C6EA8">
              <w:rPr>
                <w:rFonts w:eastAsia="Calibri"/>
                <w:color w:val="auto"/>
                <w:spacing w:val="-2"/>
                <w:sz w:val="16"/>
                <w:szCs w:val="16"/>
                <w:lang w:eastAsia="en-US"/>
              </w:rPr>
              <w:t>.р</w:t>
            </w:r>
            <w:proofErr w:type="gramEnd"/>
            <w:r w:rsidRPr="004C6EA8">
              <w:rPr>
                <w:rFonts w:eastAsia="Calibri"/>
                <w:color w:val="auto"/>
                <w:spacing w:val="-2"/>
                <w:sz w:val="16"/>
                <w:szCs w:val="16"/>
                <w:lang w:eastAsia="en-US"/>
              </w:rPr>
              <w:t>уб</w:t>
            </w:r>
            <w:proofErr w:type="spellEnd"/>
            <w:r w:rsidRPr="004C6EA8">
              <w:rPr>
                <w:rFonts w:eastAsia="Calibri"/>
                <w:color w:val="auto"/>
                <w:spacing w:val="-2"/>
                <w:sz w:val="16"/>
                <w:szCs w:val="16"/>
                <w:lang w:eastAsia="en-US"/>
              </w:rPr>
              <w:t>.</w:t>
            </w:r>
          </w:p>
        </w:tc>
        <w:tc>
          <w:tcPr>
            <w:tcW w:w="1366" w:type="dxa"/>
            <w:tcBorders>
              <w:top w:val="single" w:sz="4" w:space="0" w:color="auto"/>
              <w:left w:val="single" w:sz="4" w:space="0" w:color="auto"/>
              <w:bottom w:val="single" w:sz="4" w:space="0" w:color="auto"/>
              <w:right w:val="single" w:sz="4" w:space="0" w:color="auto"/>
            </w:tcBorders>
            <w:vAlign w:val="center"/>
            <w:hideMark/>
          </w:tcPr>
          <w:p w14:paraId="6D243035"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Местный</w:t>
            </w:r>
          </w:p>
          <w:p w14:paraId="205A43B6"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 xml:space="preserve"> Бюджет, </w:t>
            </w:r>
            <w:proofErr w:type="spellStart"/>
            <w:r w:rsidRPr="004C6EA8">
              <w:rPr>
                <w:rFonts w:eastAsia="Calibri"/>
                <w:color w:val="auto"/>
                <w:spacing w:val="-2"/>
                <w:sz w:val="16"/>
                <w:szCs w:val="16"/>
                <w:lang w:eastAsia="en-US"/>
              </w:rPr>
              <w:t>тыс</w:t>
            </w:r>
            <w:proofErr w:type="gramStart"/>
            <w:r w:rsidRPr="004C6EA8">
              <w:rPr>
                <w:rFonts w:eastAsia="Calibri"/>
                <w:color w:val="auto"/>
                <w:spacing w:val="-2"/>
                <w:sz w:val="16"/>
                <w:szCs w:val="16"/>
                <w:lang w:eastAsia="en-US"/>
              </w:rPr>
              <w:t>.р</w:t>
            </w:r>
            <w:proofErr w:type="gramEnd"/>
            <w:r w:rsidRPr="004C6EA8">
              <w:rPr>
                <w:rFonts w:eastAsia="Calibri"/>
                <w:color w:val="auto"/>
                <w:spacing w:val="-2"/>
                <w:sz w:val="16"/>
                <w:szCs w:val="16"/>
                <w:lang w:eastAsia="en-US"/>
              </w:rPr>
              <w:t>уб</w:t>
            </w:r>
            <w:proofErr w:type="spellEnd"/>
            <w:r w:rsidRPr="004C6EA8">
              <w:rPr>
                <w:rFonts w:eastAsia="Calibri"/>
                <w:color w:val="auto"/>
                <w:spacing w:val="-2"/>
                <w:sz w:val="16"/>
                <w:szCs w:val="16"/>
                <w:lang w:eastAsia="en-US"/>
              </w:rPr>
              <w:t>.</w:t>
            </w:r>
          </w:p>
        </w:tc>
      </w:tr>
      <w:tr w:rsidR="004C6EA8" w:rsidRPr="004C6EA8" w14:paraId="41838F0E" w14:textId="77777777" w:rsidTr="001B7840">
        <w:trPr>
          <w:trHeight w:val="552"/>
        </w:trPr>
        <w:tc>
          <w:tcPr>
            <w:tcW w:w="1134" w:type="dxa"/>
            <w:tcBorders>
              <w:top w:val="single" w:sz="4" w:space="0" w:color="auto"/>
              <w:left w:val="single" w:sz="4" w:space="0" w:color="auto"/>
              <w:bottom w:val="single" w:sz="4" w:space="0" w:color="auto"/>
              <w:right w:val="single" w:sz="4" w:space="0" w:color="auto"/>
            </w:tcBorders>
            <w:vAlign w:val="center"/>
            <w:hideMark/>
          </w:tcPr>
          <w:p w14:paraId="72DCFBE2"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2018</w:t>
            </w:r>
          </w:p>
        </w:tc>
        <w:tc>
          <w:tcPr>
            <w:tcW w:w="1185" w:type="dxa"/>
            <w:tcBorders>
              <w:top w:val="single" w:sz="4" w:space="0" w:color="auto"/>
              <w:left w:val="single" w:sz="4" w:space="0" w:color="auto"/>
              <w:bottom w:val="single" w:sz="4" w:space="0" w:color="auto"/>
              <w:right w:val="single" w:sz="4" w:space="0" w:color="auto"/>
            </w:tcBorders>
            <w:vAlign w:val="center"/>
            <w:hideMark/>
          </w:tcPr>
          <w:p w14:paraId="22B7FE2C"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1 039,863</w:t>
            </w:r>
          </w:p>
        </w:tc>
        <w:tc>
          <w:tcPr>
            <w:tcW w:w="3248" w:type="dxa"/>
            <w:gridSpan w:val="2"/>
            <w:tcBorders>
              <w:top w:val="single" w:sz="4" w:space="0" w:color="auto"/>
              <w:left w:val="single" w:sz="4" w:space="0" w:color="auto"/>
              <w:bottom w:val="single" w:sz="4" w:space="0" w:color="auto"/>
              <w:right w:val="single" w:sz="4" w:space="0" w:color="auto"/>
            </w:tcBorders>
            <w:vAlign w:val="center"/>
            <w:hideMark/>
          </w:tcPr>
          <w:p w14:paraId="079E9536"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935,863</w:t>
            </w:r>
          </w:p>
        </w:tc>
        <w:tc>
          <w:tcPr>
            <w:tcW w:w="1366" w:type="dxa"/>
            <w:tcBorders>
              <w:top w:val="single" w:sz="4" w:space="0" w:color="auto"/>
              <w:left w:val="single" w:sz="4" w:space="0" w:color="auto"/>
              <w:bottom w:val="single" w:sz="4" w:space="0" w:color="auto"/>
              <w:right w:val="single" w:sz="4" w:space="0" w:color="auto"/>
            </w:tcBorders>
            <w:vAlign w:val="center"/>
            <w:hideMark/>
          </w:tcPr>
          <w:p w14:paraId="69CEE712"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104,0</w:t>
            </w:r>
          </w:p>
        </w:tc>
      </w:tr>
      <w:tr w:rsidR="004C6EA8" w:rsidRPr="004C6EA8" w14:paraId="24F701BB" w14:textId="77777777" w:rsidTr="001B7840">
        <w:trPr>
          <w:trHeight w:val="552"/>
        </w:trPr>
        <w:tc>
          <w:tcPr>
            <w:tcW w:w="1134" w:type="dxa"/>
            <w:tcBorders>
              <w:top w:val="single" w:sz="4" w:space="0" w:color="auto"/>
              <w:left w:val="single" w:sz="4" w:space="0" w:color="auto"/>
              <w:bottom w:val="single" w:sz="4" w:space="0" w:color="auto"/>
              <w:right w:val="single" w:sz="4" w:space="0" w:color="auto"/>
            </w:tcBorders>
            <w:vAlign w:val="center"/>
            <w:hideMark/>
          </w:tcPr>
          <w:p w14:paraId="6F13ED0A"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2019</w:t>
            </w:r>
          </w:p>
        </w:tc>
        <w:tc>
          <w:tcPr>
            <w:tcW w:w="1185" w:type="dxa"/>
            <w:tcBorders>
              <w:top w:val="single" w:sz="4" w:space="0" w:color="auto"/>
              <w:left w:val="single" w:sz="4" w:space="0" w:color="auto"/>
              <w:bottom w:val="single" w:sz="4" w:space="0" w:color="auto"/>
              <w:right w:val="single" w:sz="4" w:space="0" w:color="auto"/>
            </w:tcBorders>
            <w:vAlign w:val="center"/>
            <w:hideMark/>
          </w:tcPr>
          <w:p w14:paraId="6A799A7B"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1 974,640</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62858A5"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777,483</w:t>
            </w:r>
          </w:p>
        </w:tc>
        <w:tc>
          <w:tcPr>
            <w:tcW w:w="1703" w:type="dxa"/>
            <w:tcBorders>
              <w:top w:val="single" w:sz="4" w:space="0" w:color="auto"/>
              <w:left w:val="single" w:sz="4" w:space="0" w:color="auto"/>
              <w:bottom w:val="single" w:sz="4" w:space="0" w:color="auto"/>
              <w:right w:val="single" w:sz="4" w:space="0" w:color="auto"/>
            </w:tcBorders>
            <w:vAlign w:val="center"/>
            <w:hideMark/>
          </w:tcPr>
          <w:p w14:paraId="64DD845C"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424,574</w:t>
            </w:r>
          </w:p>
        </w:tc>
        <w:tc>
          <w:tcPr>
            <w:tcW w:w="1366" w:type="dxa"/>
            <w:tcBorders>
              <w:top w:val="single" w:sz="4" w:space="0" w:color="auto"/>
              <w:left w:val="single" w:sz="4" w:space="0" w:color="auto"/>
              <w:bottom w:val="single" w:sz="4" w:space="0" w:color="auto"/>
              <w:right w:val="single" w:sz="4" w:space="0" w:color="auto"/>
            </w:tcBorders>
            <w:vAlign w:val="center"/>
            <w:hideMark/>
          </w:tcPr>
          <w:p w14:paraId="212BB622"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772,584</w:t>
            </w:r>
          </w:p>
        </w:tc>
      </w:tr>
      <w:tr w:rsidR="004C6EA8" w:rsidRPr="004C6EA8" w14:paraId="2FEB8F4C" w14:textId="77777777" w:rsidTr="001B7840">
        <w:trPr>
          <w:trHeight w:val="552"/>
        </w:trPr>
        <w:tc>
          <w:tcPr>
            <w:tcW w:w="1134" w:type="dxa"/>
            <w:tcBorders>
              <w:top w:val="single" w:sz="4" w:space="0" w:color="auto"/>
              <w:left w:val="single" w:sz="4" w:space="0" w:color="auto"/>
              <w:bottom w:val="single" w:sz="4" w:space="0" w:color="auto"/>
              <w:right w:val="single" w:sz="4" w:space="0" w:color="auto"/>
            </w:tcBorders>
            <w:vAlign w:val="center"/>
            <w:hideMark/>
          </w:tcPr>
          <w:p w14:paraId="330A326F"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2020</w:t>
            </w:r>
          </w:p>
        </w:tc>
        <w:tc>
          <w:tcPr>
            <w:tcW w:w="1185" w:type="dxa"/>
            <w:tcBorders>
              <w:top w:val="single" w:sz="4" w:space="0" w:color="auto"/>
              <w:left w:val="single" w:sz="4" w:space="0" w:color="auto"/>
              <w:bottom w:val="single" w:sz="4" w:space="0" w:color="auto"/>
              <w:right w:val="single" w:sz="4" w:space="0" w:color="auto"/>
            </w:tcBorders>
            <w:vAlign w:val="center"/>
            <w:hideMark/>
          </w:tcPr>
          <w:p w14:paraId="293D9B73"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3 367,505</w:t>
            </w:r>
          </w:p>
        </w:tc>
        <w:tc>
          <w:tcPr>
            <w:tcW w:w="1545" w:type="dxa"/>
            <w:tcBorders>
              <w:top w:val="single" w:sz="4" w:space="0" w:color="auto"/>
              <w:left w:val="single" w:sz="4" w:space="0" w:color="auto"/>
              <w:bottom w:val="single" w:sz="4" w:space="0" w:color="auto"/>
              <w:right w:val="single" w:sz="4" w:space="0" w:color="auto"/>
            </w:tcBorders>
            <w:vAlign w:val="center"/>
            <w:hideMark/>
          </w:tcPr>
          <w:p w14:paraId="3B815D6D"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720,917</w:t>
            </w:r>
          </w:p>
        </w:tc>
        <w:tc>
          <w:tcPr>
            <w:tcW w:w="1703" w:type="dxa"/>
            <w:tcBorders>
              <w:top w:val="single" w:sz="4" w:space="0" w:color="auto"/>
              <w:left w:val="single" w:sz="4" w:space="0" w:color="auto"/>
              <w:bottom w:val="single" w:sz="4" w:space="0" w:color="auto"/>
              <w:right w:val="single" w:sz="4" w:space="0" w:color="auto"/>
            </w:tcBorders>
            <w:vAlign w:val="center"/>
            <w:hideMark/>
          </w:tcPr>
          <w:p w14:paraId="6CE9DF7C"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430,093</w:t>
            </w:r>
          </w:p>
        </w:tc>
        <w:tc>
          <w:tcPr>
            <w:tcW w:w="1366" w:type="dxa"/>
            <w:tcBorders>
              <w:top w:val="single" w:sz="4" w:space="0" w:color="auto"/>
              <w:left w:val="single" w:sz="4" w:space="0" w:color="auto"/>
              <w:bottom w:val="single" w:sz="4" w:space="0" w:color="auto"/>
              <w:right w:val="single" w:sz="4" w:space="0" w:color="auto"/>
            </w:tcBorders>
            <w:vAlign w:val="center"/>
            <w:hideMark/>
          </w:tcPr>
          <w:p w14:paraId="632F7D6C"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2 216,495</w:t>
            </w:r>
          </w:p>
        </w:tc>
      </w:tr>
      <w:tr w:rsidR="004C6EA8" w:rsidRPr="004C6EA8" w14:paraId="1348A88C" w14:textId="77777777" w:rsidTr="001B7840">
        <w:trPr>
          <w:trHeight w:val="552"/>
        </w:trPr>
        <w:tc>
          <w:tcPr>
            <w:tcW w:w="1134" w:type="dxa"/>
            <w:tcBorders>
              <w:top w:val="single" w:sz="4" w:space="0" w:color="auto"/>
              <w:left w:val="single" w:sz="4" w:space="0" w:color="auto"/>
              <w:bottom w:val="single" w:sz="4" w:space="0" w:color="auto"/>
              <w:right w:val="single" w:sz="4" w:space="0" w:color="auto"/>
            </w:tcBorders>
            <w:vAlign w:val="center"/>
            <w:hideMark/>
          </w:tcPr>
          <w:p w14:paraId="7AE52222"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2021</w:t>
            </w:r>
          </w:p>
        </w:tc>
        <w:tc>
          <w:tcPr>
            <w:tcW w:w="1185" w:type="dxa"/>
            <w:tcBorders>
              <w:top w:val="single" w:sz="4" w:space="0" w:color="auto"/>
              <w:left w:val="single" w:sz="4" w:space="0" w:color="auto"/>
              <w:bottom w:val="single" w:sz="4" w:space="0" w:color="auto"/>
              <w:right w:val="single" w:sz="4" w:space="0" w:color="auto"/>
            </w:tcBorders>
            <w:vAlign w:val="center"/>
            <w:hideMark/>
          </w:tcPr>
          <w:p w14:paraId="435B7627"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1 247,704</w:t>
            </w:r>
          </w:p>
        </w:tc>
        <w:tc>
          <w:tcPr>
            <w:tcW w:w="1545" w:type="dxa"/>
            <w:tcBorders>
              <w:top w:val="single" w:sz="4" w:space="0" w:color="auto"/>
              <w:left w:val="single" w:sz="4" w:space="0" w:color="auto"/>
              <w:bottom w:val="single" w:sz="4" w:space="0" w:color="auto"/>
              <w:right w:val="single" w:sz="4" w:space="0" w:color="auto"/>
            </w:tcBorders>
            <w:vAlign w:val="center"/>
            <w:hideMark/>
          </w:tcPr>
          <w:p w14:paraId="26D07D20"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675,225</w:t>
            </w:r>
          </w:p>
        </w:tc>
        <w:tc>
          <w:tcPr>
            <w:tcW w:w="1703" w:type="dxa"/>
            <w:tcBorders>
              <w:top w:val="single" w:sz="4" w:space="0" w:color="auto"/>
              <w:left w:val="single" w:sz="4" w:space="0" w:color="auto"/>
              <w:bottom w:val="single" w:sz="4" w:space="0" w:color="auto"/>
              <w:right w:val="single" w:sz="4" w:space="0" w:color="auto"/>
            </w:tcBorders>
            <w:vAlign w:val="center"/>
            <w:hideMark/>
          </w:tcPr>
          <w:p w14:paraId="275D0EFE"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427,108</w:t>
            </w:r>
          </w:p>
        </w:tc>
        <w:tc>
          <w:tcPr>
            <w:tcW w:w="1366" w:type="dxa"/>
            <w:tcBorders>
              <w:top w:val="single" w:sz="4" w:space="0" w:color="auto"/>
              <w:left w:val="single" w:sz="4" w:space="0" w:color="auto"/>
              <w:bottom w:val="single" w:sz="4" w:space="0" w:color="auto"/>
              <w:right w:val="single" w:sz="4" w:space="0" w:color="auto"/>
            </w:tcBorders>
            <w:vAlign w:val="center"/>
            <w:hideMark/>
          </w:tcPr>
          <w:p w14:paraId="3814DBFF"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145,371</w:t>
            </w:r>
          </w:p>
        </w:tc>
      </w:tr>
      <w:tr w:rsidR="004C6EA8" w:rsidRPr="004C6EA8" w14:paraId="4EAE8DD9" w14:textId="77777777" w:rsidTr="001B7840">
        <w:trPr>
          <w:trHeight w:val="552"/>
        </w:trPr>
        <w:tc>
          <w:tcPr>
            <w:tcW w:w="1134" w:type="dxa"/>
            <w:tcBorders>
              <w:top w:val="single" w:sz="4" w:space="0" w:color="auto"/>
              <w:left w:val="single" w:sz="4" w:space="0" w:color="auto"/>
              <w:bottom w:val="single" w:sz="4" w:space="0" w:color="auto"/>
              <w:right w:val="single" w:sz="4" w:space="0" w:color="auto"/>
            </w:tcBorders>
            <w:vAlign w:val="center"/>
            <w:hideMark/>
          </w:tcPr>
          <w:p w14:paraId="6576AD57"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2022</w:t>
            </w:r>
          </w:p>
        </w:tc>
        <w:tc>
          <w:tcPr>
            <w:tcW w:w="1185" w:type="dxa"/>
            <w:tcBorders>
              <w:top w:val="single" w:sz="4" w:space="0" w:color="auto"/>
              <w:left w:val="single" w:sz="4" w:space="0" w:color="auto"/>
              <w:bottom w:val="single" w:sz="4" w:space="0" w:color="auto"/>
              <w:right w:val="single" w:sz="4" w:space="0" w:color="auto"/>
            </w:tcBorders>
            <w:vAlign w:val="center"/>
            <w:hideMark/>
          </w:tcPr>
          <w:p w14:paraId="14E4E270"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1 078,076</w:t>
            </w:r>
          </w:p>
        </w:tc>
        <w:tc>
          <w:tcPr>
            <w:tcW w:w="1545" w:type="dxa"/>
            <w:tcBorders>
              <w:top w:val="single" w:sz="4" w:space="0" w:color="auto"/>
              <w:left w:val="single" w:sz="4" w:space="0" w:color="auto"/>
              <w:bottom w:val="single" w:sz="4" w:space="0" w:color="auto"/>
              <w:right w:val="single" w:sz="4" w:space="0" w:color="auto"/>
            </w:tcBorders>
            <w:vAlign w:val="center"/>
            <w:hideMark/>
          </w:tcPr>
          <w:p w14:paraId="2BCF9185"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590,33</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50E62F2"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379,939</w:t>
            </w:r>
          </w:p>
        </w:tc>
        <w:tc>
          <w:tcPr>
            <w:tcW w:w="1366" w:type="dxa"/>
            <w:tcBorders>
              <w:top w:val="single" w:sz="4" w:space="0" w:color="auto"/>
              <w:left w:val="single" w:sz="4" w:space="0" w:color="auto"/>
              <w:bottom w:val="single" w:sz="4" w:space="0" w:color="auto"/>
              <w:right w:val="single" w:sz="4" w:space="0" w:color="auto"/>
            </w:tcBorders>
            <w:vAlign w:val="center"/>
            <w:hideMark/>
          </w:tcPr>
          <w:p w14:paraId="23F6D0A2"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107,807</w:t>
            </w:r>
          </w:p>
        </w:tc>
      </w:tr>
      <w:tr w:rsidR="004C6EA8" w:rsidRPr="004C6EA8" w14:paraId="11B611B6" w14:textId="77777777" w:rsidTr="001B7840">
        <w:trPr>
          <w:trHeight w:val="552"/>
        </w:trPr>
        <w:tc>
          <w:tcPr>
            <w:tcW w:w="1134" w:type="dxa"/>
            <w:tcBorders>
              <w:top w:val="single" w:sz="4" w:space="0" w:color="auto"/>
              <w:left w:val="single" w:sz="4" w:space="0" w:color="auto"/>
              <w:bottom w:val="single" w:sz="4" w:space="0" w:color="auto"/>
              <w:right w:val="single" w:sz="4" w:space="0" w:color="auto"/>
            </w:tcBorders>
            <w:vAlign w:val="center"/>
            <w:hideMark/>
          </w:tcPr>
          <w:p w14:paraId="1984A41D"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2023</w:t>
            </w:r>
          </w:p>
        </w:tc>
        <w:tc>
          <w:tcPr>
            <w:tcW w:w="1185" w:type="dxa"/>
            <w:tcBorders>
              <w:top w:val="single" w:sz="4" w:space="0" w:color="auto"/>
              <w:left w:val="single" w:sz="4" w:space="0" w:color="auto"/>
              <w:bottom w:val="single" w:sz="4" w:space="0" w:color="auto"/>
              <w:right w:val="single" w:sz="4" w:space="0" w:color="auto"/>
            </w:tcBorders>
            <w:vAlign w:val="center"/>
            <w:hideMark/>
          </w:tcPr>
          <w:p w14:paraId="10989DB1"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1 161,87</w:t>
            </w:r>
          </w:p>
        </w:tc>
        <w:tc>
          <w:tcPr>
            <w:tcW w:w="1545" w:type="dxa"/>
            <w:tcBorders>
              <w:top w:val="single" w:sz="4" w:space="0" w:color="auto"/>
              <w:left w:val="single" w:sz="4" w:space="0" w:color="auto"/>
              <w:bottom w:val="single" w:sz="4" w:space="0" w:color="auto"/>
              <w:right w:val="single" w:sz="4" w:space="0" w:color="auto"/>
            </w:tcBorders>
            <w:vAlign w:val="center"/>
            <w:hideMark/>
          </w:tcPr>
          <w:p w14:paraId="49E648C5"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550,924</w:t>
            </w:r>
          </w:p>
        </w:tc>
        <w:tc>
          <w:tcPr>
            <w:tcW w:w="1703" w:type="dxa"/>
            <w:tcBorders>
              <w:top w:val="single" w:sz="4" w:space="0" w:color="auto"/>
              <w:left w:val="single" w:sz="4" w:space="0" w:color="auto"/>
              <w:bottom w:val="single" w:sz="4" w:space="0" w:color="auto"/>
              <w:right w:val="single" w:sz="4" w:space="0" w:color="auto"/>
            </w:tcBorders>
            <w:vAlign w:val="center"/>
            <w:hideMark/>
          </w:tcPr>
          <w:p w14:paraId="2282939F"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494,760</w:t>
            </w:r>
          </w:p>
        </w:tc>
        <w:tc>
          <w:tcPr>
            <w:tcW w:w="1366" w:type="dxa"/>
            <w:tcBorders>
              <w:top w:val="single" w:sz="4" w:space="0" w:color="auto"/>
              <w:left w:val="single" w:sz="4" w:space="0" w:color="auto"/>
              <w:bottom w:val="single" w:sz="4" w:space="0" w:color="auto"/>
              <w:right w:val="single" w:sz="4" w:space="0" w:color="auto"/>
            </w:tcBorders>
            <w:vAlign w:val="center"/>
            <w:hideMark/>
          </w:tcPr>
          <w:p w14:paraId="0665FD60"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sz w:val="16"/>
                <w:szCs w:val="16"/>
              </w:rPr>
              <w:t>116,19</w:t>
            </w:r>
          </w:p>
        </w:tc>
      </w:tr>
      <w:tr w:rsidR="004C6EA8" w:rsidRPr="004C6EA8" w14:paraId="60F667C4" w14:textId="77777777" w:rsidTr="001B7840">
        <w:trPr>
          <w:trHeight w:val="552"/>
        </w:trPr>
        <w:tc>
          <w:tcPr>
            <w:tcW w:w="1134" w:type="dxa"/>
            <w:tcBorders>
              <w:top w:val="single" w:sz="4" w:space="0" w:color="auto"/>
              <w:left w:val="single" w:sz="4" w:space="0" w:color="auto"/>
              <w:bottom w:val="single" w:sz="4" w:space="0" w:color="auto"/>
              <w:right w:val="single" w:sz="4" w:space="0" w:color="auto"/>
            </w:tcBorders>
            <w:vAlign w:val="center"/>
            <w:hideMark/>
          </w:tcPr>
          <w:p w14:paraId="10D231AF"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2024</w:t>
            </w:r>
          </w:p>
        </w:tc>
        <w:tc>
          <w:tcPr>
            <w:tcW w:w="1185" w:type="dxa"/>
            <w:tcBorders>
              <w:top w:val="single" w:sz="4" w:space="0" w:color="auto"/>
              <w:left w:val="single" w:sz="4" w:space="0" w:color="auto"/>
              <w:bottom w:val="single" w:sz="4" w:space="0" w:color="auto"/>
              <w:right w:val="single" w:sz="4" w:space="0" w:color="auto"/>
            </w:tcBorders>
            <w:vAlign w:val="center"/>
            <w:hideMark/>
          </w:tcPr>
          <w:p w14:paraId="6AC8D3C0"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color w:val="auto"/>
                <w:sz w:val="16"/>
                <w:szCs w:val="16"/>
              </w:rPr>
              <w:t>1 570,917</w:t>
            </w:r>
          </w:p>
        </w:tc>
        <w:tc>
          <w:tcPr>
            <w:tcW w:w="1545" w:type="dxa"/>
            <w:tcBorders>
              <w:top w:val="single" w:sz="4" w:space="0" w:color="auto"/>
              <w:left w:val="single" w:sz="4" w:space="0" w:color="auto"/>
              <w:bottom w:val="single" w:sz="4" w:space="0" w:color="auto"/>
              <w:right w:val="single" w:sz="4" w:space="0" w:color="auto"/>
            </w:tcBorders>
            <w:vAlign w:val="center"/>
            <w:hideMark/>
          </w:tcPr>
          <w:p w14:paraId="35704A09"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color w:val="auto"/>
                <w:sz w:val="16"/>
                <w:szCs w:val="16"/>
              </w:rPr>
              <w:t>561,977</w:t>
            </w:r>
          </w:p>
        </w:tc>
        <w:tc>
          <w:tcPr>
            <w:tcW w:w="1703" w:type="dxa"/>
            <w:tcBorders>
              <w:top w:val="single" w:sz="4" w:space="0" w:color="auto"/>
              <w:left w:val="single" w:sz="4" w:space="0" w:color="auto"/>
              <w:bottom w:val="single" w:sz="4" w:space="0" w:color="auto"/>
              <w:right w:val="single" w:sz="4" w:space="0" w:color="auto"/>
            </w:tcBorders>
            <w:vAlign w:val="center"/>
            <w:hideMark/>
          </w:tcPr>
          <w:p w14:paraId="2FD51AA8"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color w:val="auto"/>
                <w:sz w:val="16"/>
                <w:szCs w:val="16"/>
              </w:rPr>
              <w:t>607,617</w:t>
            </w:r>
          </w:p>
        </w:tc>
        <w:tc>
          <w:tcPr>
            <w:tcW w:w="1366" w:type="dxa"/>
            <w:tcBorders>
              <w:top w:val="single" w:sz="4" w:space="0" w:color="auto"/>
              <w:left w:val="single" w:sz="4" w:space="0" w:color="auto"/>
              <w:bottom w:val="single" w:sz="4" w:space="0" w:color="auto"/>
              <w:right w:val="single" w:sz="4" w:space="0" w:color="auto"/>
            </w:tcBorders>
            <w:vAlign w:val="center"/>
            <w:hideMark/>
          </w:tcPr>
          <w:p w14:paraId="1D6C5B47"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color w:val="auto"/>
                <w:sz w:val="16"/>
                <w:szCs w:val="16"/>
              </w:rPr>
              <w:t>401,323</w:t>
            </w:r>
          </w:p>
        </w:tc>
      </w:tr>
      <w:tr w:rsidR="004C6EA8" w:rsidRPr="004C6EA8" w14:paraId="12731813" w14:textId="77777777" w:rsidTr="001B7840">
        <w:trPr>
          <w:trHeight w:val="552"/>
        </w:trPr>
        <w:tc>
          <w:tcPr>
            <w:tcW w:w="1134" w:type="dxa"/>
            <w:tcBorders>
              <w:top w:val="single" w:sz="4" w:space="0" w:color="auto"/>
              <w:left w:val="single" w:sz="4" w:space="0" w:color="auto"/>
              <w:bottom w:val="single" w:sz="4" w:space="0" w:color="auto"/>
              <w:right w:val="single" w:sz="4" w:space="0" w:color="auto"/>
            </w:tcBorders>
            <w:vAlign w:val="center"/>
            <w:hideMark/>
          </w:tcPr>
          <w:p w14:paraId="67F7B426"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2025</w:t>
            </w:r>
          </w:p>
        </w:tc>
        <w:tc>
          <w:tcPr>
            <w:tcW w:w="1185" w:type="dxa"/>
            <w:tcBorders>
              <w:top w:val="single" w:sz="4" w:space="0" w:color="auto"/>
              <w:left w:val="single" w:sz="4" w:space="0" w:color="auto"/>
              <w:bottom w:val="single" w:sz="4" w:space="0" w:color="auto"/>
              <w:right w:val="single" w:sz="4" w:space="0" w:color="auto"/>
            </w:tcBorders>
            <w:vAlign w:val="center"/>
            <w:hideMark/>
          </w:tcPr>
          <w:p w14:paraId="24C70FDD"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Arial"/>
                <w:color w:val="auto"/>
                <w:sz w:val="16"/>
                <w:szCs w:val="16"/>
                <w:lang w:eastAsia="ar-SA"/>
              </w:rPr>
              <w:t>675,130</w:t>
            </w:r>
          </w:p>
        </w:tc>
        <w:tc>
          <w:tcPr>
            <w:tcW w:w="1545" w:type="dxa"/>
            <w:tcBorders>
              <w:top w:val="single" w:sz="4" w:space="0" w:color="auto"/>
              <w:left w:val="single" w:sz="4" w:space="0" w:color="auto"/>
              <w:bottom w:val="single" w:sz="4" w:space="0" w:color="auto"/>
              <w:right w:val="single" w:sz="4" w:space="0" w:color="auto"/>
            </w:tcBorders>
            <w:vAlign w:val="center"/>
            <w:hideMark/>
          </w:tcPr>
          <w:p w14:paraId="03B86702"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Calibri"/>
                <w:color w:val="auto"/>
                <w:spacing w:val="-2"/>
                <w:sz w:val="16"/>
                <w:szCs w:val="16"/>
                <w:lang w:eastAsia="en-US"/>
              </w:rPr>
              <w:t>682,291</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4546369"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Arial"/>
                <w:color w:val="auto"/>
                <w:sz w:val="16"/>
                <w:szCs w:val="16"/>
                <w:lang w:eastAsia="ar-SA"/>
              </w:rPr>
              <w:t>649,300</w:t>
            </w:r>
          </w:p>
        </w:tc>
        <w:tc>
          <w:tcPr>
            <w:tcW w:w="1366" w:type="dxa"/>
            <w:tcBorders>
              <w:top w:val="single" w:sz="4" w:space="0" w:color="auto"/>
              <w:left w:val="single" w:sz="4" w:space="0" w:color="auto"/>
              <w:bottom w:val="single" w:sz="4" w:space="0" w:color="auto"/>
              <w:right w:val="single" w:sz="4" w:space="0" w:color="auto"/>
            </w:tcBorders>
            <w:vAlign w:val="center"/>
            <w:hideMark/>
          </w:tcPr>
          <w:p w14:paraId="44768903" w14:textId="77777777" w:rsidR="004C6EA8" w:rsidRPr="004C6EA8" w:rsidRDefault="004C6EA8" w:rsidP="004C6EA8">
            <w:pPr>
              <w:tabs>
                <w:tab w:val="left" w:pos="340"/>
                <w:tab w:val="left" w:pos="3885"/>
              </w:tabs>
              <w:jc w:val="center"/>
              <w:rPr>
                <w:rFonts w:eastAsia="Calibri"/>
                <w:color w:val="auto"/>
                <w:spacing w:val="-2"/>
                <w:sz w:val="16"/>
                <w:szCs w:val="16"/>
                <w:lang w:eastAsia="en-US"/>
              </w:rPr>
            </w:pPr>
            <w:r w:rsidRPr="004C6EA8">
              <w:rPr>
                <w:rFonts w:eastAsia="Arial"/>
                <w:color w:val="auto"/>
                <w:sz w:val="16"/>
                <w:szCs w:val="16"/>
                <w:lang w:eastAsia="ar-SA"/>
              </w:rPr>
              <w:t>1 891,102</w:t>
            </w:r>
          </w:p>
        </w:tc>
      </w:tr>
    </w:tbl>
    <w:p w14:paraId="1F8A41C7" w14:textId="77777777" w:rsidR="004C6EA8" w:rsidRPr="004C6EA8" w:rsidRDefault="004C6EA8" w:rsidP="004C6EA8">
      <w:pPr>
        <w:tabs>
          <w:tab w:val="left" w:pos="0"/>
        </w:tabs>
        <w:ind w:firstLine="709"/>
        <w:jc w:val="both"/>
        <w:rPr>
          <w:color w:val="auto"/>
          <w:sz w:val="16"/>
          <w:szCs w:val="16"/>
        </w:rPr>
      </w:pPr>
      <w:r w:rsidRPr="004C6EA8">
        <w:rPr>
          <w:rFonts w:eastAsia="Arial"/>
          <w:color w:val="auto"/>
          <w:sz w:val="16"/>
          <w:szCs w:val="16"/>
          <w:lang w:eastAsia="ar-SA"/>
        </w:rPr>
        <w:t xml:space="preserve">В 2018 году произведен ремонт дворовой территории многоквартирного дома № 1 по улице 1-й квартал с. Зеленец. </w:t>
      </w:r>
      <w:r w:rsidRPr="004C6EA8">
        <w:rPr>
          <w:color w:val="auto"/>
          <w:sz w:val="16"/>
          <w:szCs w:val="16"/>
        </w:rPr>
        <w:t>Стоимость работ составила 1 179 379, 83 руб., подрядная организация - ООО «</w:t>
      </w:r>
      <w:proofErr w:type="spellStart"/>
      <w:r w:rsidRPr="004C6EA8">
        <w:rPr>
          <w:color w:val="auto"/>
          <w:sz w:val="16"/>
          <w:szCs w:val="16"/>
        </w:rPr>
        <w:t>ДорИнвест</w:t>
      </w:r>
      <w:proofErr w:type="spellEnd"/>
      <w:r w:rsidRPr="004C6EA8">
        <w:rPr>
          <w:color w:val="auto"/>
          <w:sz w:val="16"/>
          <w:szCs w:val="16"/>
        </w:rPr>
        <w:t>».</w:t>
      </w:r>
    </w:p>
    <w:p w14:paraId="160A35E1" w14:textId="77777777" w:rsidR="004C6EA8" w:rsidRPr="004C6EA8" w:rsidRDefault="004C6EA8" w:rsidP="004C6EA8">
      <w:pPr>
        <w:tabs>
          <w:tab w:val="left" w:pos="0"/>
        </w:tabs>
        <w:ind w:firstLine="709"/>
        <w:jc w:val="both"/>
        <w:rPr>
          <w:color w:val="auto"/>
          <w:sz w:val="16"/>
          <w:szCs w:val="16"/>
        </w:rPr>
      </w:pPr>
      <w:r w:rsidRPr="004C6EA8">
        <w:rPr>
          <w:color w:val="auto"/>
          <w:sz w:val="16"/>
          <w:szCs w:val="16"/>
        </w:rPr>
        <w:t xml:space="preserve">В 2019 году </w:t>
      </w:r>
      <w:r w:rsidRPr="004C6EA8">
        <w:rPr>
          <w:rFonts w:eastAsia="Arial"/>
          <w:color w:val="auto"/>
          <w:sz w:val="16"/>
          <w:szCs w:val="16"/>
          <w:lang w:eastAsia="ar-SA"/>
        </w:rPr>
        <w:t xml:space="preserve">произведен ремонт дворовых территорий многоквартирных домов № 9,10 по улице 1-й квартал с. Зеленец. </w:t>
      </w:r>
      <w:r w:rsidRPr="004C6EA8">
        <w:rPr>
          <w:color w:val="auto"/>
          <w:sz w:val="16"/>
          <w:szCs w:val="16"/>
        </w:rPr>
        <w:t>Стоимость работ составила 1 974 640,00 руб., подрядная организация - ООО «</w:t>
      </w:r>
      <w:proofErr w:type="spellStart"/>
      <w:r w:rsidRPr="004C6EA8">
        <w:rPr>
          <w:color w:val="auto"/>
          <w:sz w:val="16"/>
          <w:szCs w:val="16"/>
        </w:rPr>
        <w:t>Стройкомплект</w:t>
      </w:r>
      <w:proofErr w:type="spellEnd"/>
      <w:r w:rsidRPr="004C6EA8">
        <w:rPr>
          <w:color w:val="auto"/>
          <w:sz w:val="16"/>
          <w:szCs w:val="16"/>
        </w:rPr>
        <w:t>».</w:t>
      </w:r>
    </w:p>
    <w:p w14:paraId="20C1B043" w14:textId="77777777" w:rsidR="004C6EA8" w:rsidRPr="004C6EA8" w:rsidRDefault="004C6EA8" w:rsidP="004C6EA8">
      <w:pPr>
        <w:ind w:firstLine="709"/>
        <w:jc w:val="both"/>
        <w:rPr>
          <w:rFonts w:eastAsia="Arial"/>
          <w:color w:val="auto"/>
          <w:sz w:val="16"/>
          <w:szCs w:val="16"/>
          <w:lang w:eastAsia="ar-SA"/>
        </w:rPr>
      </w:pPr>
      <w:r w:rsidRPr="004C6EA8">
        <w:rPr>
          <w:color w:val="auto"/>
          <w:sz w:val="16"/>
          <w:szCs w:val="16"/>
        </w:rPr>
        <w:lastRenderedPageBreak/>
        <w:t xml:space="preserve">В 2020 году проведены работы по благоустройству </w:t>
      </w:r>
      <w:r w:rsidRPr="004C6EA8">
        <w:rPr>
          <w:rFonts w:eastAsia="Calibri"/>
          <w:color w:val="auto"/>
          <w:sz w:val="16"/>
          <w:szCs w:val="16"/>
          <w:lang w:eastAsia="en-US"/>
        </w:rPr>
        <w:t xml:space="preserve">общественной территории, </w:t>
      </w:r>
      <w:r w:rsidRPr="004C6EA8">
        <w:rPr>
          <w:rFonts w:eastAsia="Arial"/>
          <w:color w:val="auto"/>
          <w:sz w:val="16"/>
          <w:szCs w:val="16"/>
          <w:lang w:eastAsia="ar-SA"/>
        </w:rPr>
        <w:t xml:space="preserve">находящейся в 1-м квартале с Зеленец. Эта территория включает в себя единственный проезд по 1-му кварталу с. </w:t>
      </w:r>
      <w:proofErr w:type="gramStart"/>
      <w:r w:rsidRPr="004C6EA8">
        <w:rPr>
          <w:rFonts w:eastAsia="Arial"/>
          <w:color w:val="auto"/>
          <w:sz w:val="16"/>
          <w:szCs w:val="16"/>
          <w:lang w:eastAsia="ar-SA"/>
        </w:rPr>
        <w:t>Зеленец</w:t>
      </w:r>
      <w:proofErr w:type="gramEnd"/>
      <w:r w:rsidRPr="004C6EA8">
        <w:rPr>
          <w:rFonts w:eastAsia="Arial"/>
          <w:color w:val="auto"/>
          <w:sz w:val="16"/>
          <w:szCs w:val="16"/>
          <w:lang w:eastAsia="ar-SA"/>
        </w:rPr>
        <w:t xml:space="preserve"> начиная от пересечения с ул. Центральная (возле Богоявленской церкви), вдоль многоквартирных домов № 5,4,2,1,3, 8, 14, до многоквартирного дома № 9 и пересечения с ул. Сельская. </w:t>
      </w:r>
    </w:p>
    <w:p w14:paraId="4193C4AB" w14:textId="77777777" w:rsidR="004C6EA8" w:rsidRPr="004C6EA8" w:rsidRDefault="004C6EA8" w:rsidP="004C6EA8">
      <w:pPr>
        <w:ind w:firstLine="709"/>
        <w:jc w:val="both"/>
        <w:rPr>
          <w:rFonts w:eastAsia="Arial"/>
          <w:color w:val="auto"/>
          <w:sz w:val="16"/>
          <w:szCs w:val="16"/>
          <w:lang w:eastAsia="ar-SA"/>
        </w:rPr>
      </w:pPr>
      <w:r w:rsidRPr="004C6EA8">
        <w:rPr>
          <w:rFonts w:eastAsia="Arial"/>
          <w:color w:val="auto"/>
          <w:sz w:val="16"/>
          <w:szCs w:val="16"/>
          <w:lang w:eastAsia="ar-SA"/>
        </w:rPr>
        <w:t xml:space="preserve">Благоустройство общественной территории по 1-му кварталу с Зеленец будет производиться поэтапно (частями), в 2020 году - реализация 1 этапа: на участке от пересечения с ул. Центральная (возле Богоявленской церкви), вдоль многоквартирных домов № 5,4. Произведен ремонт проезда, обустроен тротуар, проведена санитарная вырубка зеленых насаждений. </w:t>
      </w:r>
      <w:r w:rsidRPr="004C6EA8">
        <w:rPr>
          <w:color w:val="auto"/>
          <w:sz w:val="16"/>
          <w:szCs w:val="16"/>
        </w:rPr>
        <w:t>Стоимость работ составила 3 367,5 тыс. руб., подрядная организация - ООО «</w:t>
      </w:r>
      <w:proofErr w:type="spellStart"/>
      <w:r w:rsidRPr="004C6EA8">
        <w:rPr>
          <w:color w:val="auto"/>
          <w:sz w:val="16"/>
          <w:szCs w:val="16"/>
        </w:rPr>
        <w:t>ДорИнвест</w:t>
      </w:r>
      <w:proofErr w:type="spellEnd"/>
      <w:r w:rsidRPr="004C6EA8">
        <w:rPr>
          <w:color w:val="auto"/>
          <w:sz w:val="16"/>
          <w:szCs w:val="16"/>
        </w:rPr>
        <w:t>».</w:t>
      </w:r>
    </w:p>
    <w:p w14:paraId="5CECB527" w14:textId="77777777" w:rsidR="004C6EA8" w:rsidRPr="004C6EA8" w:rsidRDefault="004C6EA8" w:rsidP="004C6EA8">
      <w:pPr>
        <w:tabs>
          <w:tab w:val="left" w:pos="0"/>
        </w:tabs>
        <w:ind w:firstLine="709"/>
        <w:jc w:val="both"/>
        <w:rPr>
          <w:color w:val="auto"/>
          <w:sz w:val="16"/>
          <w:szCs w:val="16"/>
        </w:rPr>
      </w:pPr>
      <w:r w:rsidRPr="004C6EA8">
        <w:rPr>
          <w:color w:val="auto"/>
          <w:sz w:val="16"/>
          <w:szCs w:val="16"/>
        </w:rPr>
        <w:t xml:space="preserve">В 2021 году проведены работы по благоустройству общественной территории – аллея вдоль автомобильной дороги к Богоявленской церкви в 1-м квартале с. Зеленец. </w:t>
      </w:r>
      <w:proofErr w:type="gramStart"/>
      <w:r w:rsidRPr="004C6EA8">
        <w:rPr>
          <w:color w:val="auto"/>
          <w:sz w:val="16"/>
          <w:szCs w:val="16"/>
        </w:rPr>
        <w:t>Финансирование работ: и</w:t>
      </w:r>
      <w:r w:rsidRPr="004C6EA8">
        <w:rPr>
          <w:rFonts w:eastAsia="Arial"/>
          <w:color w:val="auto"/>
          <w:sz w:val="16"/>
          <w:szCs w:val="16"/>
          <w:lang w:eastAsia="ar-SA"/>
        </w:rPr>
        <w:t xml:space="preserve">з республиканского бюджета – 1102,3 тыс. руб., из местного бюджета – 145,37 тыс. руб. Виды работ: ремонт тротуара, проведена санитарная вырубка зеленых насаждений, установка светильников, установка </w:t>
      </w:r>
      <w:proofErr w:type="spellStart"/>
      <w:r w:rsidRPr="004C6EA8">
        <w:rPr>
          <w:rFonts w:eastAsia="Arial"/>
          <w:color w:val="auto"/>
          <w:sz w:val="16"/>
          <w:szCs w:val="16"/>
          <w:lang w:eastAsia="ar-SA"/>
        </w:rPr>
        <w:t>МАФов</w:t>
      </w:r>
      <w:proofErr w:type="spellEnd"/>
      <w:r w:rsidRPr="004C6EA8">
        <w:rPr>
          <w:rFonts w:eastAsia="Arial"/>
          <w:color w:val="auto"/>
          <w:sz w:val="16"/>
          <w:szCs w:val="16"/>
          <w:lang w:eastAsia="ar-SA"/>
        </w:rPr>
        <w:t>.</w:t>
      </w:r>
      <w:proofErr w:type="gramEnd"/>
      <w:r w:rsidRPr="004C6EA8">
        <w:rPr>
          <w:rFonts w:eastAsia="Arial"/>
          <w:color w:val="auto"/>
          <w:sz w:val="16"/>
          <w:szCs w:val="16"/>
          <w:lang w:eastAsia="ar-SA"/>
        </w:rPr>
        <w:t xml:space="preserve"> </w:t>
      </w:r>
      <w:r w:rsidRPr="004C6EA8">
        <w:rPr>
          <w:color w:val="auto"/>
          <w:sz w:val="16"/>
          <w:szCs w:val="16"/>
        </w:rPr>
        <w:t>Стоимость работ составила 1 247,7 тыс. руб., подрядная организация - ООО «Монтаж-Сервис».</w:t>
      </w:r>
    </w:p>
    <w:p w14:paraId="7FEE7B9F" w14:textId="77777777" w:rsidR="004C6EA8" w:rsidRPr="004C6EA8" w:rsidRDefault="004C6EA8" w:rsidP="004C6EA8">
      <w:pPr>
        <w:tabs>
          <w:tab w:val="left" w:pos="0"/>
        </w:tabs>
        <w:ind w:firstLine="709"/>
        <w:jc w:val="both"/>
        <w:rPr>
          <w:color w:val="auto"/>
          <w:sz w:val="16"/>
          <w:szCs w:val="16"/>
        </w:rPr>
      </w:pPr>
      <w:proofErr w:type="gramStart"/>
      <w:r w:rsidRPr="004C6EA8">
        <w:rPr>
          <w:color w:val="auto"/>
          <w:sz w:val="16"/>
          <w:szCs w:val="16"/>
        </w:rPr>
        <w:t xml:space="preserve">В 2022 году проведены работы по благоустройству общественной территории по двум сторонам аллеи, ведущей к </w:t>
      </w:r>
      <w:proofErr w:type="spellStart"/>
      <w:r w:rsidRPr="004C6EA8">
        <w:rPr>
          <w:color w:val="auto"/>
          <w:sz w:val="16"/>
          <w:szCs w:val="16"/>
        </w:rPr>
        <w:t>Зеленецкой</w:t>
      </w:r>
      <w:proofErr w:type="spellEnd"/>
      <w:r w:rsidRPr="004C6EA8">
        <w:rPr>
          <w:color w:val="auto"/>
          <w:sz w:val="16"/>
          <w:szCs w:val="16"/>
        </w:rPr>
        <w:t xml:space="preserve"> школе (включая территорию детской площадки (1 этап).</w:t>
      </w:r>
      <w:proofErr w:type="gramEnd"/>
      <w:r w:rsidRPr="004C6EA8">
        <w:rPr>
          <w:color w:val="auto"/>
          <w:sz w:val="16"/>
          <w:szCs w:val="16"/>
        </w:rPr>
        <w:t xml:space="preserve"> Стоимость работ составила </w:t>
      </w:r>
      <w:r w:rsidRPr="004C6EA8">
        <w:rPr>
          <w:sz w:val="16"/>
          <w:szCs w:val="16"/>
        </w:rPr>
        <w:t>1 078,076 тыс. руб.</w:t>
      </w:r>
    </w:p>
    <w:p w14:paraId="7B097686" w14:textId="77777777" w:rsidR="004C6EA8" w:rsidRPr="004C6EA8" w:rsidRDefault="004C6EA8" w:rsidP="004C6EA8">
      <w:pPr>
        <w:tabs>
          <w:tab w:val="left" w:pos="0"/>
        </w:tabs>
        <w:ind w:firstLine="709"/>
        <w:jc w:val="both"/>
        <w:rPr>
          <w:color w:val="auto"/>
          <w:spacing w:val="-2"/>
          <w:sz w:val="16"/>
          <w:szCs w:val="16"/>
        </w:rPr>
      </w:pPr>
      <w:r w:rsidRPr="004C6EA8">
        <w:rPr>
          <w:color w:val="auto"/>
          <w:sz w:val="16"/>
          <w:szCs w:val="16"/>
        </w:rPr>
        <w:t xml:space="preserve">В 2023 году проведены работы по благоустройству общественной территории в 1-м квартале села (вблизи Детского сада № 2 </w:t>
      </w:r>
      <w:proofErr w:type="spellStart"/>
      <w:r w:rsidRPr="004C6EA8">
        <w:rPr>
          <w:color w:val="auto"/>
          <w:sz w:val="16"/>
          <w:szCs w:val="16"/>
        </w:rPr>
        <w:t>с</w:t>
      </w:r>
      <w:proofErr w:type="gramStart"/>
      <w:r w:rsidRPr="004C6EA8">
        <w:rPr>
          <w:color w:val="auto"/>
          <w:sz w:val="16"/>
          <w:szCs w:val="16"/>
        </w:rPr>
        <w:t>.З</w:t>
      </w:r>
      <w:proofErr w:type="gramEnd"/>
      <w:r w:rsidRPr="004C6EA8">
        <w:rPr>
          <w:color w:val="auto"/>
          <w:sz w:val="16"/>
          <w:szCs w:val="16"/>
        </w:rPr>
        <w:t>еленец</w:t>
      </w:r>
      <w:proofErr w:type="spellEnd"/>
      <w:r w:rsidRPr="004C6EA8">
        <w:rPr>
          <w:color w:val="auto"/>
          <w:sz w:val="16"/>
          <w:szCs w:val="16"/>
        </w:rPr>
        <w:t xml:space="preserve">) (2 этап). Виды работ: обустройство тротуара, ремонт проезжей части. Стоимость работ составила </w:t>
      </w:r>
      <w:r w:rsidRPr="004C6EA8">
        <w:rPr>
          <w:color w:val="auto"/>
          <w:spacing w:val="-2"/>
          <w:sz w:val="16"/>
          <w:szCs w:val="16"/>
        </w:rPr>
        <w:t>1161,87 тыс. руб.</w:t>
      </w:r>
    </w:p>
    <w:p w14:paraId="3514E4F2" w14:textId="77777777" w:rsidR="004C6EA8" w:rsidRPr="004C6EA8" w:rsidRDefault="004C6EA8" w:rsidP="004C6EA8">
      <w:pPr>
        <w:tabs>
          <w:tab w:val="left" w:pos="0"/>
        </w:tabs>
        <w:ind w:firstLine="709"/>
        <w:jc w:val="both"/>
        <w:rPr>
          <w:color w:val="auto"/>
          <w:sz w:val="16"/>
          <w:szCs w:val="16"/>
        </w:rPr>
      </w:pPr>
      <w:r w:rsidRPr="004C6EA8">
        <w:rPr>
          <w:color w:val="auto"/>
          <w:spacing w:val="-2"/>
          <w:sz w:val="16"/>
          <w:szCs w:val="16"/>
        </w:rPr>
        <w:t xml:space="preserve">В 2024 году </w:t>
      </w:r>
      <w:r w:rsidRPr="004C6EA8">
        <w:rPr>
          <w:color w:val="auto"/>
          <w:sz w:val="16"/>
          <w:szCs w:val="16"/>
        </w:rPr>
        <w:t>проведены работы по благоустройству общественной территории в 1-м квартале села (3 этап) от МКД №№ 1,2 до МКД № 14 с привязкой к уже отремонтированным участкам. Стоимость работ составила 1 570,917 тыс. руб.</w:t>
      </w:r>
    </w:p>
    <w:p w14:paraId="7D9FF1E6" w14:textId="77777777" w:rsidR="004C6EA8" w:rsidRPr="004C6EA8" w:rsidRDefault="004C6EA8" w:rsidP="004C6EA8">
      <w:pPr>
        <w:tabs>
          <w:tab w:val="left" w:pos="0"/>
        </w:tabs>
        <w:ind w:firstLine="709"/>
        <w:jc w:val="both"/>
        <w:rPr>
          <w:color w:val="auto"/>
          <w:sz w:val="16"/>
          <w:szCs w:val="16"/>
        </w:rPr>
      </w:pPr>
      <w:r w:rsidRPr="004C6EA8">
        <w:rPr>
          <w:color w:val="auto"/>
          <w:sz w:val="16"/>
          <w:szCs w:val="16"/>
        </w:rPr>
        <w:t xml:space="preserve">В 2025 году проведены работы по благоустройству общественной территории во 2-м квартале </w:t>
      </w:r>
      <w:proofErr w:type="spellStart"/>
      <w:r w:rsidRPr="004C6EA8">
        <w:rPr>
          <w:color w:val="auto"/>
          <w:sz w:val="16"/>
          <w:szCs w:val="16"/>
        </w:rPr>
        <w:t>с</w:t>
      </w:r>
      <w:proofErr w:type="gramStart"/>
      <w:r w:rsidRPr="004C6EA8">
        <w:rPr>
          <w:color w:val="auto"/>
          <w:sz w:val="16"/>
          <w:szCs w:val="16"/>
        </w:rPr>
        <w:t>.З</w:t>
      </w:r>
      <w:proofErr w:type="gramEnd"/>
      <w:r w:rsidRPr="004C6EA8">
        <w:rPr>
          <w:color w:val="auto"/>
          <w:sz w:val="16"/>
          <w:szCs w:val="16"/>
        </w:rPr>
        <w:t>еленец</w:t>
      </w:r>
      <w:proofErr w:type="spellEnd"/>
      <w:r w:rsidRPr="004C6EA8">
        <w:rPr>
          <w:color w:val="auto"/>
          <w:sz w:val="16"/>
          <w:szCs w:val="16"/>
        </w:rPr>
        <w:t xml:space="preserve"> вдоль МКД № 11 до МБДОУ «Детский сад № 1 общеразвивающего вида» </w:t>
      </w:r>
      <w:proofErr w:type="spellStart"/>
      <w:r w:rsidRPr="004C6EA8">
        <w:rPr>
          <w:color w:val="auto"/>
          <w:sz w:val="16"/>
          <w:szCs w:val="16"/>
        </w:rPr>
        <w:t>с.Зеленец</w:t>
      </w:r>
      <w:proofErr w:type="spellEnd"/>
      <w:r w:rsidRPr="004C6EA8">
        <w:rPr>
          <w:color w:val="auto"/>
          <w:sz w:val="16"/>
          <w:szCs w:val="16"/>
        </w:rPr>
        <w:t>. Стоимость работ составила 2 950,849 тыс. руб.</w:t>
      </w:r>
    </w:p>
    <w:p w14:paraId="7C100A86" w14:textId="77777777" w:rsidR="004C6EA8" w:rsidRPr="004C6EA8" w:rsidRDefault="004C6EA8" w:rsidP="004C6EA8">
      <w:pPr>
        <w:tabs>
          <w:tab w:val="left" w:pos="0"/>
        </w:tabs>
        <w:ind w:firstLine="709"/>
        <w:jc w:val="both"/>
        <w:rPr>
          <w:color w:val="auto"/>
          <w:sz w:val="16"/>
          <w:szCs w:val="16"/>
        </w:rPr>
      </w:pPr>
      <w:r w:rsidRPr="004C6EA8">
        <w:rPr>
          <w:color w:val="auto"/>
          <w:sz w:val="16"/>
          <w:szCs w:val="16"/>
        </w:rPr>
        <w:t xml:space="preserve">Межведомственной комиссией Республики Коми по обеспечению реализации регионального проекта «Формирование комфортной городской среды» принято решение о </w:t>
      </w:r>
      <w:proofErr w:type="gramStart"/>
      <w:r w:rsidRPr="004C6EA8">
        <w:rPr>
          <w:color w:val="auto"/>
          <w:sz w:val="16"/>
          <w:szCs w:val="16"/>
        </w:rPr>
        <w:t>не участии</w:t>
      </w:r>
      <w:proofErr w:type="gramEnd"/>
      <w:r w:rsidRPr="004C6EA8">
        <w:rPr>
          <w:color w:val="auto"/>
          <w:sz w:val="16"/>
          <w:szCs w:val="16"/>
        </w:rPr>
        <w:t xml:space="preserve"> проекта сельского поселения «Зеленец».</w:t>
      </w:r>
    </w:p>
    <w:p w14:paraId="0E70AE32" w14:textId="77777777" w:rsidR="004C6EA8" w:rsidRPr="004C6EA8" w:rsidRDefault="004C6EA8" w:rsidP="004C6EA8">
      <w:pPr>
        <w:spacing w:after="200"/>
        <w:ind w:firstLine="709"/>
        <w:rPr>
          <w:rFonts w:eastAsia="Calibri"/>
          <w:color w:val="auto"/>
          <w:spacing w:val="-2"/>
          <w:sz w:val="16"/>
          <w:szCs w:val="16"/>
          <w:lang w:eastAsia="en-US"/>
        </w:rPr>
      </w:pPr>
      <w:r w:rsidRPr="004C6EA8">
        <w:rPr>
          <w:color w:val="auto"/>
          <w:sz w:val="16"/>
          <w:szCs w:val="16"/>
        </w:rPr>
        <w:t xml:space="preserve">В перспективе планируется дальнейший комплексный подход к проведению работ по ремонту </w:t>
      </w:r>
      <w:r w:rsidRPr="004C6EA8">
        <w:rPr>
          <w:rFonts w:eastAsia="Calibri"/>
          <w:color w:val="auto"/>
          <w:spacing w:val="-2"/>
          <w:sz w:val="16"/>
          <w:szCs w:val="16"/>
          <w:lang w:eastAsia="en-US"/>
        </w:rPr>
        <w:t>дворовых и общественных  территорий, находящихся на территории с. Зеленец.</w:t>
      </w:r>
    </w:p>
    <w:p w14:paraId="13D75CDA" w14:textId="77777777" w:rsidR="004C6EA8" w:rsidRPr="004C6EA8" w:rsidRDefault="004C6EA8" w:rsidP="004C6EA8">
      <w:pPr>
        <w:ind w:firstLine="709"/>
        <w:jc w:val="both"/>
        <w:rPr>
          <w:b/>
          <w:color w:val="auto"/>
          <w:sz w:val="16"/>
          <w:szCs w:val="16"/>
        </w:rPr>
      </w:pPr>
      <w:r w:rsidRPr="004C6EA8">
        <w:rPr>
          <w:b/>
          <w:color w:val="auto"/>
          <w:sz w:val="16"/>
          <w:szCs w:val="16"/>
        </w:rPr>
        <w:t>Присвоение адресов</w:t>
      </w:r>
    </w:p>
    <w:p w14:paraId="4811E2DF" w14:textId="77777777" w:rsidR="004C6EA8" w:rsidRPr="004C6EA8" w:rsidRDefault="004C6EA8" w:rsidP="004C6EA8">
      <w:pPr>
        <w:ind w:firstLine="709"/>
        <w:jc w:val="both"/>
        <w:rPr>
          <w:color w:val="auto"/>
          <w:sz w:val="16"/>
          <w:szCs w:val="16"/>
        </w:rPr>
      </w:pPr>
      <w:r w:rsidRPr="004C6EA8">
        <w:rPr>
          <w:color w:val="auto"/>
          <w:sz w:val="16"/>
          <w:szCs w:val="16"/>
        </w:rPr>
        <w:t>Администрацией поселения активно выполняется полномочие по присвоению адресов объектам адресации, изменению, аннулированию адресов, присвоение наименований элементам улично-дорожной сети,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1397062" w14:textId="77777777" w:rsidR="004C6EA8" w:rsidRPr="004C6EA8" w:rsidRDefault="004C6EA8" w:rsidP="004C6EA8">
      <w:pPr>
        <w:ind w:firstLine="567"/>
        <w:jc w:val="both"/>
        <w:rPr>
          <w:b/>
          <w:color w:val="auto"/>
          <w:sz w:val="16"/>
          <w:szCs w:val="16"/>
        </w:rPr>
      </w:pPr>
    </w:p>
    <w:p w14:paraId="4399449B" w14:textId="77777777" w:rsidR="004C6EA8" w:rsidRPr="004C6EA8" w:rsidRDefault="004C6EA8" w:rsidP="004C6EA8">
      <w:pPr>
        <w:ind w:firstLine="709"/>
        <w:jc w:val="both"/>
        <w:rPr>
          <w:b/>
          <w:color w:val="auto"/>
          <w:sz w:val="16"/>
          <w:szCs w:val="16"/>
        </w:rPr>
      </w:pPr>
      <w:r w:rsidRPr="004C6EA8">
        <w:rPr>
          <w:b/>
          <w:color w:val="auto"/>
          <w:sz w:val="16"/>
          <w:szCs w:val="16"/>
        </w:rPr>
        <w:t>Муниципальная программа благоустройства поселения</w:t>
      </w:r>
    </w:p>
    <w:p w14:paraId="69E9C273" w14:textId="77777777" w:rsidR="004C6EA8" w:rsidRPr="004C6EA8" w:rsidRDefault="004C6EA8" w:rsidP="004C6EA8">
      <w:pPr>
        <w:ind w:firstLine="709"/>
        <w:jc w:val="both"/>
        <w:rPr>
          <w:color w:val="auto"/>
          <w:sz w:val="16"/>
          <w:szCs w:val="16"/>
        </w:rPr>
      </w:pPr>
      <w:r w:rsidRPr="004C6EA8">
        <w:rPr>
          <w:color w:val="auto"/>
          <w:sz w:val="16"/>
          <w:szCs w:val="16"/>
        </w:rPr>
        <w:t xml:space="preserve">В ноябре 2019 года постановлением администрации впервые была утверждена программа </w:t>
      </w:r>
      <w:r w:rsidRPr="004C6EA8">
        <w:rPr>
          <w:color w:val="auto"/>
          <w:spacing w:val="1"/>
          <w:sz w:val="16"/>
          <w:szCs w:val="16"/>
        </w:rPr>
        <w:t>«</w:t>
      </w:r>
      <w:r w:rsidRPr="004C6EA8">
        <w:rPr>
          <w:bCs/>
          <w:color w:val="auto"/>
          <w:sz w:val="16"/>
          <w:szCs w:val="16"/>
        </w:rPr>
        <w:t xml:space="preserve">Комплексное благоустройство территории муниципального образования сельского поселения «Зеленец», </w:t>
      </w:r>
      <w:proofErr w:type="gramStart"/>
      <w:r w:rsidRPr="004C6EA8">
        <w:rPr>
          <w:bCs/>
          <w:color w:val="auto"/>
          <w:sz w:val="16"/>
          <w:szCs w:val="16"/>
        </w:rPr>
        <w:t>целью</w:t>
      </w:r>
      <w:proofErr w:type="gramEnd"/>
      <w:r w:rsidRPr="004C6EA8">
        <w:rPr>
          <w:bCs/>
          <w:color w:val="auto"/>
          <w:sz w:val="16"/>
          <w:szCs w:val="16"/>
        </w:rPr>
        <w:t xml:space="preserve"> которой</w:t>
      </w:r>
      <w:r w:rsidRPr="004C6EA8">
        <w:rPr>
          <w:color w:val="auto"/>
          <w:sz w:val="16"/>
          <w:szCs w:val="16"/>
          <w:lang w:eastAsia="ar-SA"/>
        </w:rPr>
        <w:t xml:space="preserve"> является создание благоприятных, комфортных и безопасных условий для проживания и отдыха населения сельского поселения «Зеленец». </w:t>
      </w:r>
      <w:r w:rsidRPr="004C6EA8">
        <w:rPr>
          <w:color w:val="auto"/>
          <w:sz w:val="16"/>
          <w:szCs w:val="16"/>
        </w:rPr>
        <w:t>Мероприятия муниципальной программы структурированы по следующим направлениям:</w:t>
      </w:r>
    </w:p>
    <w:p w14:paraId="47D5B54E" w14:textId="77777777" w:rsidR="004C6EA8" w:rsidRPr="004C6EA8" w:rsidRDefault="004C6EA8" w:rsidP="004C6EA8">
      <w:pPr>
        <w:autoSpaceDE w:val="0"/>
        <w:autoSpaceDN w:val="0"/>
        <w:adjustRightInd w:val="0"/>
        <w:ind w:firstLine="709"/>
        <w:contextualSpacing/>
        <w:jc w:val="both"/>
        <w:outlineLvl w:val="1"/>
        <w:rPr>
          <w:color w:val="auto"/>
          <w:sz w:val="16"/>
          <w:szCs w:val="16"/>
        </w:rPr>
      </w:pPr>
      <w:r w:rsidRPr="004C6EA8">
        <w:rPr>
          <w:color w:val="auto"/>
          <w:sz w:val="16"/>
          <w:szCs w:val="16"/>
        </w:rPr>
        <w:t>- общее благоустройство территории сельского поселения «Зеленец»;</w:t>
      </w:r>
    </w:p>
    <w:p w14:paraId="6C995104" w14:textId="77777777" w:rsidR="004C6EA8" w:rsidRPr="004C6EA8" w:rsidRDefault="004C6EA8" w:rsidP="004C6EA8">
      <w:pPr>
        <w:autoSpaceDE w:val="0"/>
        <w:autoSpaceDN w:val="0"/>
        <w:adjustRightInd w:val="0"/>
        <w:ind w:firstLine="709"/>
        <w:contextualSpacing/>
        <w:jc w:val="both"/>
        <w:outlineLvl w:val="1"/>
        <w:rPr>
          <w:rFonts w:eastAsia="Calibri"/>
          <w:color w:val="auto"/>
          <w:sz w:val="16"/>
          <w:szCs w:val="16"/>
          <w:lang w:eastAsia="en-US"/>
        </w:rPr>
      </w:pPr>
      <w:r w:rsidRPr="004C6EA8">
        <w:rPr>
          <w:rFonts w:eastAsia="Calibri"/>
          <w:color w:val="auto"/>
          <w:sz w:val="16"/>
          <w:szCs w:val="16"/>
          <w:lang w:eastAsia="en-US"/>
        </w:rPr>
        <w:t>- подготовка и актуализация проектных, сметных и иных документов по благоустройству;</w:t>
      </w:r>
    </w:p>
    <w:p w14:paraId="50C604EE" w14:textId="77777777" w:rsidR="004C6EA8" w:rsidRPr="004C6EA8" w:rsidRDefault="004C6EA8" w:rsidP="004C6EA8">
      <w:pPr>
        <w:autoSpaceDE w:val="0"/>
        <w:autoSpaceDN w:val="0"/>
        <w:adjustRightInd w:val="0"/>
        <w:ind w:firstLine="709"/>
        <w:contextualSpacing/>
        <w:jc w:val="both"/>
        <w:outlineLvl w:val="1"/>
        <w:rPr>
          <w:rFonts w:eastAsia="Calibri"/>
          <w:color w:val="auto"/>
          <w:sz w:val="16"/>
          <w:szCs w:val="16"/>
          <w:lang w:eastAsia="en-US"/>
        </w:rPr>
      </w:pPr>
      <w:r w:rsidRPr="004C6EA8">
        <w:rPr>
          <w:rFonts w:eastAsia="Calibri"/>
          <w:color w:val="auto"/>
          <w:sz w:val="16"/>
          <w:szCs w:val="16"/>
          <w:lang w:eastAsia="en-US"/>
        </w:rPr>
        <w:t xml:space="preserve">- содействие в реализации социально-значимых проектов по благоустройству. </w:t>
      </w:r>
    </w:p>
    <w:p w14:paraId="57B80FAD" w14:textId="77777777" w:rsidR="004C6EA8" w:rsidRPr="004C6EA8" w:rsidRDefault="004C6EA8" w:rsidP="004C6EA8">
      <w:pPr>
        <w:autoSpaceDE w:val="0"/>
        <w:autoSpaceDN w:val="0"/>
        <w:adjustRightInd w:val="0"/>
        <w:ind w:firstLine="709"/>
        <w:contextualSpacing/>
        <w:jc w:val="both"/>
        <w:outlineLvl w:val="1"/>
        <w:rPr>
          <w:rFonts w:eastAsia="Calibri"/>
          <w:color w:val="auto"/>
          <w:sz w:val="16"/>
          <w:szCs w:val="16"/>
          <w:lang w:eastAsia="en-US"/>
        </w:rPr>
      </w:pPr>
      <w:r w:rsidRPr="004C6EA8">
        <w:rPr>
          <w:rFonts w:eastAsia="Calibri"/>
          <w:color w:val="auto"/>
          <w:sz w:val="16"/>
          <w:szCs w:val="16"/>
          <w:lang w:eastAsia="en-US"/>
        </w:rPr>
        <w:lastRenderedPageBreak/>
        <w:t>В планах на 2026 год в сфере благоустройства такие мероприятия, как:</w:t>
      </w:r>
    </w:p>
    <w:p w14:paraId="4B3E4B4B" w14:textId="77777777" w:rsidR="004C6EA8" w:rsidRPr="004C6EA8" w:rsidRDefault="004C6EA8" w:rsidP="004C6EA8">
      <w:pPr>
        <w:autoSpaceDE w:val="0"/>
        <w:autoSpaceDN w:val="0"/>
        <w:adjustRightInd w:val="0"/>
        <w:ind w:firstLine="709"/>
        <w:contextualSpacing/>
        <w:jc w:val="both"/>
        <w:outlineLvl w:val="1"/>
        <w:rPr>
          <w:rFonts w:eastAsia="Calibri"/>
          <w:color w:val="auto"/>
          <w:sz w:val="16"/>
          <w:szCs w:val="16"/>
          <w:lang w:eastAsia="en-US"/>
        </w:rPr>
      </w:pPr>
      <w:r w:rsidRPr="004C6EA8">
        <w:rPr>
          <w:rFonts w:eastAsia="Calibri"/>
          <w:color w:val="auto"/>
          <w:sz w:val="16"/>
          <w:szCs w:val="16"/>
          <w:lang w:eastAsia="en-US"/>
        </w:rPr>
        <w:t xml:space="preserve">1) перенос «Мемориального комплекса в честь 60-летия Победы в Великой Отечественной войне 1941-1945 </w:t>
      </w:r>
      <w:proofErr w:type="spellStart"/>
      <w:proofErr w:type="gramStart"/>
      <w:r w:rsidRPr="004C6EA8">
        <w:rPr>
          <w:rFonts w:eastAsia="Calibri"/>
          <w:color w:val="auto"/>
          <w:sz w:val="16"/>
          <w:szCs w:val="16"/>
          <w:lang w:eastAsia="en-US"/>
        </w:rPr>
        <w:t>гг</w:t>
      </w:r>
      <w:proofErr w:type="spellEnd"/>
      <w:proofErr w:type="gramEnd"/>
      <w:r w:rsidRPr="004C6EA8">
        <w:rPr>
          <w:rFonts w:eastAsia="Calibri"/>
          <w:color w:val="auto"/>
          <w:sz w:val="16"/>
          <w:szCs w:val="16"/>
          <w:lang w:eastAsia="en-US"/>
        </w:rPr>
        <w:t xml:space="preserve"> » на место, где в 1987 году был заложен «закладной камень» (реализация в 2025 году не состоялась по причине исправления аукционной документации);</w:t>
      </w:r>
    </w:p>
    <w:p w14:paraId="2FDB6838" w14:textId="77777777" w:rsidR="004C6EA8" w:rsidRPr="004C6EA8" w:rsidRDefault="004C6EA8" w:rsidP="004C6EA8">
      <w:pPr>
        <w:autoSpaceDE w:val="0"/>
        <w:autoSpaceDN w:val="0"/>
        <w:adjustRightInd w:val="0"/>
        <w:ind w:firstLine="709"/>
        <w:contextualSpacing/>
        <w:jc w:val="both"/>
        <w:outlineLvl w:val="1"/>
        <w:rPr>
          <w:rFonts w:eastAsia="Calibri"/>
          <w:color w:val="auto"/>
          <w:sz w:val="16"/>
          <w:szCs w:val="16"/>
          <w:lang w:eastAsia="en-US"/>
        </w:rPr>
      </w:pPr>
      <w:r w:rsidRPr="004C6EA8">
        <w:rPr>
          <w:rFonts w:eastAsia="Calibri"/>
          <w:color w:val="auto"/>
          <w:sz w:val="16"/>
          <w:szCs w:val="16"/>
          <w:lang w:eastAsia="en-US"/>
        </w:rPr>
        <w:t>2) установка уличной сцены для проведения культурно - массовых мероприятий (на месте прежнего памятника);</w:t>
      </w:r>
    </w:p>
    <w:p w14:paraId="0F39FC5F" w14:textId="77777777" w:rsidR="004C6EA8" w:rsidRPr="004C6EA8" w:rsidRDefault="004C6EA8" w:rsidP="004C6EA8">
      <w:pPr>
        <w:autoSpaceDE w:val="0"/>
        <w:autoSpaceDN w:val="0"/>
        <w:adjustRightInd w:val="0"/>
        <w:ind w:firstLine="709"/>
        <w:contextualSpacing/>
        <w:jc w:val="both"/>
        <w:outlineLvl w:val="1"/>
        <w:rPr>
          <w:rFonts w:eastAsia="Calibri"/>
          <w:color w:val="auto"/>
          <w:sz w:val="16"/>
          <w:szCs w:val="16"/>
          <w:lang w:eastAsia="en-US"/>
        </w:rPr>
      </w:pPr>
      <w:r w:rsidRPr="004C6EA8">
        <w:rPr>
          <w:rFonts w:eastAsia="Calibri"/>
          <w:color w:val="auto"/>
          <w:sz w:val="16"/>
          <w:szCs w:val="16"/>
          <w:lang w:eastAsia="en-US"/>
        </w:rPr>
        <w:t xml:space="preserve">3) монтаж камер видеонаблюдения в общественных местах на </w:t>
      </w:r>
      <w:proofErr w:type="spellStart"/>
      <w:r w:rsidRPr="004C6EA8">
        <w:rPr>
          <w:rFonts w:eastAsia="Calibri"/>
          <w:color w:val="auto"/>
          <w:sz w:val="16"/>
          <w:szCs w:val="16"/>
          <w:lang w:eastAsia="en-US"/>
        </w:rPr>
        <w:t>территори</w:t>
      </w:r>
      <w:proofErr w:type="spellEnd"/>
      <w:r w:rsidRPr="004C6EA8">
        <w:rPr>
          <w:rFonts w:eastAsia="Calibri"/>
          <w:color w:val="auto"/>
          <w:sz w:val="16"/>
          <w:szCs w:val="16"/>
          <w:lang w:eastAsia="en-US"/>
        </w:rPr>
        <w:t xml:space="preserve"> </w:t>
      </w:r>
      <w:proofErr w:type="spellStart"/>
      <w:r w:rsidRPr="004C6EA8">
        <w:rPr>
          <w:rFonts w:eastAsia="Calibri"/>
          <w:color w:val="auto"/>
          <w:sz w:val="16"/>
          <w:szCs w:val="16"/>
          <w:lang w:eastAsia="en-US"/>
        </w:rPr>
        <w:t>с</w:t>
      </w:r>
      <w:proofErr w:type="gramStart"/>
      <w:r w:rsidRPr="004C6EA8">
        <w:rPr>
          <w:rFonts w:eastAsia="Calibri"/>
          <w:color w:val="auto"/>
          <w:sz w:val="16"/>
          <w:szCs w:val="16"/>
          <w:lang w:eastAsia="en-US"/>
        </w:rPr>
        <w:t>.З</w:t>
      </w:r>
      <w:proofErr w:type="gramEnd"/>
      <w:r w:rsidRPr="004C6EA8">
        <w:rPr>
          <w:rFonts w:eastAsia="Calibri"/>
          <w:color w:val="auto"/>
          <w:sz w:val="16"/>
          <w:szCs w:val="16"/>
          <w:lang w:eastAsia="en-US"/>
        </w:rPr>
        <w:t>еленец</w:t>
      </w:r>
      <w:proofErr w:type="spellEnd"/>
      <w:r w:rsidRPr="004C6EA8">
        <w:rPr>
          <w:rFonts w:eastAsia="Calibri"/>
          <w:color w:val="auto"/>
          <w:sz w:val="16"/>
          <w:szCs w:val="16"/>
          <w:lang w:eastAsia="en-US"/>
        </w:rPr>
        <w:t>;</w:t>
      </w:r>
    </w:p>
    <w:p w14:paraId="3E937BB0" w14:textId="77777777" w:rsidR="004C6EA8" w:rsidRPr="004C6EA8" w:rsidRDefault="004C6EA8" w:rsidP="004C6EA8">
      <w:pPr>
        <w:autoSpaceDE w:val="0"/>
        <w:autoSpaceDN w:val="0"/>
        <w:adjustRightInd w:val="0"/>
        <w:ind w:firstLine="709"/>
        <w:contextualSpacing/>
        <w:jc w:val="both"/>
        <w:outlineLvl w:val="1"/>
        <w:rPr>
          <w:rFonts w:eastAsia="Calibri"/>
          <w:color w:val="auto"/>
          <w:sz w:val="16"/>
          <w:szCs w:val="16"/>
          <w:lang w:eastAsia="en-US"/>
        </w:rPr>
      </w:pPr>
      <w:r w:rsidRPr="004C6EA8">
        <w:rPr>
          <w:rFonts w:eastAsia="Calibri"/>
          <w:color w:val="auto"/>
          <w:sz w:val="16"/>
          <w:szCs w:val="16"/>
          <w:lang w:eastAsia="en-US"/>
        </w:rPr>
        <w:t>4) обустройство въезда на территорию сельского поселения «Зеленец» со стороны автомобильной дороги «Сыктывкар – Ухта».</w:t>
      </w:r>
    </w:p>
    <w:p w14:paraId="3AFCEB1A" w14:textId="77777777" w:rsidR="004C6EA8" w:rsidRPr="004C6EA8" w:rsidRDefault="004C6EA8" w:rsidP="004C6EA8">
      <w:pPr>
        <w:tabs>
          <w:tab w:val="left" w:pos="5040"/>
        </w:tabs>
        <w:ind w:firstLine="284"/>
        <w:jc w:val="both"/>
        <w:rPr>
          <w:bCs/>
          <w:color w:val="auto"/>
          <w:sz w:val="16"/>
          <w:szCs w:val="16"/>
        </w:rPr>
      </w:pPr>
    </w:p>
    <w:p w14:paraId="13D407F5" w14:textId="77777777" w:rsidR="004C6EA8" w:rsidRPr="004C6EA8" w:rsidRDefault="004C6EA8" w:rsidP="004C6EA8">
      <w:pPr>
        <w:jc w:val="center"/>
        <w:rPr>
          <w:b/>
          <w:color w:val="auto"/>
          <w:sz w:val="16"/>
          <w:szCs w:val="16"/>
        </w:rPr>
      </w:pPr>
      <w:r w:rsidRPr="004C6EA8">
        <w:rPr>
          <w:b/>
          <w:color w:val="auto"/>
          <w:sz w:val="16"/>
          <w:szCs w:val="16"/>
        </w:rPr>
        <w:t xml:space="preserve">Раздел 9. Предприятия торговли, </w:t>
      </w:r>
    </w:p>
    <w:p w14:paraId="48420EBB" w14:textId="77777777" w:rsidR="004C6EA8" w:rsidRPr="004C6EA8" w:rsidRDefault="004C6EA8" w:rsidP="004C6EA8">
      <w:pPr>
        <w:jc w:val="center"/>
        <w:rPr>
          <w:b/>
          <w:color w:val="auto"/>
          <w:sz w:val="16"/>
          <w:szCs w:val="16"/>
        </w:rPr>
      </w:pPr>
      <w:r w:rsidRPr="004C6EA8">
        <w:rPr>
          <w:b/>
          <w:color w:val="auto"/>
          <w:sz w:val="16"/>
          <w:szCs w:val="16"/>
        </w:rPr>
        <w:t xml:space="preserve">общественного питания и бытового обслуживания </w:t>
      </w:r>
    </w:p>
    <w:p w14:paraId="7C507E99" w14:textId="77777777" w:rsidR="004C6EA8" w:rsidRPr="004C6EA8" w:rsidRDefault="004C6EA8" w:rsidP="004C6EA8">
      <w:pPr>
        <w:ind w:firstLine="709"/>
        <w:jc w:val="both"/>
        <w:rPr>
          <w:color w:val="auto"/>
          <w:sz w:val="16"/>
          <w:szCs w:val="16"/>
        </w:rPr>
      </w:pPr>
      <w:r w:rsidRPr="004C6EA8">
        <w:rPr>
          <w:color w:val="auto"/>
          <w:sz w:val="16"/>
          <w:szCs w:val="16"/>
        </w:rPr>
        <w:t>По состоянию на 01 ноября 2025 г. на территории поселения осуществляло свою деятельность 15 торговых точек, из них:</w:t>
      </w:r>
    </w:p>
    <w:p w14:paraId="3715B356" w14:textId="77777777" w:rsidR="004C6EA8" w:rsidRPr="004C6EA8" w:rsidRDefault="004C6EA8" w:rsidP="004C6EA8">
      <w:pPr>
        <w:ind w:firstLine="709"/>
        <w:jc w:val="both"/>
        <w:rPr>
          <w:color w:val="auto"/>
          <w:sz w:val="16"/>
          <w:szCs w:val="16"/>
        </w:rPr>
      </w:pPr>
      <w:r w:rsidRPr="004C6EA8">
        <w:rPr>
          <w:color w:val="auto"/>
          <w:sz w:val="16"/>
          <w:szCs w:val="16"/>
        </w:rPr>
        <w:t>а) по типу торгового объекта:</w:t>
      </w:r>
    </w:p>
    <w:p w14:paraId="568DB88B" w14:textId="77777777" w:rsidR="004C6EA8" w:rsidRPr="004C6EA8" w:rsidRDefault="004C6EA8" w:rsidP="004C6EA8">
      <w:pPr>
        <w:ind w:firstLine="709"/>
        <w:jc w:val="both"/>
        <w:rPr>
          <w:color w:val="auto"/>
          <w:sz w:val="16"/>
          <w:szCs w:val="16"/>
        </w:rPr>
      </w:pPr>
      <w:proofErr w:type="gramStart"/>
      <w:r w:rsidRPr="004C6EA8">
        <w:rPr>
          <w:color w:val="auto"/>
          <w:sz w:val="16"/>
          <w:szCs w:val="16"/>
        </w:rPr>
        <w:t>стационарные</w:t>
      </w:r>
      <w:proofErr w:type="gramEnd"/>
      <w:r w:rsidRPr="004C6EA8">
        <w:rPr>
          <w:color w:val="auto"/>
          <w:sz w:val="16"/>
          <w:szCs w:val="16"/>
        </w:rPr>
        <w:t xml:space="preserve"> – 15 единиц (100%);</w:t>
      </w:r>
    </w:p>
    <w:p w14:paraId="15ED7F38" w14:textId="77777777" w:rsidR="004C6EA8" w:rsidRPr="004C6EA8" w:rsidRDefault="004C6EA8" w:rsidP="004C6EA8">
      <w:pPr>
        <w:ind w:firstLine="709"/>
        <w:jc w:val="both"/>
        <w:rPr>
          <w:color w:val="auto"/>
          <w:sz w:val="16"/>
          <w:szCs w:val="16"/>
        </w:rPr>
      </w:pPr>
      <w:proofErr w:type="gramStart"/>
      <w:r w:rsidRPr="004C6EA8">
        <w:rPr>
          <w:color w:val="auto"/>
          <w:sz w:val="16"/>
          <w:szCs w:val="16"/>
        </w:rPr>
        <w:t>нестационарные</w:t>
      </w:r>
      <w:proofErr w:type="gramEnd"/>
      <w:r w:rsidRPr="004C6EA8">
        <w:rPr>
          <w:color w:val="auto"/>
          <w:sz w:val="16"/>
          <w:szCs w:val="16"/>
        </w:rPr>
        <w:t xml:space="preserve"> – 0 единиц (10%).</w:t>
      </w:r>
    </w:p>
    <w:p w14:paraId="53364F33" w14:textId="77777777" w:rsidR="004C6EA8" w:rsidRPr="004C6EA8" w:rsidRDefault="004C6EA8" w:rsidP="004C6EA8">
      <w:pPr>
        <w:ind w:firstLine="709"/>
        <w:jc w:val="both"/>
        <w:rPr>
          <w:color w:val="auto"/>
          <w:sz w:val="16"/>
          <w:szCs w:val="16"/>
        </w:rPr>
      </w:pPr>
      <w:r w:rsidRPr="004C6EA8">
        <w:rPr>
          <w:color w:val="auto"/>
          <w:sz w:val="16"/>
          <w:szCs w:val="16"/>
        </w:rPr>
        <w:t>б) по товарному ассортименту:</w:t>
      </w:r>
    </w:p>
    <w:p w14:paraId="658938C8" w14:textId="77777777" w:rsidR="004C6EA8" w:rsidRPr="004C6EA8" w:rsidRDefault="004C6EA8" w:rsidP="004C6EA8">
      <w:pPr>
        <w:ind w:firstLine="709"/>
        <w:jc w:val="both"/>
        <w:rPr>
          <w:color w:val="auto"/>
          <w:sz w:val="16"/>
          <w:szCs w:val="16"/>
        </w:rPr>
      </w:pPr>
      <w:r w:rsidRPr="004C6EA8">
        <w:rPr>
          <w:color w:val="auto"/>
          <w:sz w:val="16"/>
          <w:szCs w:val="16"/>
        </w:rPr>
        <w:t xml:space="preserve">продовольственных товаров - 3 единиц (20%), </w:t>
      </w:r>
    </w:p>
    <w:p w14:paraId="5C544804" w14:textId="77777777" w:rsidR="004C6EA8" w:rsidRPr="004C6EA8" w:rsidRDefault="004C6EA8" w:rsidP="004C6EA8">
      <w:pPr>
        <w:ind w:firstLine="709"/>
        <w:jc w:val="both"/>
        <w:rPr>
          <w:color w:val="auto"/>
          <w:sz w:val="16"/>
          <w:szCs w:val="16"/>
        </w:rPr>
      </w:pPr>
      <w:r w:rsidRPr="004C6EA8">
        <w:rPr>
          <w:color w:val="auto"/>
          <w:sz w:val="16"/>
          <w:szCs w:val="16"/>
        </w:rPr>
        <w:t>непродовольственных товаров - 6 единиц (40 %),</w:t>
      </w:r>
    </w:p>
    <w:p w14:paraId="285BA8DB" w14:textId="77777777" w:rsidR="004C6EA8" w:rsidRPr="004C6EA8" w:rsidRDefault="004C6EA8" w:rsidP="004C6EA8">
      <w:pPr>
        <w:ind w:firstLine="709"/>
        <w:jc w:val="both"/>
        <w:rPr>
          <w:color w:val="auto"/>
          <w:sz w:val="16"/>
          <w:szCs w:val="16"/>
        </w:rPr>
      </w:pPr>
      <w:r w:rsidRPr="004C6EA8">
        <w:rPr>
          <w:color w:val="auto"/>
          <w:sz w:val="16"/>
          <w:szCs w:val="16"/>
        </w:rPr>
        <w:t>со смешанным ассортиментом - 6 единиц (40%).</w:t>
      </w:r>
    </w:p>
    <w:p w14:paraId="5F69A682" w14:textId="77777777" w:rsidR="004C6EA8" w:rsidRPr="004C6EA8" w:rsidRDefault="004C6EA8" w:rsidP="004C6EA8">
      <w:pPr>
        <w:ind w:firstLine="709"/>
        <w:jc w:val="both"/>
        <w:rPr>
          <w:sz w:val="16"/>
          <w:szCs w:val="16"/>
        </w:rPr>
      </w:pPr>
      <w:r w:rsidRPr="004C6EA8">
        <w:rPr>
          <w:sz w:val="16"/>
          <w:szCs w:val="16"/>
        </w:rPr>
        <w:t xml:space="preserve">Суммарная торговая площадь стационарных объектов, расположенных на территории муниципального образования, составила 1 335,23 </w:t>
      </w:r>
      <w:proofErr w:type="spellStart"/>
      <w:r w:rsidRPr="004C6EA8">
        <w:rPr>
          <w:sz w:val="16"/>
          <w:szCs w:val="16"/>
        </w:rPr>
        <w:t>кв.м</w:t>
      </w:r>
      <w:proofErr w:type="spellEnd"/>
      <w:r w:rsidRPr="004C6EA8">
        <w:rPr>
          <w:sz w:val="16"/>
          <w:szCs w:val="16"/>
        </w:rPr>
        <w:t xml:space="preserve">. Показатель обеспеченности населения площадью стационарных торговых объектов в расчете на 1000 человек равен 345,56 кв. м, при нормативе обеспеченности 402 </w:t>
      </w:r>
      <w:proofErr w:type="spellStart"/>
      <w:r w:rsidRPr="004C6EA8">
        <w:rPr>
          <w:sz w:val="16"/>
          <w:szCs w:val="16"/>
        </w:rPr>
        <w:t>кв.м</w:t>
      </w:r>
      <w:proofErr w:type="spellEnd"/>
      <w:r w:rsidRPr="004C6EA8">
        <w:rPr>
          <w:sz w:val="16"/>
          <w:szCs w:val="16"/>
        </w:rPr>
        <w:t>.</w:t>
      </w:r>
    </w:p>
    <w:p w14:paraId="7325B7F8" w14:textId="77777777" w:rsidR="004C6EA8" w:rsidRPr="004C6EA8" w:rsidRDefault="004C6EA8" w:rsidP="004C6EA8">
      <w:pPr>
        <w:ind w:firstLine="709"/>
        <w:jc w:val="both"/>
        <w:rPr>
          <w:sz w:val="16"/>
          <w:szCs w:val="16"/>
        </w:rPr>
      </w:pPr>
      <w:r w:rsidRPr="004C6EA8">
        <w:rPr>
          <w:sz w:val="16"/>
          <w:szCs w:val="16"/>
        </w:rPr>
        <w:t>При этом уровень обеспеченности населения площадью стационарных торговых объектов разрезе населенных пунктов, входящих в состав поселения, значительно разнится:</w:t>
      </w:r>
    </w:p>
    <w:p w14:paraId="090F90C5" w14:textId="77777777" w:rsidR="004C6EA8" w:rsidRPr="004C6EA8" w:rsidRDefault="004C6EA8" w:rsidP="004C6EA8">
      <w:pPr>
        <w:ind w:firstLine="567"/>
        <w:jc w:val="both"/>
        <w:rPr>
          <w:sz w:val="16"/>
          <w:szCs w:val="16"/>
        </w:rPr>
      </w:pPr>
      <w:r w:rsidRPr="004C6EA8">
        <w:rPr>
          <w:sz w:val="16"/>
          <w:szCs w:val="16"/>
        </w:rPr>
        <w:t>с. Зеленец – 406,54  кв. м на 1000 человек;</w:t>
      </w:r>
    </w:p>
    <w:p w14:paraId="353189CB" w14:textId="77777777" w:rsidR="004C6EA8" w:rsidRPr="004C6EA8" w:rsidRDefault="004C6EA8" w:rsidP="004C6EA8">
      <w:pPr>
        <w:ind w:firstLine="567"/>
        <w:jc w:val="both"/>
        <w:rPr>
          <w:sz w:val="16"/>
          <w:szCs w:val="16"/>
        </w:rPr>
      </w:pPr>
      <w:r w:rsidRPr="004C6EA8">
        <w:rPr>
          <w:sz w:val="16"/>
          <w:szCs w:val="16"/>
        </w:rPr>
        <w:t xml:space="preserve">д. </w:t>
      </w:r>
      <w:proofErr w:type="spellStart"/>
      <w:r w:rsidRPr="004C6EA8">
        <w:rPr>
          <w:sz w:val="16"/>
          <w:szCs w:val="16"/>
        </w:rPr>
        <w:t>Койтыбож</w:t>
      </w:r>
      <w:proofErr w:type="spellEnd"/>
      <w:r w:rsidRPr="004C6EA8">
        <w:rPr>
          <w:sz w:val="16"/>
          <w:szCs w:val="16"/>
        </w:rPr>
        <w:t xml:space="preserve"> – 0 кв. м на 1000 человек;</w:t>
      </w:r>
    </w:p>
    <w:p w14:paraId="487FFB60" w14:textId="77777777" w:rsidR="004C6EA8" w:rsidRPr="004C6EA8" w:rsidRDefault="004C6EA8" w:rsidP="004C6EA8">
      <w:pPr>
        <w:ind w:firstLine="567"/>
        <w:jc w:val="both"/>
        <w:rPr>
          <w:sz w:val="16"/>
          <w:szCs w:val="16"/>
        </w:rPr>
      </w:pPr>
      <w:r w:rsidRPr="004C6EA8">
        <w:rPr>
          <w:sz w:val="16"/>
          <w:szCs w:val="16"/>
        </w:rPr>
        <w:t xml:space="preserve">д. </w:t>
      </w:r>
      <w:proofErr w:type="spellStart"/>
      <w:r w:rsidRPr="004C6EA8">
        <w:rPr>
          <w:sz w:val="16"/>
          <w:szCs w:val="16"/>
        </w:rPr>
        <w:t>Чукачой</w:t>
      </w:r>
      <w:proofErr w:type="spellEnd"/>
      <w:r w:rsidRPr="004C6EA8">
        <w:rPr>
          <w:sz w:val="16"/>
          <w:szCs w:val="16"/>
        </w:rPr>
        <w:t xml:space="preserve"> - 0 кв. м на 1000 человек;</w:t>
      </w:r>
    </w:p>
    <w:p w14:paraId="70DB686A" w14:textId="77777777" w:rsidR="004C6EA8" w:rsidRPr="004C6EA8" w:rsidRDefault="004C6EA8" w:rsidP="004C6EA8">
      <w:pPr>
        <w:ind w:firstLine="567"/>
        <w:jc w:val="both"/>
        <w:rPr>
          <w:sz w:val="16"/>
          <w:szCs w:val="16"/>
        </w:rPr>
      </w:pPr>
      <w:r w:rsidRPr="004C6EA8">
        <w:rPr>
          <w:sz w:val="16"/>
          <w:szCs w:val="16"/>
        </w:rPr>
        <w:t xml:space="preserve">д. </w:t>
      </w:r>
      <w:proofErr w:type="spellStart"/>
      <w:r w:rsidRPr="004C6EA8">
        <w:rPr>
          <w:sz w:val="16"/>
          <w:szCs w:val="16"/>
        </w:rPr>
        <w:t>Парчег</w:t>
      </w:r>
      <w:proofErr w:type="spellEnd"/>
      <w:r w:rsidRPr="004C6EA8">
        <w:rPr>
          <w:sz w:val="16"/>
          <w:szCs w:val="16"/>
        </w:rPr>
        <w:t xml:space="preserve"> – 0 кв. м на 1000 человек.</w:t>
      </w:r>
    </w:p>
    <w:p w14:paraId="2C41A2D8" w14:textId="77777777" w:rsidR="004C6EA8" w:rsidRPr="004C6EA8" w:rsidRDefault="004C6EA8" w:rsidP="004C6EA8">
      <w:pPr>
        <w:ind w:firstLine="420"/>
        <w:jc w:val="both"/>
        <w:rPr>
          <w:sz w:val="16"/>
          <w:szCs w:val="16"/>
        </w:rPr>
      </w:pPr>
    </w:p>
    <w:p w14:paraId="6D110784" w14:textId="77777777" w:rsidR="004C6EA8" w:rsidRPr="004C6EA8" w:rsidRDefault="004C6EA8" w:rsidP="004C6EA8">
      <w:pPr>
        <w:ind w:firstLine="709"/>
        <w:jc w:val="both"/>
        <w:rPr>
          <w:sz w:val="16"/>
          <w:szCs w:val="16"/>
        </w:rPr>
      </w:pPr>
      <w:r w:rsidRPr="004C6EA8">
        <w:rPr>
          <w:sz w:val="16"/>
          <w:szCs w:val="16"/>
        </w:rPr>
        <w:t xml:space="preserve">Значительная часть торговых объектов расположена </w:t>
      </w:r>
      <w:proofErr w:type="gramStart"/>
      <w:r w:rsidRPr="004C6EA8">
        <w:rPr>
          <w:sz w:val="16"/>
          <w:szCs w:val="16"/>
        </w:rPr>
        <w:t>в</w:t>
      </w:r>
      <w:proofErr w:type="gramEnd"/>
      <w:r w:rsidRPr="004C6EA8">
        <w:rPr>
          <w:sz w:val="16"/>
          <w:szCs w:val="16"/>
        </w:rPr>
        <w:t xml:space="preserve"> </w:t>
      </w:r>
      <w:proofErr w:type="gramStart"/>
      <w:r w:rsidRPr="004C6EA8">
        <w:rPr>
          <w:sz w:val="16"/>
          <w:szCs w:val="16"/>
        </w:rPr>
        <w:t>с</w:t>
      </w:r>
      <w:proofErr w:type="gramEnd"/>
      <w:r w:rsidRPr="004C6EA8">
        <w:rPr>
          <w:sz w:val="16"/>
          <w:szCs w:val="16"/>
        </w:rPr>
        <w:t xml:space="preserve">. Зеленец, в связи с этим уровень обеспеченности населения торговыми площадями в с. Зеленец составляет 406.54 кв. м на 1000 человек. </w:t>
      </w:r>
    </w:p>
    <w:p w14:paraId="415A44FF" w14:textId="77777777" w:rsidR="004C6EA8" w:rsidRPr="004C6EA8" w:rsidRDefault="004C6EA8" w:rsidP="004C6EA8">
      <w:pPr>
        <w:ind w:firstLine="709"/>
        <w:jc w:val="both"/>
        <w:rPr>
          <w:sz w:val="16"/>
          <w:szCs w:val="16"/>
        </w:rPr>
      </w:pPr>
      <w:r w:rsidRPr="004C6EA8">
        <w:rPr>
          <w:sz w:val="16"/>
          <w:szCs w:val="16"/>
        </w:rPr>
        <w:t xml:space="preserve">В сентябре 2019 года в д. </w:t>
      </w:r>
      <w:proofErr w:type="spellStart"/>
      <w:r w:rsidRPr="004C6EA8">
        <w:rPr>
          <w:sz w:val="16"/>
          <w:szCs w:val="16"/>
        </w:rPr>
        <w:t>Парчег</w:t>
      </w:r>
      <w:proofErr w:type="spellEnd"/>
      <w:r w:rsidRPr="004C6EA8">
        <w:rPr>
          <w:sz w:val="16"/>
          <w:szCs w:val="16"/>
        </w:rPr>
        <w:t xml:space="preserve"> открылась торговая точка по реализации продовольственных товаров, общей площадью 14,4 </w:t>
      </w:r>
      <w:proofErr w:type="spellStart"/>
      <w:r w:rsidRPr="004C6EA8">
        <w:rPr>
          <w:sz w:val="16"/>
          <w:szCs w:val="16"/>
        </w:rPr>
        <w:t>кв.м</w:t>
      </w:r>
      <w:proofErr w:type="spellEnd"/>
      <w:r w:rsidRPr="004C6EA8">
        <w:rPr>
          <w:sz w:val="16"/>
          <w:szCs w:val="16"/>
        </w:rPr>
        <w:t>. (ИП Забоев К.В., НТО). В зимний период из-за больших расходов на отопление павильона, а также отъезда временно пребывающих на территории населенного пункта граждан (дачники), НТО не осуществляло свою деятельность. В сентябре 2022 г. принято решение о ликвидации ИП Забоев К.В.</w:t>
      </w:r>
    </w:p>
    <w:p w14:paraId="3F15AFCC" w14:textId="77777777" w:rsidR="004C6EA8" w:rsidRPr="004C6EA8" w:rsidRDefault="004C6EA8" w:rsidP="004C6EA8">
      <w:pPr>
        <w:ind w:firstLine="709"/>
        <w:jc w:val="both"/>
        <w:rPr>
          <w:sz w:val="16"/>
          <w:szCs w:val="16"/>
        </w:rPr>
      </w:pPr>
      <w:r w:rsidRPr="004C6EA8">
        <w:rPr>
          <w:sz w:val="16"/>
          <w:szCs w:val="16"/>
        </w:rPr>
        <w:t>В сентябре 2022 г. закончены работы по ремонту здания стационарного магазина новым собственником и начата торговая деятельность ИП Осипова Т.С (магазин «</w:t>
      </w:r>
      <w:proofErr w:type="spellStart"/>
      <w:r w:rsidRPr="004C6EA8">
        <w:rPr>
          <w:sz w:val="16"/>
          <w:szCs w:val="16"/>
        </w:rPr>
        <w:t>Парчег</w:t>
      </w:r>
      <w:proofErr w:type="spellEnd"/>
      <w:r w:rsidRPr="004C6EA8">
        <w:rPr>
          <w:sz w:val="16"/>
          <w:szCs w:val="16"/>
        </w:rPr>
        <w:t>» со смешанным ассортиментом продукции). Весной 2025 года магазин был закрыт по причине нерентабельности.</w:t>
      </w:r>
    </w:p>
    <w:p w14:paraId="3E05F1B0" w14:textId="77777777" w:rsidR="004C6EA8" w:rsidRPr="004C6EA8" w:rsidRDefault="004C6EA8" w:rsidP="004C6EA8">
      <w:pPr>
        <w:ind w:firstLine="709"/>
        <w:jc w:val="both"/>
        <w:rPr>
          <w:sz w:val="16"/>
          <w:szCs w:val="16"/>
        </w:rPr>
      </w:pPr>
    </w:p>
    <w:p w14:paraId="0515B8D8" w14:textId="77777777" w:rsidR="004C6EA8" w:rsidRPr="004C6EA8" w:rsidRDefault="004C6EA8" w:rsidP="004C6EA8">
      <w:pPr>
        <w:ind w:firstLine="709"/>
        <w:jc w:val="both"/>
        <w:rPr>
          <w:sz w:val="16"/>
          <w:szCs w:val="16"/>
        </w:rPr>
      </w:pPr>
      <w:r w:rsidRPr="004C6EA8">
        <w:rPr>
          <w:sz w:val="16"/>
          <w:szCs w:val="16"/>
        </w:rPr>
        <w:t xml:space="preserve">Так же в д. </w:t>
      </w:r>
      <w:proofErr w:type="spellStart"/>
      <w:r w:rsidRPr="004C6EA8">
        <w:rPr>
          <w:sz w:val="16"/>
          <w:szCs w:val="16"/>
        </w:rPr>
        <w:t>Койтыбож</w:t>
      </w:r>
      <w:proofErr w:type="spellEnd"/>
      <w:r w:rsidRPr="004C6EA8">
        <w:rPr>
          <w:sz w:val="16"/>
          <w:szCs w:val="16"/>
        </w:rPr>
        <w:t xml:space="preserve"> открылась торговая точка по реализации продовольственных товаров, общей площадью 18,0 </w:t>
      </w:r>
      <w:proofErr w:type="spellStart"/>
      <w:r w:rsidRPr="004C6EA8">
        <w:rPr>
          <w:sz w:val="16"/>
          <w:szCs w:val="16"/>
        </w:rPr>
        <w:t>кв.м</w:t>
      </w:r>
      <w:proofErr w:type="spellEnd"/>
      <w:r w:rsidRPr="004C6EA8">
        <w:rPr>
          <w:sz w:val="16"/>
          <w:szCs w:val="16"/>
        </w:rPr>
        <w:t>. (ИП Григорьев Б.Ю., НТО). В связи с большими затратами на отопление павильона, а также снижением покупательской способности данная торговая точка закрылась. В настоящее время обеспечение жителей деревни товарами первой необходимости осуществляется в близлежащих населенных пунктах.</w:t>
      </w:r>
    </w:p>
    <w:p w14:paraId="2D60EA05" w14:textId="77777777" w:rsidR="004C6EA8" w:rsidRPr="004C6EA8" w:rsidRDefault="004C6EA8" w:rsidP="004C6EA8">
      <w:pPr>
        <w:ind w:firstLine="709"/>
        <w:jc w:val="both"/>
        <w:rPr>
          <w:sz w:val="16"/>
          <w:szCs w:val="16"/>
        </w:rPr>
      </w:pPr>
    </w:p>
    <w:p w14:paraId="79FE9A74" w14:textId="77777777" w:rsidR="004C6EA8" w:rsidRPr="004C6EA8" w:rsidRDefault="004C6EA8" w:rsidP="004C6EA8">
      <w:pPr>
        <w:ind w:firstLine="709"/>
        <w:jc w:val="both"/>
        <w:rPr>
          <w:sz w:val="16"/>
          <w:szCs w:val="16"/>
        </w:rPr>
      </w:pPr>
      <w:r w:rsidRPr="004C6EA8">
        <w:rPr>
          <w:sz w:val="16"/>
          <w:szCs w:val="16"/>
        </w:rPr>
        <w:lastRenderedPageBreak/>
        <w:t xml:space="preserve">В д. </w:t>
      </w:r>
      <w:proofErr w:type="spellStart"/>
      <w:r w:rsidRPr="004C6EA8">
        <w:rPr>
          <w:sz w:val="16"/>
          <w:szCs w:val="16"/>
        </w:rPr>
        <w:t>Чукачой</w:t>
      </w:r>
      <w:proofErr w:type="spellEnd"/>
      <w:r w:rsidRPr="004C6EA8">
        <w:rPr>
          <w:sz w:val="16"/>
          <w:szCs w:val="16"/>
        </w:rPr>
        <w:t xml:space="preserve"> с общей численностью населения 167 человек, предприятий розничной торговли нет. Обеспечение жителей деревни товарами первой необходимости осуществляется в близлежащих населенных пунктах.</w:t>
      </w:r>
    </w:p>
    <w:p w14:paraId="37784FC6" w14:textId="77777777" w:rsidR="004C6EA8" w:rsidRPr="004C6EA8" w:rsidRDefault="004C6EA8" w:rsidP="004C6EA8">
      <w:pPr>
        <w:ind w:firstLine="709"/>
        <w:jc w:val="both"/>
        <w:rPr>
          <w:sz w:val="16"/>
          <w:szCs w:val="16"/>
        </w:rPr>
      </w:pPr>
    </w:p>
    <w:p w14:paraId="1D992DAF" w14:textId="77777777" w:rsidR="004C6EA8" w:rsidRPr="004C6EA8" w:rsidRDefault="004C6EA8" w:rsidP="004C6EA8">
      <w:pPr>
        <w:ind w:firstLine="709"/>
        <w:jc w:val="both"/>
        <w:rPr>
          <w:sz w:val="16"/>
          <w:szCs w:val="16"/>
        </w:rPr>
      </w:pPr>
      <w:r w:rsidRPr="004C6EA8">
        <w:rPr>
          <w:sz w:val="16"/>
          <w:szCs w:val="16"/>
        </w:rPr>
        <w:t>Основными причинами отсутствия торговых точек являются:</w:t>
      </w:r>
    </w:p>
    <w:p w14:paraId="187A4262" w14:textId="77777777" w:rsidR="004C6EA8" w:rsidRPr="004C6EA8" w:rsidRDefault="004C6EA8" w:rsidP="004C6EA8">
      <w:pPr>
        <w:ind w:firstLine="709"/>
        <w:jc w:val="both"/>
        <w:rPr>
          <w:sz w:val="16"/>
          <w:szCs w:val="16"/>
        </w:rPr>
      </w:pPr>
      <w:r w:rsidRPr="004C6EA8">
        <w:rPr>
          <w:sz w:val="16"/>
          <w:szCs w:val="16"/>
        </w:rPr>
        <w:t>- отсутствие торговых площадей;</w:t>
      </w:r>
    </w:p>
    <w:p w14:paraId="255158BC" w14:textId="77777777" w:rsidR="004C6EA8" w:rsidRPr="004C6EA8" w:rsidRDefault="004C6EA8" w:rsidP="004C6EA8">
      <w:pPr>
        <w:ind w:firstLine="709"/>
        <w:jc w:val="both"/>
        <w:rPr>
          <w:sz w:val="16"/>
          <w:szCs w:val="16"/>
        </w:rPr>
      </w:pPr>
      <w:r w:rsidRPr="004C6EA8">
        <w:rPr>
          <w:sz w:val="16"/>
          <w:szCs w:val="16"/>
        </w:rPr>
        <w:t>- удаленность (большое плечо доставки товаров);</w:t>
      </w:r>
    </w:p>
    <w:p w14:paraId="3CC5E170" w14:textId="77777777" w:rsidR="004C6EA8" w:rsidRPr="004C6EA8" w:rsidRDefault="004C6EA8" w:rsidP="004C6EA8">
      <w:pPr>
        <w:ind w:firstLine="709"/>
        <w:jc w:val="both"/>
        <w:rPr>
          <w:sz w:val="16"/>
          <w:szCs w:val="16"/>
        </w:rPr>
      </w:pPr>
      <w:r w:rsidRPr="004C6EA8">
        <w:rPr>
          <w:sz w:val="16"/>
          <w:szCs w:val="16"/>
        </w:rPr>
        <w:t>- отсутствие гарантий получения прибыли, в том числе из-за низкого уровня доходов населения.</w:t>
      </w:r>
    </w:p>
    <w:p w14:paraId="0E6667EC" w14:textId="77777777" w:rsidR="004C6EA8" w:rsidRPr="004C6EA8" w:rsidRDefault="004C6EA8" w:rsidP="004C6EA8">
      <w:pPr>
        <w:shd w:val="clear" w:color="auto" w:fill="FFFFFF"/>
        <w:ind w:firstLine="709"/>
        <w:jc w:val="both"/>
        <w:rPr>
          <w:sz w:val="16"/>
          <w:szCs w:val="16"/>
          <w:shd w:val="clear" w:color="auto" w:fill="FFFFFF"/>
        </w:rPr>
      </w:pPr>
      <w:r w:rsidRPr="004C6EA8">
        <w:rPr>
          <w:sz w:val="16"/>
          <w:szCs w:val="16"/>
          <w:shd w:val="clear" w:color="auto" w:fill="FFFFFF"/>
        </w:rPr>
        <w:t xml:space="preserve">В 2018 году было открыто 3 </w:t>
      </w:r>
      <w:proofErr w:type="gramStart"/>
      <w:r w:rsidRPr="004C6EA8">
        <w:rPr>
          <w:sz w:val="16"/>
          <w:szCs w:val="16"/>
          <w:shd w:val="clear" w:color="auto" w:fill="FFFFFF"/>
        </w:rPr>
        <w:t>новых</w:t>
      </w:r>
      <w:proofErr w:type="gramEnd"/>
      <w:r w:rsidRPr="004C6EA8">
        <w:rPr>
          <w:sz w:val="16"/>
          <w:szCs w:val="16"/>
          <w:shd w:val="clear" w:color="auto" w:fill="FFFFFF"/>
        </w:rPr>
        <w:t xml:space="preserve"> объекта торговли. Введено в оборот 478 кв. м площадей. Наиболее крупный проект, реализованный в 2018 году, – реконструкция и ввод в эксплуатацию торгового центра «Пятерочка».</w:t>
      </w:r>
    </w:p>
    <w:p w14:paraId="09AD813C" w14:textId="77777777" w:rsidR="004C6EA8" w:rsidRPr="004C6EA8" w:rsidRDefault="004C6EA8" w:rsidP="004C6EA8">
      <w:pPr>
        <w:shd w:val="clear" w:color="auto" w:fill="FFFFFF"/>
        <w:ind w:firstLine="709"/>
        <w:jc w:val="both"/>
        <w:rPr>
          <w:sz w:val="16"/>
          <w:szCs w:val="16"/>
          <w:shd w:val="clear" w:color="auto" w:fill="FFFFFF"/>
        </w:rPr>
      </w:pPr>
      <w:r w:rsidRPr="004C6EA8">
        <w:rPr>
          <w:sz w:val="16"/>
          <w:szCs w:val="16"/>
          <w:shd w:val="clear" w:color="auto" w:fill="FFFFFF"/>
        </w:rPr>
        <w:t xml:space="preserve">В целом за 2019 год изменений по торговым площадям не произошло. Одна торговая точка по реализации непродовольственных товаров - ООО «Ресурс» - закрылась. </w:t>
      </w:r>
    </w:p>
    <w:p w14:paraId="60438C9F" w14:textId="77777777" w:rsidR="004C6EA8" w:rsidRPr="004C6EA8" w:rsidRDefault="004C6EA8" w:rsidP="004C6EA8">
      <w:pPr>
        <w:shd w:val="clear" w:color="auto" w:fill="FFFFFF"/>
        <w:ind w:firstLine="709"/>
        <w:jc w:val="both"/>
        <w:rPr>
          <w:sz w:val="16"/>
          <w:szCs w:val="16"/>
          <w:shd w:val="clear" w:color="auto" w:fill="FFFFFF"/>
        </w:rPr>
      </w:pPr>
      <w:r w:rsidRPr="004C6EA8">
        <w:rPr>
          <w:sz w:val="16"/>
          <w:szCs w:val="16"/>
          <w:shd w:val="clear" w:color="auto" w:fill="FFFFFF"/>
        </w:rPr>
        <w:t xml:space="preserve">В 2020 году в связи с распространением новой </w:t>
      </w:r>
      <w:proofErr w:type="spellStart"/>
      <w:r w:rsidRPr="004C6EA8">
        <w:rPr>
          <w:sz w:val="16"/>
          <w:szCs w:val="16"/>
          <w:shd w:val="clear" w:color="auto" w:fill="FFFFFF"/>
        </w:rPr>
        <w:t>коронавирусной</w:t>
      </w:r>
      <w:proofErr w:type="spellEnd"/>
      <w:r w:rsidRPr="004C6EA8">
        <w:rPr>
          <w:sz w:val="16"/>
          <w:szCs w:val="16"/>
          <w:shd w:val="clear" w:color="auto" w:fill="FFFFFF"/>
        </w:rPr>
        <w:t xml:space="preserve"> инфекции приостановили деятельность 3 </w:t>
      </w:r>
      <w:proofErr w:type="gramStart"/>
      <w:r w:rsidRPr="004C6EA8">
        <w:rPr>
          <w:sz w:val="16"/>
          <w:szCs w:val="16"/>
          <w:shd w:val="clear" w:color="auto" w:fill="FFFFFF"/>
        </w:rPr>
        <w:t>индивидуальных</w:t>
      </w:r>
      <w:proofErr w:type="gramEnd"/>
      <w:r w:rsidRPr="004C6EA8">
        <w:rPr>
          <w:sz w:val="16"/>
          <w:szCs w:val="16"/>
          <w:shd w:val="clear" w:color="auto" w:fill="FFFFFF"/>
        </w:rPr>
        <w:t xml:space="preserve"> предпринимателя, оказывающих бытовые услуги населению (пошив и ремонт одежды), торговую деятельность.  </w:t>
      </w:r>
    </w:p>
    <w:p w14:paraId="1A76A7F3" w14:textId="77777777" w:rsidR="004C6EA8" w:rsidRPr="004C6EA8" w:rsidRDefault="004C6EA8" w:rsidP="004C6EA8">
      <w:pPr>
        <w:shd w:val="clear" w:color="auto" w:fill="FFFFFF"/>
        <w:ind w:firstLine="709"/>
        <w:jc w:val="both"/>
        <w:rPr>
          <w:sz w:val="16"/>
          <w:szCs w:val="16"/>
          <w:shd w:val="clear" w:color="auto" w:fill="FFFFFF"/>
        </w:rPr>
      </w:pPr>
      <w:r w:rsidRPr="004C6EA8">
        <w:rPr>
          <w:sz w:val="16"/>
          <w:szCs w:val="16"/>
          <w:shd w:val="clear" w:color="auto" w:fill="FFFFFF"/>
        </w:rPr>
        <w:t>В 2020 году на территории с. Зеленец начала осуществлять деятельность аптека №54 (ГУП РК «Государственные аптеки Республики Коми»).</w:t>
      </w:r>
    </w:p>
    <w:p w14:paraId="5515D63D" w14:textId="77777777" w:rsidR="004C6EA8" w:rsidRPr="004C6EA8" w:rsidRDefault="004C6EA8" w:rsidP="004C6EA8">
      <w:pPr>
        <w:shd w:val="clear" w:color="auto" w:fill="FFFFFF"/>
        <w:ind w:firstLine="709"/>
        <w:jc w:val="both"/>
        <w:rPr>
          <w:sz w:val="16"/>
          <w:szCs w:val="16"/>
          <w:shd w:val="clear" w:color="auto" w:fill="FFFFFF"/>
        </w:rPr>
      </w:pPr>
      <w:r w:rsidRPr="004C6EA8">
        <w:rPr>
          <w:sz w:val="16"/>
          <w:szCs w:val="16"/>
          <w:shd w:val="clear" w:color="auto" w:fill="FFFFFF"/>
        </w:rPr>
        <w:t>С июля 2021 года не осуществляет свою деятельность ООО «</w:t>
      </w:r>
      <w:proofErr w:type="spellStart"/>
      <w:r w:rsidRPr="004C6EA8">
        <w:rPr>
          <w:sz w:val="16"/>
          <w:szCs w:val="16"/>
          <w:shd w:val="clear" w:color="auto" w:fill="FFFFFF"/>
        </w:rPr>
        <w:t>Ригла</w:t>
      </w:r>
      <w:proofErr w:type="spellEnd"/>
      <w:r w:rsidRPr="004C6EA8">
        <w:rPr>
          <w:sz w:val="16"/>
          <w:szCs w:val="16"/>
          <w:shd w:val="clear" w:color="auto" w:fill="FFFFFF"/>
        </w:rPr>
        <w:t xml:space="preserve">» (Аптека "Будь здоров"). </w:t>
      </w:r>
    </w:p>
    <w:p w14:paraId="41C8CE82" w14:textId="77777777" w:rsidR="004C6EA8" w:rsidRPr="004C6EA8" w:rsidRDefault="004C6EA8" w:rsidP="004C6EA8">
      <w:pPr>
        <w:shd w:val="clear" w:color="auto" w:fill="FFFFFF"/>
        <w:ind w:firstLine="709"/>
        <w:jc w:val="both"/>
        <w:rPr>
          <w:sz w:val="16"/>
          <w:szCs w:val="16"/>
          <w:shd w:val="clear" w:color="auto" w:fill="FFFFFF"/>
        </w:rPr>
      </w:pPr>
      <w:r w:rsidRPr="004C6EA8">
        <w:rPr>
          <w:sz w:val="16"/>
          <w:szCs w:val="16"/>
          <w:shd w:val="clear" w:color="auto" w:fill="FFFFFF"/>
        </w:rPr>
        <w:t xml:space="preserve">В связи с проведением работ по реконструкции здания, расположенного по адресу: с. Зеленец, 2-й квартал, д 13а, для размещения амбулатории с августа 2022 г. 1 торговый объект – магазин «Империя вин» прекратили деятельность на территории поселения, 1 торговый объект – магазин «Метиз» поменял место расположения. </w:t>
      </w:r>
    </w:p>
    <w:p w14:paraId="4FA71DBA" w14:textId="77777777" w:rsidR="004C6EA8" w:rsidRPr="004C6EA8" w:rsidRDefault="004C6EA8" w:rsidP="004C6EA8">
      <w:pPr>
        <w:shd w:val="clear" w:color="auto" w:fill="FFFFFF"/>
        <w:ind w:firstLine="709"/>
        <w:jc w:val="both"/>
        <w:rPr>
          <w:sz w:val="16"/>
          <w:szCs w:val="16"/>
          <w:shd w:val="clear" w:color="auto" w:fill="FFFFFF"/>
        </w:rPr>
      </w:pPr>
      <w:r w:rsidRPr="004C6EA8">
        <w:rPr>
          <w:sz w:val="16"/>
          <w:szCs w:val="16"/>
          <w:shd w:val="clear" w:color="auto" w:fill="FFFFFF"/>
        </w:rPr>
        <w:t xml:space="preserve">Окончательно прекратил деятельность на территории поселения ИП </w:t>
      </w:r>
      <w:proofErr w:type="spellStart"/>
      <w:r w:rsidRPr="004C6EA8">
        <w:rPr>
          <w:sz w:val="16"/>
          <w:szCs w:val="16"/>
          <w:shd w:val="clear" w:color="auto" w:fill="FFFFFF"/>
        </w:rPr>
        <w:t>Шипова</w:t>
      </w:r>
      <w:proofErr w:type="spellEnd"/>
      <w:r w:rsidRPr="004C6EA8">
        <w:rPr>
          <w:sz w:val="16"/>
          <w:szCs w:val="16"/>
          <w:shd w:val="clear" w:color="auto" w:fill="FFFFFF"/>
        </w:rPr>
        <w:t xml:space="preserve"> Н.Л., помещения переданы в аренду МУП «Энергия». </w:t>
      </w:r>
    </w:p>
    <w:p w14:paraId="592C53DE" w14:textId="77777777" w:rsidR="004C6EA8" w:rsidRPr="004C6EA8" w:rsidRDefault="004C6EA8" w:rsidP="004C6EA8">
      <w:pPr>
        <w:shd w:val="clear" w:color="auto" w:fill="FFFFFF"/>
        <w:ind w:firstLine="709"/>
        <w:jc w:val="both"/>
        <w:rPr>
          <w:sz w:val="16"/>
          <w:szCs w:val="16"/>
          <w:shd w:val="clear" w:color="auto" w:fill="FFFFFF"/>
        </w:rPr>
      </w:pPr>
      <w:r w:rsidRPr="004C6EA8">
        <w:rPr>
          <w:sz w:val="16"/>
          <w:szCs w:val="16"/>
          <w:shd w:val="clear" w:color="auto" w:fill="FFFFFF"/>
        </w:rPr>
        <w:t xml:space="preserve">С 2023 года на территории функционируют 2 точки выдачи заказов: Озон, </w:t>
      </w:r>
      <w:proofErr w:type="spellStart"/>
      <w:r w:rsidRPr="004C6EA8">
        <w:rPr>
          <w:sz w:val="16"/>
          <w:szCs w:val="16"/>
          <w:shd w:val="clear" w:color="auto" w:fill="FFFFFF"/>
        </w:rPr>
        <w:t>Вайлдбериз</w:t>
      </w:r>
      <w:proofErr w:type="spellEnd"/>
      <w:r w:rsidRPr="004C6EA8">
        <w:rPr>
          <w:sz w:val="16"/>
          <w:szCs w:val="16"/>
          <w:shd w:val="clear" w:color="auto" w:fill="FFFFFF"/>
        </w:rPr>
        <w:t>.</w:t>
      </w:r>
    </w:p>
    <w:p w14:paraId="149A49B0" w14:textId="77777777" w:rsidR="004C6EA8" w:rsidRPr="004C6EA8" w:rsidRDefault="004C6EA8" w:rsidP="004C6EA8">
      <w:pPr>
        <w:shd w:val="clear" w:color="auto" w:fill="FFFFFF"/>
        <w:ind w:firstLine="709"/>
        <w:jc w:val="both"/>
        <w:rPr>
          <w:sz w:val="16"/>
          <w:szCs w:val="16"/>
          <w:shd w:val="clear" w:color="auto" w:fill="FFFFFF"/>
        </w:rPr>
      </w:pPr>
      <w:r w:rsidRPr="004C6EA8">
        <w:rPr>
          <w:sz w:val="16"/>
          <w:szCs w:val="16"/>
          <w:shd w:val="clear" w:color="auto" w:fill="FFFFFF"/>
        </w:rPr>
        <w:t>В 2025 году открылись торговые точк</w:t>
      </w:r>
      <w:proofErr w:type="gramStart"/>
      <w:r w:rsidRPr="004C6EA8">
        <w:rPr>
          <w:sz w:val="16"/>
          <w:szCs w:val="16"/>
          <w:shd w:val="clear" w:color="auto" w:fill="FFFFFF"/>
        </w:rPr>
        <w:t>и ООО</w:t>
      </w:r>
      <w:proofErr w:type="gramEnd"/>
      <w:r w:rsidRPr="004C6EA8">
        <w:rPr>
          <w:sz w:val="16"/>
          <w:szCs w:val="16"/>
          <w:shd w:val="clear" w:color="auto" w:fill="FFFFFF"/>
        </w:rPr>
        <w:t xml:space="preserve"> «</w:t>
      </w:r>
      <w:proofErr w:type="spellStart"/>
      <w:r w:rsidRPr="004C6EA8">
        <w:rPr>
          <w:sz w:val="16"/>
          <w:szCs w:val="16"/>
          <w:shd w:val="clear" w:color="auto" w:fill="FFFFFF"/>
        </w:rPr>
        <w:t>Сыктывкархлеб</w:t>
      </w:r>
      <w:proofErr w:type="spellEnd"/>
      <w:r w:rsidRPr="004C6EA8">
        <w:rPr>
          <w:sz w:val="16"/>
          <w:szCs w:val="16"/>
          <w:shd w:val="clear" w:color="auto" w:fill="FFFFFF"/>
        </w:rPr>
        <w:t>» и АО «</w:t>
      </w:r>
      <w:proofErr w:type="spellStart"/>
      <w:r w:rsidRPr="004C6EA8">
        <w:rPr>
          <w:sz w:val="16"/>
          <w:szCs w:val="16"/>
          <w:shd w:val="clear" w:color="auto" w:fill="FFFFFF"/>
        </w:rPr>
        <w:t>Сыктывкарпиво</w:t>
      </w:r>
      <w:proofErr w:type="spellEnd"/>
      <w:r w:rsidRPr="004C6EA8">
        <w:rPr>
          <w:sz w:val="16"/>
          <w:szCs w:val="16"/>
          <w:shd w:val="clear" w:color="auto" w:fill="FFFFFF"/>
        </w:rPr>
        <w:t>», а так же аптека «Планета здоровья».</w:t>
      </w:r>
    </w:p>
    <w:p w14:paraId="7E0996D6" w14:textId="77777777" w:rsidR="004C6EA8" w:rsidRPr="004C6EA8" w:rsidRDefault="004C6EA8" w:rsidP="004C6EA8">
      <w:pPr>
        <w:shd w:val="clear" w:color="auto" w:fill="FFFFFF"/>
        <w:ind w:firstLine="709"/>
        <w:jc w:val="both"/>
        <w:rPr>
          <w:sz w:val="16"/>
          <w:szCs w:val="16"/>
          <w:shd w:val="clear" w:color="auto" w:fill="FFFFFF"/>
        </w:rPr>
      </w:pPr>
    </w:p>
    <w:p w14:paraId="50EC8EE5" w14:textId="77777777" w:rsidR="004C6EA8" w:rsidRPr="004C6EA8" w:rsidRDefault="004C6EA8" w:rsidP="004C6EA8">
      <w:pPr>
        <w:shd w:val="clear" w:color="auto" w:fill="FFFFFF"/>
        <w:ind w:firstLine="709"/>
        <w:jc w:val="both"/>
        <w:rPr>
          <w:sz w:val="16"/>
          <w:szCs w:val="16"/>
          <w:shd w:val="clear" w:color="auto" w:fill="FFFFFF"/>
        </w:rPr>
      </w:pPr>
      <w:r w:rsidRPr="004C6EA8">
        <w:rPr>
          <w:sz w:val="16"/>
          <w:szCs w:val="16"/>
          <w:shd w:val="clear" w:color="auto" w:fill="FFFFFF"/>
        </w:rPr>
        <w:t>На территории поселения осуществляет свою деятельность 1 предприятие общественного питания - кафе «Девичья Башня» (количество посадочных мест -100).</w:t>
      </w:r>
    </w:p>
    <w:p w14:paraId="1E32CA79" w14:textId="77777777" w:rsidR="004C6EA8" w:rsidRPr="004C6EA8" w:rsidRDefault="004C6EA8" w:rsidP="004C6EA8">
      <w:pPr>
        <w:shd w:val="clear" w:color="auto" w:fill="FFFFFF"/>
        <w:ind w:firstLine="709"/>
        <w:jc w:val="both"/>
        <w:rPr>
          <w:sz w:val="16"/>
          <w:szCs w:val="16"/>
          <w:shd w:val="clear" w:color="auto" w:fill="FFFFFF"/>
        </w:rPr>
      </w:pPr>
      <w:r w:rsidRPr="004C6EA8">
        <w:rPr>
          <w:sz w:val="16"/>
          <w:szCs w:val="16"/>
          <w:shd w:val="clear" w:color="auto" w:fill="FFFFFF"/>
        </w:rPr>
        <w:t>Рынок бытовых услуг на территории поселения представлен следующими видами:</w:t>
      </w:r>
    </w:p>
    <w:p w14:paraId="1D8E5149"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изготовление и ремонт мебели - 1 предприятие;</w:t>
      </w:r>
    </w:p>
    <w:p w14:paraId="77D12260"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ремонт и строительство жилья и других построек - 1 ИП;</w:t>
      </w:r>
    </w:p>
    <w:p w14:paraId="2D20BA4E" w14:textId="77777777" w:rsidR="004C6EA8" w:rsidRPr="004C6EA8" w:rsidRDefault="004C6EA8" w:rsidP="004C6EA8">
      <w:pPr>
        <w:ind w:right="-283" w:firstLine="709"/>
        <w:jc w:val="both"/>
        <w:rPr>
          <w:color w:val="auto"/>
          <w:sz w:val="16"/>
          <w:szCs w:val="16"/>
          <w:shd w:val="clear" w:color="auto" w:fill="FFFFFF"/>
        </w:rPr>
      </w:pPr>
      <w:r w:rsidRPr="004C6EA8">
        <w:rPr>
          <w:color w:val="auto"/>
          <w:sz w:val="16"/>
          <w:szCs w:val="16"/>
          <w:shd w:val="clear" w:color="auto" w:fill="FFFFFF"/>
        </w:rPr>
        <w:t>- техническое обслуживание и ремонт транспортных средств, машин и оборудования - 1 ИП;</w:t>
      </w:r>
    </w:p>
    <w:p w14:paraId="5B981EDF"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xml:space="preserve"> - парикмахерские и косметические услуги, оказываемые организациями коммунально-бытового назначения - 3 ИП;</w:t>
      </w:r>
    </w:p>
    <w:p w14:paraId="75E5375C"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xml:space="preserve"> - транспортные услуги, в т. ч. услуги пассажирского и грузового транспорта, а также транспортной экспедиции – 4 ИП;</w:t>
      </w:r>
    </w:p>
    <w:p w14:paraId="7589C944"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услуги связи, радиофикации, услуги электронной связи, услуги телевидения; - 1 предприятие;</w:t>
      </w:r>
    </w:p>
    <w:p w14:paraId="41FB37DB"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жилищно-коммунальные услуги - 3 предприятия;</w:t>
      </w:r>
    </w:p>
    <w:p w14:paraId="5D9A93AA"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услуги учреждений культуры – 2 учреждения;</w:t>
      </w:r>
    </w:p>
    <w:p w14:paraId="0E1FC910"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услуги в области образования - 4 учреждения;</w:t>
      </w:r>
    </w:p>
    <w:p w14:paraId="7471184B"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услуги физической культуры и спорта - 1 предприятие;</w:t>
      </w:r>
    </w:p>
    <w:p w14:paraId="31BDD8E7"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медицинские, санаторно-оздоровительные, ветеринарные услуги - 2 предприятия;</w:t>
      </w:r>
    </w:p>
    <w:p w14:paraId="5B36DFDF"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услуги правового характера - 1 ИП;</w:t>
      </w:r>
    </w:p>
    <w:p w14:paraId="63375290"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услуги банков - 1 предприятие;</w:t>
      </w:r>
    </w:p>
    <w:p w14:paraId="5C67555F"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lastRenderedPageBreak/>
        <w:t xml:space="preserve">- услуги потребительского кредитования, финансового посредничества - 1 предприятие; </w:t>
      </w:r>
    </w:p>
    <w:p w14:paraId="03430F68"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услуги в области страхования – 1 ИП.</w:t>
      </w:r>
    </w:p>
    <w:p w14:paraId="3EB2BFDB" w14:textId="77777777" w:rsidR="004C6EA8" w:rsidRPr="004C6EA8" w:rsidRDefault="004C6EA8" w:rsidP="004C6EA8">
      <w:pPr>
        <w:ind w:firstLine="709"/>
        <w:jc w:val="both"/>
        <w:rPr>
          <w:color w:val="auto"/>
          <w:sz w:val="16"/>
          <w:szCs w:val="16"/>
          <w:shd w:val="clear" w:color="auto" w:fill="FFFFFF"/>
        </w:rPr>
      </w:pPr>
    </w:p>
    <w:p w14:paraId="6A76FB71"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Приоритетными задачами в области развития сферы торговли и бытового обслуживания являются:</w:t>
      </w:r>
    </w:p>
    <w:p w14:paraId="71990872"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xml:space="preserve">- содействие открытию торговых точек розничной торговли в деревнях </w:t>
      </w:r>
      <w:proofErr w:type="spellStart"/>
      <w:r w:rsidRPr="004C6EA8">
        <w:rPr>
          <w:color w:val="auto"/>
          <w:sz w:val="16"/>
          <w:szCs w:val="16"/>
          <w:shd w:val="clear" w:color="auto" w:fill="FFFFFF"/>
        </w:rPr>
        <w:t>Койтыбож</w:t>
      </w:r>
      <w:proofErr w:type="spellEnd"/>
      <w:r w:rsidRPr="004C6EA8">
        <w:rPr>
          <w:color w:val="auto"/>
          <w:sz w:val="16"/>
          <w:szCs w:val="16"/>
          <w:shd w:val="clear" w:color="auto" w:fill="FFFFFF"/>
        </w:rPr>
        <w:t xml:space="preserve"> и </w:t>
      </w:r>
      <w:proofErr w:type="spellStart"/>
      <w:r w:rsidRPr="004C6EA8">
        <w:rPr>
          <w:color w:val="auto"/>
          <w:sz w:val="16"/>
          <w:szCs w:val="16"/>
          <w:shd w:val="clear" w:color="auto" w:fill="FFFFFF"/>
        </w:rPr>
        <w:t>Чукачой</w:t>
      </w:r>
      <w:proofErr w:type="spellEnd"/>
      <w:r w:rsidRPr="004C6EA8">
        <w:rPr>
          <w:color w:val="auto"/>
          <w:sz w:val="16"/>
          <w:szCs w:val="16"/>
          <w:shd w:val="clear" w:color="auto" w:fill="FFFFFF"/>
        </w:rPr>
        <w:t>,</w:t>
      </w:r>
    </w:p>
    <w:p w14:paraId="16E5FAEC"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содействие развитию рынка бытовых услуг, предоставляемых на территории поселения;</w:t>
      </w:r>
    </w:p>
    <w:p w14:paraId="0FD7ECCE" w14:textId="77777777" w:rsidR="004C6EA8" w:rsidRPr="004C6EA8" w:rsidRDefault="004C6EA8" w:rsidP="004C6EA8">
      <w:pPr>
        <w:ind w:firstLine="709"/>
        <w:jc w:val="both"/>
        <w:rPr>
          <w:color w:val="auto"/>
          <w:sz w:val="16"/>
          <w:szCs w:val="16"/>
          <w:shd w:val="clear" w:color="auto" w:fill="FFFFFF"/>
        </w:rPr>
      </w:pPr>
      <w:r w:rsidRPr="004C6EA8">
        <w:rPr>
          <w:color w:val="auto"/>
          <w:sz w:val="16"/>
          <w:szCs w:val="16"/>
          <w:shd w:val="clear" w:color="auto" w:fill="FFFFFF"/>
        </w:rPr>
        <w:t>- привлечение предприятий бытового обслуживания к предоставлению услуг малообеспеченным категориям граждан по льготным ценам.</w:t>
      </w:r>
    </w:p>
    <w:p w14:paraId="69A44FBC" w14:textId="77777777" w:rsidR="004C6EA8" w:rsidRPr="004C6EA8" w:rsidRDefault="004C6EA8" w:rsidP="004C6EA8">
      <w:pPr>
        <w:ind w:firstLine="709"/>
        <w:jc w:val="both"/>
        <w:rPr>
          <w:color w:val="auto"/>
          <w:sz w:val="16"/>
          <w:szCs w:val="16"/>
          <w:shd w:val="clear" w:color="auto" w:fill="FFFFFF"/>
        </w:rPr>
      </w:pPr>
    </w:p>
    <w:p w14:paraId="5F93C247" w14:textId="77777777" w:rsidR="004C6EA8" w:rsidRPr="004C6EA8" w:rsidRDefault="004C6EA8" w:rsidP="004C6EA8">
      <w:pPr>
        <w:jc w:val="center"/>
        <w:rPr>
          <w:b/>
          <w:color w:val="auto"/>
          <w:sz w:val="16"/>
          <w:szCs w:val="16"/>
        </w:rPr>
      </w:pPr>
      <w:r w:rsidRPr="004C6EA8">
        <w:rPr>
          <w:b/>
          <w:color w:val="auto"/>
          <w:sz w:val="16"/>
          <w:szCs w:val="16"/>
        </w:rPr>
        <w:t xml:space="preserve">Раздел10. </w:t>
      </w:r>
    </w:p>
    <w:p w14:paraId="4290F59C" w14:textId="77777777" w:rsidR="004C6EA8" w:rsidRPr="004C6EA8" w:rsidRDefault="004C6EA8" w:rsidP="004C6EA8">
      <w:pPr>
        <w:jc w:val="center"/>
        <w:rPr>
          <w:b/>
          <w:color w:val="auto"/>
          <w:sz w:val="16"/>
          <w:szCs w:val="16"/>
        </w:rPr>
      </w:pPr>
      <w:r w:rsidRPr="004C6EA8">
        <w:rPr>
          <w:b/>
          <w:color w:val="auto"/>
          <w:sz w:val="16"/>
          <w:szCs w:val="16"/>
        </w:rPr>
        <w:t>Социальная сфера</w:t>
      </w:r>
    </w:p>
    <w:p w14:paraId="6AEA6A05" w14:textId="77777777" w:rsidR="004C6EA8" w:rsidRPr="004C6EA8" w:rsidRDefault="004C6EA8" w:rsidP="004C6EA8">
      <w:pPr>
        <w:ind w:firstLine="709"/>
        <w:jc w:val="both"/>
        <w:rPr>
          <w:b/>
          <w:color w:val="auto"/>
          <w:sz w:val="16"/>
          <w:szCs w:val="16"/>
        </w:rPr>
      </w:pPr>
      <w:r w:rsidRPr="004C6EA8">
        <w:rPr>
          <w:color w:val="auto"/>
          <w:sz w:val="16"/>
          <w:szCs w:val="16"/>
        </w:rPr>
        <w:t xml:space="preserve">Основные социальные объекты: средняя общеобразовательная школа, 2 дошкольных учреждения, </w:t>
      </w:r>
      <w:proofErr w:type="spellStart"/>
      <w:r w:rsidRPr="004C6EA8">
        <w:rPr>
          <w:color w:val="auto"/>
          <w:sz w:val="16"/>
          <w:szCs w:val="16"/>
        </w:rPr>
        <w:t>Зеленецкая</w:t>
      </w:r>
      <w:proofErr w:type="spellEnd"/>
      <w:r w:rsidRPr="004C6EA8">
        <w:rPr>
          <w:color w:val="auto"/>
          <w:sz w:val="16"/>
          <w:szCs w:val="16"/>
        </w:rPr>
        <w:t xml:space="preserve"> врачебная амбулатория, библиотека, Дом культуры с залом на 223 посадочных места, Детская школа искусств, Лыжная база, Детско-юношеский центр.</w:t>
      </w:r>
    </w:p>
    <w:p w14:paraId="3DF22C4A" w14:textId="77777777" w:rsidR="004C6EA8" w:rsidRPr="004C6EA8" w:rsidRDefault="004C6EA8" w:rsidP="004C6EA8">
      <w:pPr>
        <w:ind w:firstLine="709"/>
        <w:jc w:val="both"/>
        <w:rPr>
          <w:color w:val="auto"/>
          <w:sz w:val="16"/>
          <w:szCs w:val="16"/>
        </w:rPr>
      </w:pPr>
      <w:r w:rsidRPr="004C6EA8">
        <w:rPr>
          <w:color w:val="auto"/>
          <w:sz w:val="16"/>
          <w:szCs w:val="16"/>
        </w:rPr>
        <w:t>За счет средств бюджета сельского поселения «Зеленец» проводится техобслуживание оборудования игровых площадок.</w:t>
      </w:r>
    </w:p>
    <w:p w14:paraId="0E99F112" w14:textId="77777777" w:rsidR="004C6EA8" w:rsidRPr="004C6EA8" w:rsidRDefault="004C6EA8" w:rsidP="004C6EA8">
      <w:pPr>
        <w:ind w:firstLine="709"/>
        <w:jc w:val="both"/>
        <w:rPr>
          <w:color w:val="auto"/>
          <w:sz w:val="16"/>
          <w:szCs w:val="16"/>
        </w:rPr>
      </w:pPr>
      <w:r w:rsidRPr="004C6EA8">
        <w:rPr>
          <w:color w:val="auto"/>
          <w:sz w:val="16"/>
          <w:szCs w:val="16"/>
        </w:rPr>
        <w:t xml:space="preserve">В период 2014-2021 гг. на территории сельского поселения «Зеленец» было зарегистрировано 6 Уставов </w:t>
      </w:r>
      <w:proofErr w:type="spellStart"/>
      <w:r w:rsidRPr="004C6EA8">
        <w:rPr>
          <w:color w:val="auto"/>
          <w:sz w:val="16"/>
          <w:szCs w:val="16"/>
        </w:rPr>
        <w:t>ТОСов</w:t>
      </w:r>
      <w:proofErr w:type="spellEnd"/>
      <w:r w:rsidRPr="004C6EA8">
        <w:rPr>
          <w:color w:val="auto"/>
          <w:sz w:val="16"/>
          <w:szCs w:val="16"/>
        </w:rPr>
        <w:t xml:space="preserve">: «ТОС </w:t>
      </w:r>
      <w:proofErr w:type="spellStart"/>
      <w:r w:rsidRPr="004C6EA8">
        <w:rPr>
          <w:color w:val="auto"/>
          <w:sz w:val="16"/>
          <w:szCs w:val="16"/>
        </w:rPr>
        <w:t>с</w:t>
      </w:r>
      <w:proofErr w:type="gramStart"/>
      <w:r w:rsidRPr="004C6EA8">
        <w:rPr>
          <w:color w:val="auto"/>
          <w:sz w:val="16"/>
          <w:szCs w:val="16"/>
        </w:rPr>
        <w:t>.З</w:t>
      </w:r>
      <w:proofErr w:type="gramEnd"/>
      <w:r w:rsidRPr="004C6EA8">
        <w:rPr>
          <w:color w:val="auto"/>
          <w:sz w:val="16"/>
          <w:szCs w:val="16"/>
        </w:rPr>
        <w:t>еленец</w:t>
      </w:r>
      <w:proofErr w:type="spellEnd"/>
      <w:r w:rsidRPr="004C6EA8">
        <w:rPr>
          <w:color w:val="auto"/>
          <w:sz w:val="16"/>
          <w:szCs w:val="16"/>
        </w:rPr>
        <w:t xml:space="preserve"> </w:t>
      </w:r>
      <w:proofErr w:type="spellStart"/>
      <w:r w:rsidRPr="004C6EA8">
        <w:rPr>
          <w:color w:val="auto"/>
          <w:sz w:val="16"/>
          <w:szCs w:val="16"/>
        </w:rPr>
        <w:t>ул.Новая</w:t>
      </w:r>
      <w:proofErr w:type="spellEnd"/>
      <w:r w:rsidRPr="004C6EA8">
        <w:rPr>
          <w:color w:val="auto"/>
          <w:sz w:val="16"/>
          <w:szCs w:val="16"/>
        </w:rPr>
        <w:t xml:space="preserve">», «ТОС </w:t>
      </w:r>
      <w:proofErr w:type="spellStart"/>
      <w:r w:rsidRPr="004C6EA8">
        <w:rPr>
          <w:color w:val="auto"/>
          <w:sz w:val="16"/>
          <w:szCs w:val="16"/>
        </w:rPr>
        <w:t>м.Катыдпом</w:t>
      </w:r>
      <w:proofErr w:type="spellEnd"/>
      <w:r w:rsidRPr="004C6EA8">
        <w:rPr>
          <w:color w:val="auto"/>
          <w:sz w:val="16"/>
          <w:szCs w:val="16"/>
        </w:rPr>
        <w:t xml:space="preserve"> д. </w:t>
      </w:r>
      <w:proofErr w:type="spellStart"/>
      <w:r w:rsidRPr="004C6EA8">
        <w:rPr>
          <w:color w:val="auto"/>
          <w:sz w:val="16"/>
          <w:szCs w:val="16"/>
        </w:rPr>
        <w:t>Парчег</w:t>
      </w:r>
      <w:proofErr w:type="spellEnd"/>
      <w:r w:rsidRPr="004C6EA8">
        <w:rPr>
          <w:color w:val="auto"/>
          <w:sz w:val="16"/>
          <w:szCs w:val="16"/>
        </w:rPr>
        <w:t xml:space="preserve">», «ТОС </w:t>
      </w:r>
      <w:proofErr w:type="spellStart"/>
      <w:r w:rsidRPr="004C6EA8">
        <w:rPr>
          <w:color w:val="auto"/>
          <w:sz w:val="16"/>
          <w:szCs w:val="16"/>
        </w:rPr>
        <w:t>ул.Набережная</w:t>
      </w:r>
      <w:proofErr w:type="spellEnd"/>
      <w:r w:rsidRPr="004C6EA8">
        <w:rPr>
          <w:color w:val="auto"/>
          <w:sz w:val="16"/>
          <w:szCs w:val="16"/>
        </w:rPr>
        <w:t xml:space="preserve">, д.14», «ТОС с. Зеленец, ул. </w:t>
      </w:r>
      <w:r w:rsidRPr="004C6EA8">
        <w:rPr>
          <w:color w:val="auto"/>
          <w:sz w:val="16"/>
          <w:szCs w:val="16"/>
          <w:lang w:val="en-US"/>
        </w:rPr>
        <w:t>I</w:t>
      </w:r>
      <w:r w:rsidRPr="004C6EA8">
        <w:rPr>
          <w:color w:val="auto"/>
          <w:sz w:val="16"/>
          <w:szCs w:val="16"/>
        </w:rPr>
        <w:t xml:space="preserve"> квартал, </w:t>
      </w:r>
      <w:r w:rsidRPr="004C6EA8">
        <w:rPr>
          <w:color w:val="auto"/>
          <w:sz w:val="16"/>
          <w:szCs w:val="16"/>
          <w:lang w:val="en-US"/>
        </w:rPr>
        <w:t>II</w:t>
      </w:r>
      <w:r w:rsidRPr="004C6EA8">
        <w:rPr>
          <w:color w:val="auto"/>
          <w:sz w:val="16"/>
          <w:szCs w:val="16"/>
        </w:rPr>
        <w:t xml:space="preserve"> квартал» и «дер. </w:t>
      </w:r>
      <w:proofErr w:type="spellStart"/>
      <w:r w:rsidRPr="004C6EA8">
        <w:rPr>
          <w:color w:val="auto"/>
          <w:sz w:val="16"/>
          <w:szCs w:val="16"/>
        </w:rPr>
        <w:t>Койтыбож</w:t>
      </w:r>
      <w:proofErr w:type="spellEnd"/>
      <w:r w:rsidRPr="004C6EA8">
        <w:rPr>
          <w:color w:val="auto"/>
          <w:sz w:val="16"/>
          <w:szCs w:val="16"/>
        </w:rPr>
        <w:t xml:space="preserve">, </w:t>
      </w:r>
      <w:proofErr w:type="spellStart"/>
      <w:r w:rsidRPr="004C6EA8">
        <w:rPr>
          <w:color w:val="auto"/>
          <w:sz w:val="16"/>
          <w:szCs w:val="16"/>
        </w:rPr>
        <w:t>Ухтинское</w:t>
      </w:r>
      <w:proofErr w:type="spellEnd"/>
      <w:r w:rsidRPr="004C6EA8">
        <w:rPr>
          <w:color w:val="auto"/>
          <w:sz w:val="16"/>
          <w:szCs w:val="16"/>
        </w:rPr>
        <w:t xml:space="preserve"> шоссе д. 14, 16, ул. Верхняя д. 1, Прибрежный </w:t>
      </w:r>
      <w:proofErr w:type="spellStart"/>
      <w:r w:rsidRPr="004C6EA8">
        <w:rPr>
          <w:color w:val="auto"/>
          <w:sz w:val="16"/>
          <w:szCs w:val="16"/>
        </w:rPr>
        <w:t>переул</w:t>
      </w:r>
      <w:proofErr w:type="spellEnd"/>
      <w:r w:rsidRPr="004C6EA8">
        <w:rPr>
          <w:color w:val="auto"/>
          <w:sz w:val="16"/>
          <w:szCs w:val="16"/>
        </w:rPr>
        <w:t>. д. 3, д. 5б, д. 9, д. 17» и ТОС «</w:t>
      </w:r>
      <w:proofErr w:type="spellStart"/>
      <w:r w:rsidRPr="004C6EA8">
        <w:rPr>
          <w:color w:val="auto"/>
          <w:sz w:val="16"/>
          <w:szCs w:val="16"/>
        </w:rPr>
        <w:t>Парчегский</w:t>
      </w:r>
      <w:proofErr w:type="spellEnd"/>
      <w:r w:rsidRPr="004C6EA8">
        <w:rPr>
          <w:color w:val="auto"/>
          <w:sz w:val="16"/>
          <w:szCs w:val="16"/>
        </w:rPr>
        <w:t xml:space="preserve">». По данным на 01.11.2025 года 4 </w:t>
      </w:r>
      <w:proofErr w:type="spellStart"/>
      <w:r w:rsidRPr="004C6EA8">
        <w:rPr>
          <w:color w:val="auto"/>
          <w:sz w:val="16"/>
          <w:szCs w:val="16"/>
        </w:rPr>
        <w:t>ТОСа</w:t>
      </w:r>
      <w:proofErr w:type="spellEnd"/>
      <w:r w:rsidRPr="004C6EA8">
        <w:rPr>
          <w:color w:val="auto"/>
          <w:sz w:val="16"/>
          <w:szCs w:val="16"/>
        </w:rPr>
        <w:t xml:space="preserve"> зарегистрированы в органах Министерства юстиции. Построена за счет республиканского бюджета детская спортивная площадка по улице Новой, получены 3 гранта на проведение благоустройства у д.14 ул. Набережная. Администрацией поселения проводится консультационная помощь гражданам, желающим организовать ТОС по месту жительства. В 2017 году ТОС м. </w:t>
      </w:r>
      <w:proofErr w:type="spellStart"/>
      <w:r w:rsidRPr="004C6EA8">
        <w:rPr>
          <w:color w:val="auto"/>
          <w:sz w:val="16"/>
          <w:szCs w:val="16"/>
        </w:rPr>
        <w:t>Катыдпом</w:t>
      </w:r>
      <w:proofErr w:type="spellEnd"/>
      <w:r w:rsidRPr="004C6EA8">
        <w:rPr>
          <w:color w:val="auto"/>
          <w:sz w:val="16"/>
          <w:szCs w:val="16"/>
        </w:rPr>
        <w:t xml:space="preserve"> направил документы на получение Президентского гранта для ремонта дороги в местечке, однако победителем не стал. ТОС д. </w:t>
      </w:r>
      <w:proofErr w:type="spellStart"/>
      <w:r w:rsidRPr="004C6EA8">
        <w:rPr>
          <w:color w:val="auto"/>
          <w:sz w:val="16"/>
          <w:szCs w:val="16"/>
        </w:rPr>
        <w:t>Койтыбож</w:t>
      </w:r>
      <w:proofErr w:type="spellEnd"/>
      <w:r w:rsidRPr="004C6EA8">
        <w:rPr>
          <w:color w:val="auto"/>
          <w:sz w:val="16"/>
          <w:szCs w:val="16"/>
        </w:rPr>
        <w:t xml:space="preserve"> «Маяк» в 2018 году получил субсидию из бюджета муниципального района «Сыктывдинский» на реконструкцию системы уличного освещения, в результате чего на территории деревни установлены 2 опоры и 12 ламп уличного освещения. В 2019 году ТОС «Маяк» вновь получил субсидию из районного бюджета для строительства детской площадки и члены </w:t>
      </w:r>
      <w:proofErr w:type="spellStart"/>
      <w:r w:rsidRPr="004C6EA8">
        <w:rPr>
          <w:color w:val="auto"/>
          <w:sz w:val="16"/>
          <w:szCs w:val="16"/>
        </w:rPr>
        <w:t>ТОСа</w:t>
      </w:r>
      <w:proofErr w:type="spellEnd"/>
      <w:r w:rsidRPr="004C6EA8">
        <w:rPr>
          <w:color w:val="auto"/>
          <w:sz w:val="16"/>
          <w:szCs w:val="16"/>
        </w:rPr>
        <w:t xml:space="preserve"> успешно реализовали данный проект. В 2022 году ТОС «Маяк» ликвидирован. В первом полугодии 2019 года в д. </w:t>
      </w:r>
      <w:proofErr w:type="spellStart"/>
      <w:r w:rsidRPr="004C6EA8">
        <w:rPr>
          <w:color w:val="auto"/>
          <w:sz w:val="16"/>
          <w:szCs w:val="16"/>
        </w:rPr>
        <w:t>Парчег</w:t>
      </w:r>
      <w:proofErr w:type="spellEnd"/>
      <w:r w:rsidRPr="004C6EA8">
        <w:rPr>
          <w:color w:val="auto"/>
          <w:sz w:val="16"/>
          <w:szCs w:val="16"/>
        </w:rPr>
        <w:t xml:space="preserve"> был организован ТОС </w:t>
      </w:r>
      <w:proofErr w:type="spellStart"/>
      <w:r w:rsidRPr="004C6EA8">
        <w:rPr>
          <w:color w:val="auto"/>
          <w:sz w:val="16"/>
          <w:szCs w:val="16"/>
        </w:rPr>
        <w:t>Парчегский</w:t>
      </w:r>
      <w:proofErr w:type="spellEnd"/>
      <w:r w:rsidRPr="004C6EA8">
        <w:rPr>
          <w:color w:val="auto"/>
          <w:sz w:val="16"/>
          <w:szCs w:val="16"/>
        </w:rPr>
        <w:t xml:space="preserve">, который в 2020 году получил субсидию от Администрации Сыктывдинского района в размере 91,1 </w:t>
      </w:r>
      <w:proofErr w:type="spellStart"/>
      <w:r w:rsidRPr="004C6EA8">
        <w:rPr>
          <w:color w:val="auto"/>
          <w:sz w:val="16"/>
          <w:szCs w:val="16"/>
        </w:rPr>
        <w:t>тыс</w:t>
      </w:r>
      <w:proofErr w:type="gramStart"/>
      <w:r w:rsidRPr="004C6EA8">
        <w:rPr>
          <w:color w:val="auto"/>
          <w:sz w:val="16"/>
          <w:szCs w:val="16"/>
        </w:rPr>
        <w:t>.р</w:t>
      </w:r>
      <w:proofErr w:type="gramEnd"/>
      <w:r w:rsidRPr="004C6EA8">
        <w:rPr>
          <w:color w:val="auto"/>
          <w:sz w:val="16"/>
          <w:szCs w:val="16"/>
        </w:rPr>
        <w:t>уб</w:t>
      </w:r>
      <w:proofErr w:type="spellEnd"/>
      <w:r w:rsidRPr="004C6EA8">
        <w:rPr>
          <w:color w:val="auto"/>
          <w:sz w:val="16"/>
          <w:szCs w:val="16"/>
        </w:rPr>
        <w:t>. на реализацию проекта «Дополнительное обустройство детской игровой площадки в д. </w:t>
      </w:r>
      <w:proofErr w:type="spellStart"/>
      <w:r w:rsidRPr="004C6EA8">
        <w:rPr>
          <w:color w:val="auto"/>
          <w:sz w:val="16"/>
          <w:szCs w:val="16"/>
        </w:rPr>
        <w:t>Парчег</w:t>
      </w:r>
      <w:proofErr w:type="spellEnd"/>
      <w:r w:rsidRPr="004C6EA8">
        <w:rPr>
          <w:color w:val="auto"/>
          <w:sz w:val="16"/>
          <w:szCs w:val="16"/>
        </w:rPr>
        <w:t>». В 2021 году ТОС «</w:t>
      </w:r>
      <w:proofErr w:type="spellStart"/>
      <w:r w:rsidRPr="004C6EA8">
        <w:rPr>
          <w:color w:val="auto"/>
          <w:sz w:val="16"/>
          <w:szCs w:val="16"/>
        </w:rPr>
        <w:t>Парчегский</w:t>
      </w:r>
      <w:proofErr w:type="spellEnd"/>
      <w:r w:rsidRPr="004C6EA8">
        <w:rPr>
          <w:color w:val="auto"/>
          <w:sz w:val="16"/>
          <w:szCs w:val="16"/>
        </w:rPr>
        <w:t>» получил грант Главы Республики Коми в размере 580 </w:t>
      </w:r>
      <w:proofErr w:type="spellStart"/>
      <w:r w:rsidRPr="004C6EA8">
        <w:rPr>
          <w:color w:val="auto"/>
          <w:sz w:val="16"/>
          <w:szCs w:val="16"/>
        </w:rPr>
        <w:t>тыс</w:t>
      </w:r>
      <w:proofErr w:type="gramStart"/>
      <w:r w:rsidRPr="004C6EA8">
        <w:rPr>
          <w:color w:val="auto"/>
          <w:sz w:val="16"/>
          <w:szCs w:val="16"/>
        </w:rPr>
        <w:t>.р</w:t>
      </w:r>
      <w:proofErr w:type="gramEnd"/>
      <w:r w:rsidRPr="004C6EA8">
        <w:rPr>
          <w:color w:val="auto"/>
          <w:sz w:val="16"/>
          <w:szCs w:val="16"/>
        </w:rPr>
        <w:t>ублей</w:t>
      </w:r>
      <w:proofErr w:type="spellEnd"/>
      <w:r w:rsidRPr="004C6EA8">
        <w:rPr>
          <w:color w:val="auto"/>
          <w:sz w:val="16"/>
          <w:szCs w:val="16"/>
        </w:rPr>
        <w:t xml:space="preserve"> для реализации проекта по установке уличных тренажеров под навесом , так же была получена субсидия от Администрации Сыктывдинского района на изготовление и установку арт-объекта «Я люблю </w:t>
      </w:r>
      <w:proofErr w:type="spellStart"/>
      <w:r w:rsidRPr="004C6EA8">
        <w:rPr>
          <w:color w:val="auto"/>
          <w:sz w:val="16"/>
          <w:szCs w:val="16"/>
        </w:rPr>
        <w:t>Парчег</w:t>
      </w:r>
      <w:proofErr w:type="spellEnd"/>
      <w:r w:rsidRPr="004C6EA8">
        <w:rPr>
          <w:color w:val="auto"/>
          <w:sz w:val="16"/>
          <w:szCs w:val="16"/>
        </w:rPr>
        <w:t xml:space="preserve">» в размере 91 </w:t>
      </w:r>
      <w:proofErr w:type="spellStart"/>
      <w:r w:rsidRPr="004C6EA8">
        <w:rPr>
          <w:color w:val="auto"/>
          <w:sz w:val="16"/>
          <w:szCs w:val="16"/>
        </w:rPr>
        <w:t>тыс.руб</w:t>
      </w:r>
      <w:proofErr w:type="spellEnd"/>
      <w:r w:rsidRPr="004C6EA8">
        <w:rPr>
          <w:color w:val="auto"/>
          <w:sz w:val="16"/>
          <w:szCs w:val="16"/>
        </w:rPr>
        <w:t>. В 2022 году ТОС «</w:t>
      </w:r>
      <w:proofErr w:type="spellStart"/>
      <w:r w:rsidRPr="004C6EA8">
        <w:rPr>
          <w:color w:val="auto"/>
          <w:sz w:val="16"/>
          <w:szCs w:val="16"/>
        </w:rPr>
        <w:t>Парчегский</w:t>
      </w:r>
      <w:proofErr w:type="spellEnd"/>
      <w:r w:rsidRPr="004C6EA8">
        <w:rPr>
          <w:color w:val="auto"/>
          <w:sz w:val="16"/>
          <w:szCs w:val="16"/>
        </w:rPr>
        <w:t xml:space="preserve">» получил грант </w:t>
      </w:r>
      <w:proofErr w:type="spellStart"/>
      <w:r w:rsidRPr="004C6EA8">
        <w:rPr>
          <w:color w:val="auto"/>
          <w:sz w:val="16"/>
          <w:szCs w:val="16"/>
        </w:rPr>
        <w:t>Администарции</w:t>
      </w:r>
      <w:proofErr w:type="spellEnd"/>
      <w:r w:rsidRPr="004C6EA8">
        <w:rPr>
          <w:color w:val="auto"/>
          <w:sz w:val="16"/>
          <w:szCs w:val="16"/>
        </w:rPr>
        <w:t xml:space="preserve"> МР «Сыктывдинский» на реализацию проекта «Установка карты д</w:t>
      </w:r>
      <w:proofErr w:type="gramStart"/>
      <w:r w:rsidRPr="004C6EA8">
        <w:rPr>
          <w:color w:val="auto"/>
          <w:sz w:val="16"/>
          <w:szCs w:val="16"/>
        </w:rPr>
        <w:t>.П</w:t>
      </w:r>
      <w:proofErr w:type="gramEnd"/>
      <w:r w:rsidRPr="004C6EA8">
        <w:rPr>
          <w:color w:val="auto"/>
          <w:sz w:val="16"/>
          <w:szCs w:val="16"/>
        </w:rPr>
        <w:t xml:space="preserve">арчег» в размере 44 </w:t>
      </w:r>
      <w:proofErr w:type="spellStart"/>
      <w:r w:rsidRPr="004C6EA8">
        <w:rPr>
          <w:color w:val="auto"/>
          <w:sz w:val="16"/>
          <w:szCs w:val="16"/>
        </w:rPr>
        <w:t>тыс.руб</w:t>
      </w:r>
      <w:proofErr w:type="spellEnd"/>
      <w:r w:rsidRPr="004C6EA8">
        <w:rPr>
          <w:color w:val="auto"/>
          <w:sz w:val="16"/>
          <w:szCs w:val="16"/>
        </w:rPr>
        <w:t>.</w:t>
      </w:r>
    </w:p>
    <w:p w14:paraId="42C1FF61" w14:textId="77777777" w:rsidR="004C6EA8" w:rsidRPr="004C6EA8" w:rsidRDefault="004C6EA8" w:rsidP="004C6EA8">
      <w:pPr>
        <w:ind w:firstLine="709"/>
        <w:jc w:val="both"/>
        <w:rPr>
          <w:rFonts w:eastAsia="Calibri"/>
          <w:color w:val="auto"/>
          <w:sz w:val="16"/>
          <w:szCs w:val="16"/>
        </w:rPr>
      </w:pPr>
      <w:r w:rsidRPr="004C6EA8">
        <w:rPr>
          <w:color w:val="auto"/>
          <w:sz w:val="16"/>
          <w:szCs w:val="16"/>
        </w:rPr>
        <w:t xml:space="preserve">По состоянию на 01 ноября 2025 года в сельском поселении «Зеленец» выбрано 9 старост. Результаты совместной работы со старостами касаются практически всех сфер жизнедеятельности населения, начиная от очистки дорог в зимний период до </w:t>
      </w:r>
      <w:proofErr w:type="spellStart"/>
      <w:r w:rsidRPr="004C6EA8">
        <w:rPr>
          <w:color w:val="auto"/>
          <w:sz w:val="16"/>
          <w:szCs w:val="16"/>
        </w:rPr>
        <w:t>организции</w:t>
      </w:r>
      <w:proofErr w:type="spellEnd"/>
      <w:r w:rsidRPr="004C6EA8">
        <w:rPr>
          <w:color w:val="auto"/>
          <w:sz w:val="16"/>
          <w:szCs w:val="16"/>
        </w:rPr>
        <w:t xml:space="preserve"> совместных народных гуляний в Новый год и информирования жителей о работе органа местного самоуправления. </w:t>
      </w:r>
    </w:p>
    <w:p w14:paraId="276EFCCA" w14:textId="77777777" w:rsidR="004C6EA8" w:rsidRPr="004C6EA8" w:rsidRDefault="004C6EA8" w:rsidP="004C6EA8">
      <w:pPr>
        <w:ind w:firstLine="709"/>
        <w:jc w:val="both"/>
        <w:rPr>
          <w:rFonts w:eastAsia="Calibri"/>
          <w:sz w:val="16"/>
          <w:szCs w:val="16"/>
        </w:rPr>
      </w:pPr>
      <w:proofErr w:type="gramStart"/>
      <w:r w:rsidRPr="004C6EA8">
        <w:rPr>
          <w:rFonts w:eastAsia="Calibri"/>
          <w:color w:val="auto"/>
          <w:sz w:val="16"/>
          <w:szCs w:val="16"/>
        </w:rPr>
        <w:t>Начиная с 2018 года поселение активно реализует проекты «Народный</w:t>
      </w:r>
      <w:proofErr w:type="gramEnd"/>
      <w:r w:rsidRPr="004C6EA8">
        <w:rPr>
          <w:rFonts w:eastAsia="Calibri"/>
          <w:color w:val="auto"/>
          <w:sz w:val="16"/>
          <w:szCs w:val="16"/>
        </w:rPr>
        <w:t xml:space="preserve"> бюджет». В 2018 году – по ликвидации несанкционированных свалок, в 2019 году – по</w:t>
      </w:r>
      <w:r w:rsidRPr="004C6EA8">
        <w:rPr>
          <w:sz w:val="16"/>
          <w:szCs w:val="16"/>
        </w:rPr>
        <w:t xml:space="preserve"> установке и замене уличных светильников. </w:t>
      </w:r>
      <w:r w:rsidRPr="004C6EA8">
        <w:rPr>
          <w:rFonts w:eastAsia="Calibri"/>
          <w:sz w:val="16"/>
          <w:szCs w:val="16"/>
        </w:rPr>
        <w:t xml:space="preserve">В 2020 году реализован масштабный Народный проект </w:t>
      </w:r>
      <w:r w:rsidRPr="004C6EA8">
        <w:rPr>
          <w:rFonts w:eastAsia="Calibri"/>
          <w:sz w:val="16"/>
          <w:szCs w:val="16"/>
        </w:rPr>
        <w:lastRenderedPageBreak/>
        <w:t xml:space="preserve">по благоустройству общественного кладбища с. Зеленец. При выполнении работ были организованы 6 временных рабочих мест, в проекте участвовали волонтеры. В ходе выполнения работ обустроено новое ограждение кладбища, установлены ворота, контейнерные площадки, аншлаги и указатели, убраны мусорные кучи с территории старого кладбища, </w:t>
      </w:r>
      <w:proofErr w:type="spellStart"/>
      <w:r w:rsidRPr="004C6EA8">
        <w:rPr>
          <w:rFonts w:eastAsia="Calibri"/>
          <w:sz w:val="16"/>
          <w:szCs w:val="16"/>
        </w:rPr>
        <w:t>оканавлены</w:t>
      </w:r>
      <w:proofErr w:type="spellEnd"/>
      <w:r w:rsidRPr="004C6EA8">
        <w:rPr>
          <w:rFonts w:eastAsia="Calibri"/>
          <w:sz w:val="16"/>
          <w:szCs w:val="16"/>
        </w:rPr>
        <w:t xml:space="preserve"> отдельные участки, проложены водоотводные трубы под проездами. В 2021 году реализован проект по «Обустройству детской площадки во 2-м квартале </w:t>
      </w:r>
      <w:proofErr w:type="spellStart"/>
      <w:r w:rsidRPr="004C6EA8">
        <w:rPr>
          <w:rFonts w:eastAsia="Calibri"/>
          <w:sz w:val="16"/>
          <w:szCs w:val="16"/>
        </w:rPr>
        <w:t>с</w:t>
      </w:r>
      <w:proofErr w:type="gramStart"/>
      <w:r w:rsidRPr="004C6EA8">
        <w:rPr>
          <w:rFonts w:eastAsia="Calibri"/>
          <w:sz w:val="16"/>
          <w:szCs w:val="16"/>
        </w:rPr>
        <w:t>.З</w:t>
      </w:r>
      <w:proofErr w:type="gramEnd"/>
      <w:r w:rsidRPr="004C6EA8">
        <w:rPr>
          <w:rFonts w:eastAsia="Calibri"/>
          <w:sz w:val="16"/>
          <w:szCs w:val="16"/>
        </w:rPr>
        <w:t>еленец</w:t>
      </w:r>
      <w:proofErr w:type="spellEnd"/>
      <w:r w:rsidRPr="004C6EA8">
        <w:rPr>
          <w:rFonts w:eastAsia="Calibri"/>
          <w:sz w:val="16"/>
          <w:szCs w:val="16"/>
        </w:rPr>
        <w:t xml:space="preserve">». Установлено новое игровое оборудование, обновлено </w:t>
      </w:r>
      <w:proofErr w:type="spellStart"/>
      <w:r w:rsidRPr="004C6EA8">
        <w:rPr>
          <w:rFonts w:eastAsia="Calibri"/>
          <w:sz w:val="16"/>
          <w:szCs w:val="16"/>
        </w:rPr>
        <w:t>песчанное</w:t>
      </w:r>
      <w:proofErr w:type="spellEnd"/>
      <w:r w:rsidRPr="004C6EA8">
        <w:rPr>
          <w:rFonts w:eastAsia="Calibri"/>
          <w:sz w:val="16"/>
          <w:szCs w:val="16"/>
        </w:rPr>
        <w:t xml:space="preserve"> покрытие. В 2022 году реализовано 2 проекта: «Приобретение технологического оборудования для переработки дикоросов ИП Степанов Д.В.», «Ремонт кровли спортивного зала МБУДО "Детско-юношеский центр" </w:t>
      </w:r>
      <w:proofErr w:type="spellStart"/>
      <w:r w:rsidRPr="004C6EA8">
        <w:rPr>
          <w:rFonts w:eastAsia="Calibri"/>
          <w:sz w:val="16"/>
          <w:szCs w:val="16"/>
        </w:rPr>
        <w:t>с</w:t>
      </w:r>
      <w:proofErr w:type="gramStart"/>
      <w:r w:rsidRPr="004C6EA8">
        <w:rPr>
          <w:rFonts w:eastAsia="Calibri"/>
          <w:sz w:val="16"/>
          <w:szCs w:val="16"/>
        </w:rPr>
        <w:t>.З</w:t>
      </w:r>
      <w:proofErr w:type="gramEnd"/>
      <w:r w:rsidRPr="004C6EA8">
        <w:rPr>
          <w:rFonts w:eastAsia="Calibri"/>
          <w:sz w:val="16"/>
          <w:szCs w:val="16"/>
        </w:rPr>
        <w:t>еленец</w:t>
      </w:r>
      <w:proofErr w:type="spellEnd"/>
      <w:r w:rsidRPr="004C6EA8">
        <w:rPr>
          <w:rFonts w:eastAsia="Calibri"/>
          <w:sz w:val="16"/>
          <w:szCs w:val="16"/>
        </w:rPr>
        <w:t xml:space="preserve">». В 2023 году реализовано так же 2 проекта: «Ремонт фасада МБУДО «Детско-юношеский центр» </w:t>
      </w:r>
      <w:proofErr w:type="spellStart"/>
      <w:r w:rsidRPr="004C6EA8">
        <w:rPr>
          <w:rFonts w:eastAsia="Calibri"/>
          <w:sz w:val="16"/>
          <w:szCs w:val="16"/>
        </w:rPr>
        <w:t>с</w:t>
      </w:r>
      <w:proofErr w:type="gramStart"/>
      <w:r w:rsidRPr="004C6EA8">
        <w:rPr>
          <w:rFonts w:eastAsia="Calibri"/>
          <w:sz w:val="16"/>
          <w:szCs w:val="16"/>
        </w:rPr>
        <w:t>.З</w:t>
      </w:r>
      <w:proofErr w:type="gramEnd"/>
      <w:r w:rsidRPr="004C6EA8">
        <w:rPr>
          <w:rFonts w:eastAsia="Calibri"/>
          <w:sz w:val="16"/>
          <w:szCs w:val="16"/>
        </w:rPr>
        <w:t>еленец</w:t>
      </w:r>
      <w:proofErr w:type="spellEnd"/>
      <w:r w:rsidRPr="004C6EA8">
        <w:rPr>
          <w:rFonts w:eastAsia="Calibri"/>
          <w:sz w:val="16"/>
          <w:szCs w:val="16"/>
        </w:rPr>
        <w:t xml:space="preserve"> и «Обустройство подъезда к образовательным учреждениям во 2-м квартале </w:t>
      </w:r>
      <w:proofErr w:type="spellStart"/>
      <w:r w:rsidRPr="004C6EA8">
        <w:rPr>
          <w:rFonts w:eastAsia="Calibri"/>
          <w:sz w:val="16"/>
          <w:szCs w:val="16"/>
        </w:rPr>
        <w:t>с.Зеленец</w:t>
      </w:r>
      <w:proofErr w:type="spellEnd"/>
      <w:r w:rsidRPr="004C6EA8">
        <w:rPr>
          <w:rFonts w:eastAsia="Calibri"/>
          <w:sz w:val="16"/>
          <w:szCs w:val="16"/>
        </w:rPr>
        <w:t xml:space="preserve">». В 2024 году реализован проект «Ремонт крыльца МБУДО «Детско-юношеский центр» </w:t>
      </w:r>
      <w:proofErr w:type="spellStart"/>
      <w:r w:rsidRPr="004C6EA8">
        <w:rPr>
          <w:rFonts w:eastAsia="Calibri"/>
          <w:sz w:val="16"/>
          <w:szCs w:val="16"/>
        </w:rPr>
        <w:t>с</w:t>
      </w:r>
      <w:proofErr w:type="gramStart"/>
      <w:r w:rsidRPr="004C6EA8">
        <w:rPr>
          <w:rFonts w:eastAsia="Calibri"/>
          <w:sz w:val="16"/>
          <w:szCs w:val="16"/>
        </w:rPr>
        <w:t>.З</w:t>
      </w:r>
      <w:proofErr w:type="gramEnd"/>
      <w:r w:rsidRPr="004C6EA8">
        <w:rPr>
          <w:rFonts w:eastAsia="Calibri"/>
          <w:sz w:val="16"/>
          <w:szCs w:val="16"/>
        </w:rPr>
        <w:t>еленец</w:t>
      </w:r>
      <w:proofErr w:type="spellEnd"/>
      <w:r w:rsidRPr="004C6EA8">
        <w:rPr>
          <w:rFonts w:eastAsia="Calibri"/>
          <w:sz w:val="16"/>
          <w:szCs w:val="16"/>
        </w:rPr>
        <w:t>.</w:t>
      </w:r>
    </w:p>
    <w:p w14:paraId="67E48EF9" w14:textId="77777777" w:rsidR="004C6EA8" w:rsidRPr="004C6EA8" w:rsidRDefault="004C6EA8" w:rsidP="004C6EA8">
      <w:pPr>
        <w:ind w:firstLine="709"/>
        <w:jc w:val="both"/>
        <w:rPr>
          <w:color w:val="auto"/>
          <w:kern w:val="3"/>
          <w:sz w:val="16"/>
          <w:szCs w:val="16"/>
        </w:rPr>
      </w:pPr>
      <w:r w:rsidRPr="004C6EA8">
        <w:rPr>
          <w:rFonts w:eastAsia="Calibri"/>
          <w:sz w:val="16"/>
          <w:szCs w:val="16"/>
        </w:rPr>
        <w:t xml:space="preserve">В 2020 году впервые </w:t>
      </w:r>
      <w:proofErr w:type="spellStart"/>
      <w:r w:rsidRPr="004C6EA8">
        <w:rPr>
          <w:rFonts w:eastAsia="Calibri"/>
          <w:sz w:val="16"/>
          <w:szCs w:val="16"/>
        </w:rPr>
        <w:t>администраиця</w:t>
      </w:r>
      <w:proofErr w:type="spellEnd"/>
      <w:r w:rsidRPr="004C6EA8">
        <w:rPr>
          <w:rFonts w:eastAsia="Calibri"/>
          <w:sz w:val="16"/>
          <w:szCs w:val="16"/>
        </w:rPr>
        <w:t xml:space="preserve"> поселения </w:t>
      </w:r>
      <w:r w:rsidRPr="004C6EA8">
        <w:rPr>
          <w:rFonts w:eastAsia="Calibri"/>
          <w:color w:val="auto"/>
          <w:sz w:val="16"/>
          <w:szCs w:val="16"/>
          <w:lang w:eastAsia="en-US"/>
        </w:rPr>
        <w:t xml:space="preserve">получила </w:t>
      </w:r>
      <w:proofErr w:type="spellStart"/>
      <w:r w:rsidRPr="004C6EA8">
        <w:rPr>
          <w:rFonts w:eastAsia="Calibri"/>
          <w:color w:val="auto"/>
          <w:sz w:val="16"/>
          <w:szCs w:val="16"/>
          <w:lang w:eastAsia="en-US"/>
        </w:rPr>
        <w:t>грантовую</w:t>
      </w:r>
      <w:proofErr w:type="spellEnd"/>
      <w:r w:rsidRPr="004C6EA8">
        <w:rPr>
          <w:rFonts w:eastAsia="Calibri"/>
          <w:color w:val="auto"/>
          <w:sz w:val="16"/>
          <w:szCs w:val="16"/>
          <w:lang w:eastAsia="en-US"/>
        </w:rPr>
        <w:t xml:space="preserve"> поддержку на реализацию общественно значимого проекта с участием граждан, проживающих в сельской местности в рамках подпрограммы «Устойчивое развитие сельских территорий» </w:t>
      </w:r>
      <w:r w:rsidRPr="004C6EA8">
        <w:rPr>
          <w:color w:val="auto"/>
          <w:sz w:val="16"/>
          <w:szCs w:val="16"/>
        </w:rPr>
        <w:t xml:space="preserve">по обустройству зоны отдыха  населения в д. </w:t>
      </w:r>
      <w:proofErr w:type="spellStart"/>
      <w:r w:rsidRPr="004C6EA8">
        <w:rPr>
          <w:color w:val="auto"/>
          <w:sz w:val="16"/>
          <w:szCs w:val="16"/>
        </w:rPr>
        <w:t>Парчег</w:t>
      </w:r>
      <w:proofErr w:type="spellEnd"/>
      <w:r w:rsidRPr="004C6EA8">
        <w:rPr>
          <w:color w:val="auto"/>
          <w:sz w:val="16"/>
          <w:szCs w:val="16"/>
        </w:rPr>
        <w:t xml:space="preserve">. </w:t>
      </w:r>
      <w:r w:rsidRPr="004C6EA8">
        <w:rPr>
          <w:rFonts w:eastAsia="Calibri"/>
          <w:color w:val="auto"/>
          <w:sz w:val="16"/>
          <w:szCs w:val="16"/>
          <w:lang w:eastAsia="en-US"/>
        </w:rPr>
        <w:t xml:space="preserve">На основании утвержденного населением </w:t>
      </w:r>
      <w:proofErr w:type="gramStart"/>
      <w:r w:rsidRPr="004C6EA8">
        <w:rPr>
          <w:rFonts w:eastAsia="Calibri"/>
          <w:color w:val="auto"/>
          <w:sz w:val="16"/>
          <w:szCs w:val="16"/>
          <w:lang w:eastAsia="en-US"/>
        </w:rPr>
        <w:t>дизайн-проекта</w:t>
      </w:r>
      <w:proofErr w:type="gramEnd"/>
      <w:r w:rsidRPr="004C6EA8">
        <w:rPr>
          <w:rFonts w:eastAsia="Calibri"/>
          <w:color w:val="auto"/>
          <w:sz w:val="16"/>
          <w:szCs w:val="16"/>
          <w:lang w:eastAsia="en-US"/>
        </w:rPr>
        <w:t xml:space="preserve"> обустройства места отдыха проведены работы по планировке территории, </w:t>
      </w:r>
      <w:r w:rsidRPr="004C6EA8">
        <w:rPr>
          <w:color w:val="auto"/>
          <w:sz w:val="16"/>
          <w:szCs w:val="16"/>
        </w:rPr>
        <w:t xml:space="preserve">установке сцены, помоста и декоративной входной группы, декоративных  светильников и наружного освещения, </w:t>
      </w:r>
      <w:r w:rsidRPr="004C6EA8">
        <w:rPr>
          <w:color w:val="auto"/>
          <w:kern w:val="3"/>
          <w:sz w:val="16"/>
          <w:szCs w:val="16"/>
        </w:rPr>
        <w:t>спортивного комплекса «</w:t>
      </w:r>
      <w:proofErr w:type="spellStart"/>
      <w:r w:rsidRPr="004C6EA8">
        <w:rPr>
          <w:color w:val="auto"/>
          <w:kern w:val="3"/>
          <w:sz w:val="16"/>
          <w:szCs w:val="16"/>
        </w:rPr>
        <w:t>воркаут</w:t>
      </w:r>
      <w:proofErr w:type="spellEnd"/>
      <w:r w:rsidRPr="004C6EA8">
        <w:rPr>
          <w:color w:val="auto"/>
          <w:kern w:val="3"/>
          <w:sz w:val="16"/>
          <w:szCs w:val="16"/>
        </w:rPr>
        <w:t xml:space="preserve">» и </w:t>
      </w:r>
      <w:r w:rsidRPr="004C6EA8">
        <w:rPr>
          <w:color w:val="auto"/>
          <w:sz w:val="16"/>
          <w:szCs w:val="16"/>
        </w:rPr>
        <w:t xml:space="preserve">урн. Жителями посажены </w:t>
      </w:r>
      <w:r w:rsidRPr="004C6EA8">
        <w:rPr>
          <w:color w:val="auto"/>
          <w:kern w:val="3"/>
          <w:sz w:val="16"/>
          <w:szCs w:val="16"/>
        </w:rPr>
        <w:t xml:space="preserve">деревья  и цветы. Предприниматели также внесли свой материально-технический вклад: безвозмездно предоставили песок для планировки площади, выделили древесину, изготовили скамейки.  </w:t>
      </w:r>
    </w:p>
    <w:p w14:paraId="464DCC22" w14:textId="77777777" w:rsidR="004C6EA8" w:rsidRPr="004C6EA8" w:rsidRDefault="004C6EA8" w:rsidP="004C6EA8">
      <w:pPr>
        <w:ind w:firstLine="709"/>
        <w:jc w:val="both"/>
        <w:rPr>
          <w:rFonts w:eastAsia="Calibri"/>
          <w:b/>
          <w:color w:val="auto"/>
          <w:sz w:val="16"/>
          <w:szCs w:val="16"/>
          <w:u w:val="single"/>
          <w:lang w:eastAsia="en-US"/>
        </w:rPr>
      </w:pPr>
      <w:r w:rsidRPr="004C6EA8">
        <w:rPr>
          <w:color w:val="auto"/>
          <w:kern w:val="3"/>
          <w:sz w:val="16"/>
          <w:szCs w:val="16"/>
        </w:rPr>
        <w:t xml:space="preserve">В 2021 году </w:t>
      </w:r>
      <w:r w:rsidRPr="004C6EA8">
        <w:rPr>
          <w:rFonts w:eastAsia="Calibri"/>
          <w:color w:val="auto"/>
          <w:sz w:val="16"/>
          <w:szCs w:val="16"/>
          <w:lang w:eastAsia="en-US"/>
        </w:rPr>
        <w:t xml:space="preserve">реализован проект «Обустройство пешеходного </w:t>
      </w:r>
      <w:r w:rsidRPr="004C6EA8">
        <w:rPr>
          <w:color w:val="auto"/>
          <w:sz w:val="16"/>
          <w:szCs w:val="16"/>
        </w:rPr>
        <w:t xml:space="preserve">перехода со 2-го квартала в 1-й квартал с. Зеленец» </w:t>
      </w:r>
      <w:r w:rsidRPr="004C6EA8">
        <w:rPr>
          <w:rFonts w:eastAsia="Calibri"/>
          <w:color w:val="auto"/>
          <w:sz w:val="16"/>
          <w:szCs w:val="16"/>
          <w:lang w:eastAsia="en-US"/>
        </w:rPr>
        <w:t xml:space="preserve">в рамках </w:t>
      </w:r>
      <w:hyperlink r:id="rId15" w:history="1">
        <w:r w:rsidRPr="004C6EA8">
          <w:rPr>
            <w:rFonts w:eastAsia="Calibri"/>
            <w:color w:val="auto"/>
            <w:sz w:val="16"/>
            <w:szCs w:val="16"/>
            <w:lang w:eastAsia="en-US"/>
          </w:rPr>
          <w:t>подпрограммы</w:t>
        </w:r>
      </w:hyperlink>
      <w:r w:rsidRPr="004C6EA8">
        <w:rPr>
          <w:rFonts w:eastAsia="Calibri"/>
          <w:color w:val="auto"/>
          <w:sz w:val="16"/>
          <w:szCs w:val="16"/>
          <w:lang w:eastAsia="en-US"/>
        </w:rPr>
        <w:t xml:space="preserve"> "Комплексное развитие сельских территорий" Государственной программы Республики Коми "Развитие сельского хозяйства и регулирование рынков сельскохозяйственной продукции, сырья и продовольствия, развитие </w:t>
      </w:r>
      <w:proofErr w:type="spellStart"/>
      <w:r w:rsidRPr="004C6EA8">
        <w:rPr>
          <w:rFonts w:eastAsia="Calibri"/>
          <w:color w:val="auto"/>
          <w:sz w:val="16"/>
          <w:szCs w:val="16"/>
          <w:lang w:eastAsia="en-US"/>
        </w:rPr>
        <w:t>рыбохозяйственного</w:t>
      </w:r>
      <w:proofErr w:type="spellEnd"/>
      <w:r w:rsidRPr="004C6EA8">
        <w:rPr>
          <w:rFonts w:eastAsia="Calibri"/>
          <w:color w:val="auto"/>
          <w:sz w:val="16"/>
          <w:szCs w:val="16"/>
          <w:lang w:eastAsia="en-US"/>
        </w:rPr>
        <w:t xml:space="preserve"> комплекса".</w:t>
      </w:r>
      <w:r w:rsidRPr="004C6EA8">
        <w:rPr>
          <w:color w:val="auto"/>
          <w:sz w:val="16"/>
          <w:szCs w:val="16"/>
          <w:u w:val="single"/>
        </w:rPr>
        <w:t xml:space="preserve"> </w:t>
      </w:r>
    </w:p>
    <w:p w14:paraId="319D20D9" w14:textId="77777777" w:rsidR="004C6EA8" w:rsidRPr="004C6EA8" w:rsidRDefault="004C6EA8" w:rsidP="004C6EA8">
      <w:pPr>
        <w:ind w:firstLine="709"/>
        <w:jc w:val="both"/>
        <w:rPr>
          <w:color w:val="auto"/>
          <w:sz w:val="16"/>
          <w:szCs w:val="16"/>
        </w:rPr>
      </w:pPr>
      <w:r w:rsidRPr="004C6EA8">
        <w:rPr>
          <w:color w:val="auto"/>
          <w:sz w:val="16"/>
          <w:szCs w:val="16"/>
        </w:rPr>
        <w:t xml:space="preserve">В связи с </w:t>
      </w:r>
      <w:proofErr w:type="spellStart"/>
      <w:r w:rsidRPr="004C6EA8">
        <w:rPr>
          <w:color w:val="auto"/>
          <w:sz w:val="16"/>
          <w:szCs w:val="16"/>
        </w:rPr>
        <w:t>непоступлением</w:t>
      </w:r>
      <w:proofErr w:type="spellEnd"/>
      <w:r w:rsidRPr="004C6EA8">
        <w:rPr>
          <w:color w:val="auto"/>
          <w:sz w:val="16"/>
          <w:szCs w:val="16"/>
        </w:rPr>
        <w:t xml:space="preserve"> в 2021 году единого сельскохозяйственного налога, составляющего более 70% от всех налоговых и неналоговых поступлений, большая часть мероприятий, финансирование которых предусматривалось в рамках реализации </w:t>
      </w:r>
      <w:proofErr w:type="spellStart"/>
      <w:r w:rsidRPr="004C6EA8">
        <w:rPr>
          <w:color w:val="auto"/>
          <w:sz w:val="16"/>
          <w:szCs w:val="16"/>
        </w:rPr>
        <w:t>муниципльных</w:t>
      </w:r>
      <w:proofErr w:type="spellEnd"/>
      <w:r w:rsidRPr="004C6EA8">
        <w:rPr>
          <w:color w:val="auto"/>
          <w:sz w:val="16"/>
          <w:szCs w:val="16"/>
        </w:rPr>
        <w:t xml:space="preserve"> программ «Семья», «Молодежь», «Развитие физической культуры и спорта в муниципальном образовании сельском поселении «Зеленец» и др. не состоялись. </w:t>
      </w:r>
    </w:p>
    <w:p w14:paraId="7401FF45" w14:textId="77777777" w:rsidR="004C6EA8" w:rsidRPr="004C6EA8" w:rsidRDefault="004C6EA8" w:rsidP="004C6EA8">
      <w:pPr>
        <w:suppressAutoHyphens/>
        <w:ind w:firstLine="709"/>
        <w:jc w:val="both"/>
        <w:rPr>
          <w:color w:val="auto"/>
          <w:sz w:val="16"/>
          <w:szCs w:val="16"/>
        </w:rPr>
      </w:pPr>
      <w:r w:rsidRPr="004C6EA8">
        <w:rPr>
          <w:color w:val="auto"/>
          <w:sz w:val="16"/>
          <w:szCs w:val="16"/>
        </w:rPr>
        <w:t>На 2025-2027 гг. утверждено 4 муниципальных программ: «</w:t>
      </w:r>
      <w:r w:rsidRPr="004C6EA8">
        <w:rPr>
          <w:bCs/>
          <w:color w:val="auto"/>
          <w:spacing w:val="1"/>
          <w:sz w:val="16"/>
          <w:szCs w:val="16"/>
        </w:rPr>
        <w:t xml:space="preserve">Комплексное благоустройство территории муниципального образования сельского поселения «Зеленец», «Содействие занятости населения на территории муниципального образования сельского поселения «Зеленец», </w:t>
      </w:r>
      <w:r w:rsidRPr="004C6EA8">
        <w:rPr>
          <w:color w:val="auto"/>
          <w:spacing w:val="1"/>
          <w:sz w:val="16"/>
          <w:szCs w:val="16"/>
        </w:rPr>
        <w:t>«</w:t>
      </w:r>
      <w:r w:rsidRPr="004C6EA8">
        <w:rPr>
          <w:bCs/>
          <w:color w:val="auto"/>
          <w:sz w:val="16"/>
          <w:szCs w:val="16"/>
        </w:rPr>
        <w:t>Семья», «Развитие физической культуры и спорта в муниципальном образовании сельского поселения «Зеленец».</w:t>
      </w:r>
    </w:p>
    <w:p w14:paraId="0BAADD20" w14:textId="77777777" w:rsidR="004C6EA8" w:rsidRPr="004C6EA8" w:rsidRDefault="004C6EA8" w:rsidP="004C6EA8">
      <w:pPr>
        <w:suppressAutoHyphens/>
        <w:ind w:firstLine="709"/>
        <w:jc w:val="both"/>
        <w:rPr>
          <w:color w:val="auto"/>
          <w:sz w:val="16"/>
          <w:szCs w:val="16"/>
        </w:rPr>
      </w:pPr>
      <w:r w:rsidRPr="004C6EA8">
        <w:rPr>
          <w:color w:val="auto"/>
          <w:sz w:val="16"/>
          <w:szCs w:val="16"/>
        </w:rPr>
        <w:t>Органам местного самоуправления необходимо продолжить работу:</w:t>
      </w:r>
    </w:p>
    <w:p w14:paraId="34F1CD32"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1. по совершенствованию созданного на территории поселения института старост, территориального общественного самоуправления, реализации проектов «Народный бюджет», «</w:t>
      </w:r>
      <w:proofErr w:type="spellStart"/>
      <w:r w:rsidRPr="004C6EA8">
        <w:rPr>
          <w:color w:val="auto"/>
          <w:sz w:val="16"/>
          <w:szCs w:val="16"/>
        </w:rPr>
        <w:t>Фомирование</w:t>
      </w:r>
      <w:proofErr w:type="spellEnd"/>
      <w:r w:rsidRPr="004C6EA8">
        <w:rPr>
          <w:color w:val="auto"/>
          <w:sz w:val="16"/>
          <w:szCs w:val="16"/>
        </w:rPr>
        <w:t xml:space="preserve"> комфортной городской среды», Национальных проектах, направленных на развитие сельских территорий;</w:t>
      </w:r>
    </w:p>
    <w:p w14:paraId="3B59D653" w14:textId="77777777" w:rsidR="004C6EA8" w:rsidRPr="004C6EA8" w:rsidRDefault="004C6EA8" w:rsidP="004C6EA8">
      <w:pPr>
        <w:widowControl w:val="0"/>
        <w:autoSpaceDE w:val="0"/>
        <w:autoSpaceDN w:val="0"/>
        <w:adjustRightInd w:val="0"/>
        <w:ind w:firstLine="709"/>
        <w:contextualSpacing/>
        <w:jc w:val="both"/>
        <w:rPr>
          <w:color w:val="auto"/>
          <w:sz w:val="16"/>
          <w:szCs w:val="16"/>
        </w:rPr>
      </w:pPr>
      <w:r w:rsidRPr="004C6EA8">
        <w:rPr>
          <w:color w:val="auto"/>
          <w:sz w:val="16"/>
          <w:szCs w:val="16"/>
        </w:rPr>
        <w:t xml:space="preserve">2. по реализации муниципальных программ, нацеленных на активное участие граждан в общественной, культурной и спортивной жизни. </w:t>
      </w:r>
    </w:p>
    <w:p w14:paraId="007FFBDB" w14:textId="77777777" w:rsidR="004C6EA8" w:rsidRPr="004C6EA8" w:rsidRDefault="004C6EA8" w:rsidP="004C6EA8">
      <w:pPr>
        <w:jc w:val="center"/>
        <w:rPr>
          <w:b/>
          <w:color w:val="auto"/>
          <w:sz w:val="16"/>
          <w:szCs w:val="16"/>
        </w:rPr>
      </w:pPr>
    </w:p>
    <w:p w14:paraId="48EDC1E5" w14:textId="77777777" w:rsidR="004C6EA8" w:rsidRPr="004C6EA8" w:rsidRDefault="004C6EA8" w:rsidP="004C6EA8">
      <w:pPr>
        <w:jc w:val="center"/>
        <w:rPr>
          <w:b/>
          <w:color w:val="auto"/>
          <w:sz w:val="16"/>
          <w:szCs w:val="16"/>
        </w:rPr>
      </w:pPr>
      <w:r w:rsidRPr="004C6EA8">
        <w:rPr>
          <w:b/>
          <w:color w:val="auto"/>
          <w:sz w:val="16"/>
          <w:szCs w:val="16"/>
        </w:rPr>
        <w:t xml:space="preserve">Раздел 11. </w:t>
      </w:r>
    </w:p>
    <w:p w14:paraId="64345704" w14:textId="77777777" w:rsidR="004C6EA8" w:rsidRPr="004C6EA8" w:rsidRDefault="004C6EA8" w:rsidP="004C6EA8">
      <w:pPr>
        <w:jc w:val="center"/>
        <w:rPr>
          <w:b/>
          <w:color w:val="auto"/>
          <w:sz w:val="16"/>
          <w:szCs w:val="16"/>
        </w:rPr>
      </w:pPr>
      <w:r w:rsidRPr="004C6EA8">
        <w:rPr>
          <w:b/>
          <w:color w:val="auto"/>
          <w:sz w:val="16"/>
          <w:szCs w:val="16"/>
        </w:rPr>
        <w:t>Размещение объектов специального назначения</w:t>
      </w:r>
    </w:p>
    <w:p w14:paraId="2AC18981" w14:textId="77777777" w:rsidR="004C6EA8" w:rsidRPr="004C6EA8" w:rsidRDefault="004C6EA8" w:rsidP="004C6EA8">
      <w:pPr>
        <w:ind w:firstLine="709"/>
        <w:jc w:val="both"/>
        <w:rPr>
          <w:color w:val="auto"/>
          <w:sz w:val="16"/>
          <w:szCs w:val="16"/>
        </w:rPr>
      </w:pPr>
      <w:r w:rsidRPr="004C6EA8">
        <w:rPr>
          <w:color w:val="auto"/>
          <w:sz w:val="16"/>
          <w:szCs w:val="16"/>
        </w:rPr>
        <w:t xml:space="preserve">Полигоны складирования ТБО и скотомогильники на территории поселения отсутствуют. </w:t>
      </w:r>
    </w:p>
    <w:p w14:paraId="5DC4D594" w14:textId="77777777" w:rsidR="004C6EA8" w:rsidRPr="004C6EA8" w:rsidRDefault="004C6EA8" w:rsidP="004C6EA8">
      <w:pPr>
        <w:ind w:firstLine="709"/>
        <w:jc w:val="both"/>
        <w:rPr>
          <w:color w:val="auto"/>
          <w:sz w:val="16"/>
          <w:szCs w:val="16"/>
        </w:rPr>
      </w:pPr>
      <w:r w:rsidRPr="004C6EA8">
        <w:rPr>
          <w:color w:val="auto"/>
          <w:sz w:val="16"/>
          <w:szCs w:val="16"/>
        </w:rPr>
        <w:t xml:space="preserve">В ноябре 2018 года на территории Республики Коми введена новая система обращения с твердыми коммунальными отходами (далее - ТКО), выбран Региональный оператор. Уполномоченное Региональным оператором на вывоз мусора с территории сельского поселения «Зеленец» организации вывозят ТКО как с территории села, так и из частного сектора (деревень </w:t>
      </w:r>
      <w:r w:rsidRPr="004C6EA8">
        <w:rPr>
          <w:color w:val="auto"/>
          <w:sz w:val="16"/>
          <w:szCs w:val="16"/>
        </w:rPr>
        <w:lastRenderedPageBreak/>
        <w:t xml:space="preserve">и местечек). Вывоз ТКО из частного сектора осуществляется согласно графику в воскресные дни в зависимости от времени года еженедельно или 1 раз в две недели. На основании решений собраний жителей в течение 2019-2020 года в отдельных деревнях и местечках были установлены контейнерные </w:t>
      </w:r>
      <w:proofErr w:type="gramStart"/>
      <w:r w:rsidRPr="004C6EA8">
        <w:rPr>
          <w:color w:val="auto"/>
          <w:sz w:val="16"/>
          <w:szCs w:val="16"/>
        </w:rPr>
        <w:t>площадки</w:t>
      </w:r>
      <w:proofErr w:type="gramEnd"/>
      <w:r w:rsidRPr="004C6EA8">
        <w:rPr>
          <w:color w:val="auto"/>
          <w:sz w:val="16"/>
          <w:szCs w:val="16"/>
        </w:rPr>
        <w:t xml:space="preserve"> и даже бункер для сбора мусора. </w:t>
      </w:r>
    </w:p>
    <w:p w14:paraId="6342860D" w14:textId="77777777" w:rsidR="004C6EA8" w:rsidRPr="004C6EA8" w:rsidRDefault="004C6EA8" w:rsidP="004C6EA8">
      <w:pPr>
        <w:ind w:firstLine="709"/>
        <w:jc w:val="both"/>
        <w:rPr>
          <w:color w:val="auto"/>
          <w:sz w:val="16"/>
          <w:szCs w:val="16"/>
        </w:rPr>
      </w:pPr>
      <w:r w:rsidRPr="004C6EA8">
        <w:rPr>
          <w:color w:val="auto"/>
          <w:sz w:val="16"/>
          <w:szCs w:val="16"/>
        </w:rPr>
        <w:t xml:space="preserve">Кладбище площадью 3,6 га имеет незначительный резерв на захоронение, поэтому реализация Народного проекта по его обустройству в 2020 году – востребованная мера, позволившая в ходе уборки мусора с территории старого кладбища высвободить дополнительные места для захоронений, улучшить общий уровень благоустройства и информированности населения о Правилах захоронений. </w:t>
      </w:r>
    </w:p>
    <w:p w14:paraId="0A1D8129" w14:textId="77777777" w:rsidR="004C6EA8" w:rsidRPr="004C6EA8" w:rsidRDefault="004C6EA8" w:rsidP="004C6EA8">
      <w:pPr>
        <w:ind w:firstLine="709"/>
        <w:jc w:val="both"/>
        <w:rPr>
          <w:rFonts w:eastAsia="Calibri"/>
          <w:color w:val="auto"/>
          <w:sz w:val="16"/>
          <w:szCs w:val="16"/>
          <w:lang w:eastAsia="en-US"/>
        </w:rPr>
      </w:pPr>
      <w:proofErr w:type="gramStart"/>
      <w:r w:rsidRPr="004C6EA8">
        <w:rPr>
          <w:rFonts w:eastAsia="Calibri"/>
          <w:color w:val="auto"/>
          <w:sz w:val="16"/>
          <w:szCs w:val="16"/>
          <w:lang w:eastAsia="en-US"/>
        </w:rPr>
        <w:t xml:space="preserve">Начиная с 2019 года в целях исполнения требований санитарно-эпидемиологического законодательства ежегодно проводится </w:t>
      </w:r>
      <w:proofErr w:type="spellStart"/>
      <w:r w:rsidRPr="004C6EA8">
        <w:rPr>
          <w:rFonts w:eastAsia="Calibri"/>
          <w:color w:val="auto"/>
          <w:sz w:val="16"/>
          <w:szCs w:val="16"/>
          <w:lang w:eastAsia="en-US"/>
        </w:rPr>
        <w:t>акарицидная</w:t>
      </w:r>
      <w:proofErr w:type="spellEnd"/>
      <w:r w:rsidRPr="004C6EA8">
        <w:rPr>
          <w:rFonts w:eastAsia="Calibri"/>
          <w:color w:val="auto"/>
          <w:sz w:val="16"/>
          <w:szCs w:val="16"/>
          <w:lang w:eastAsia="en-US"/>
        </w:rPr>
        <w:t xml:space="preserve"> обработка</w:t>
      </w:r>
      <w:proofErr w:type="gramEnd"/>
      <w:r w:rsidRPr="004C6EA8">
        <w:rPr>
          <w:rFonts w:eastAsia="Calibri"/>
          <w:color w:val="auto"/>
          <w:sz w:val="16"/>
          <w:szCs w:val="16"/>
          <w:lang w:eastAsia="en-US"/>
        </w:rPr>
        <w:t xml:space="preserve"> территории кладбища и </w:t>
      </w:r>
      <w:proofErr w:type="spellStart"/>
      <w:r w:rsidRPr="004C6EA8">
        <w:rPr>
          <w:rFonts w:eastAsia="Calibri"/>
          <w:color w:val="auto"/>
          <w:sz w:val="16"/>
          <w:szCs w:val="16"/>
          <w:lang w:eastAsia="en-US"/>
        </w:rPr>
        <w:t>дератизационные</w:t>
      </w:r>
      <w:proofErr w:type="spellEnd"/>
      <w:r w:rsidRPr="004C6EA8">
        <w:rPr>
          <w:rFonts w:eastAsia="Calibri"/>
          <w:color w:val="auto"/>
          <w:sz w:val="16"/>
          <w:szCs w:val="16"/>
          <w:lang w:eastAsia="en-US"/>
        </w:rPr>
        <w:t xml:space="preserve"> мероприятия, имеются общественный туалет и колодец для обеспечения технических нужд. </w:t>
      </w:r>
    </w:p>
    <w:p w14:paraId="28F0AC9B" w14:textId="77777777" w:rsidR="004C6EA8" w:rsidRPr="004C6EA8" w:rsidRDefault="004C6EA8" w:rsidP="004C6EA8">
      <w:pPr>
        <w:ind w:firstLine="709"/>
        <w:jc w:val="both"/>
        <w:rPr>
          <w:rFonts w:eastAsia="Calibri"/>
          <w:color w:val="auto"/>
          <w:sz w:val="16"/>
          <w:szCs w:val="16"/>
          <w:lang w:eastAsia="en-US"/>
        </w:rPr>
      </w:pPr>
      <w:proofErr w:type="gramStart"/>
      <w:r w:rsidRPr="004C6EA8">
        <w:rPr>
          <w:rFonts w:eastAsia="Calibri"/>
          <w:color w:val="auto"/>
          <w:sz w:val="16"/>
          <w:szCs w:val="16"/>
          <w:lang w:eastAsia="en-US"/>
        </w:rPr>
        <w:t xml:space="preserve">С 1 января 2020 года полномочие по </w:t>
      </w:r>
      <w:r w:rsidRPr="004C6EA8">
        <w:rPr>
          <w:color w:val="auto"/>
          <w:sz w:val="16"/>
          <w:szCs w:val="16"/>
        </w:rPr>
        <w:t xml:space="preserve">организации ритуальных услуг и содержанию мест захоронения принадлежит муниципальному району «Сыктывдинский», поэтому стоит задача по убеждению районной администрации в необходимости начать работу по проектированию строительства нового общественного кладбища на территории сельского поселения «Зеленец» с учетом имеющегося преимущества в виде утвержденного в Генеральном плане поселения земельного участка, </w:t>
      </w:r>
      <w:proofErr w:type="spellStart"/>
      <w:r w:rsidRPr="004C6EA8">
        <w:rPr>
          <w:color w:val="auto"/>
          <w:sz w:val="16"/>
          <w:szCs w:val="16"/>
        </w:rPr>
        <w:t>расположеного</w:t>
      </w:r>
      <w:proofErr w:type="spellEnd"/>
      <w:r w:rsidRPr="004C6EA8">
        <w:rPr>
          <w:color w:val="auto"/>
          <w:sz w:val="16"/>
          <w:szCs w:val="16"/>
        </w:rPr>
        <w:t xml:space="preserve"> в зоне кладбищ по направлению автомобильной</w:t>
      </w:r>
      <w:proofErr w:type="gramEnd"/>
      <w:r w:rsidRPr="004C6EA8">
        <w:rPr>
          <w:color w:val="auto"/>
          <w:sz w:val="16"/>
          <w:szCs w:val="16"/>
        </w:rPr>
        <w:t xml:space="preserve"> дороги «Сыктывкар - Ухта» в 5 км</w:t>
      </w:r>
      <w:proofErr w:type="gramStart"/>
      <w:r w:rsidRPr="004C6EA8">
        <w:rPr>
          <w:color w:val="auto"/>
          <w:sz w:val="16"/>
          <w:szCs w:val="16"/>
        </w:rPr>
        <w:t>.</w:t>
      </w:r>
      <w:proofErr w:type="gramEnd"/>
      <w:r w:rsidRPr="004C6EA8">
        <w:rPr>
          <w:color w:val="auto"/>
          <w:sz w:val="16"/>
          <w:szCs w:val="16"/>
        </w:rPr>
        <w:t xml:space="preserve"> </w:t>
      </w:r>
      <w:proofErr w:type="gramStart"/>
      <w:r w:rsidRPr="004C6EA8">
        <w:rPr>
          <w:color w:val="auto"/>
          <w:sz w:val="16"/>
          <w:szCs w:val="16"/>
        </w:rPr>
        <w:t>о</w:t>
      </w:r>
      <w:proofErr w:type="gramEnd"/>
      <w:r w:rsidRPr="004C6EA8">
        <w:rPr>
          <w:color w:val="auto"/>
          <w:sz w:val="16"/>
          <w:szCs w:val="16"/>
        </w:rPr>
        <w:t>т с. Зеленец площадью 141932 кв. м.</w:t>
      </w:r>
    </w:p>
    <w:p w14:paraId="776CB241" w14:textId="77777777" w:rsidR="004C6EA8" w:rsidRPr="004C6EA8" w:rsidRDefault="004C6EA8" w:rsidP="004C6EA8">
      <w:pPr>
        <w:ind w:firstLine="709"/>
        <w:jc w:val="both"/>
        <w:rPr>
          <w:color w:val="auto"/>
          <w:sz w:val="16"/>
          <w:szCs w:val="16"/>
        </w:rPr>
      </w:pPr>
      <w:r w:rsidRPr="004C6EA8">
        <w:rPr>
          <w:color w:val="auto"/>
          <w:sz w:val="16"/>
          <w:szCs w:val="16"/>
        </w:rPr>
        <w:t>С учетом обустроенного в 2020 году на основании решения собрания жителей м. </w:t>
      </w:r>
      <w:proofErr w:type="spellStart"/>
      <w:r w:rsidRPr="004C6EA8">
        <w:rPr>
          <w:color w:val="auto"/>
          <w:sz w:val="16"/>
          <w:szCs w:val="16"/>
        </w:rPr>
        <w:t>Пыдыгрезд</w:t>
      </w:r>
      <w:proofErr w:type="spellEnd"/>
      <w:r w:rsidRPr="004C6EA8">
        <w:rPr>
          <w:color w:val="auto"/>
          <w:sz w:val="16"/>
          <w:szCs w:val="16"/>
        </w:rPr>
        <w:t xml:space="preserve"> нового пожарного водоема, всего на балансе администрации сельского поселения «</w:t>
      </w:r>
      <w:proofErr w:type="spellStart"/>
      <w:r w:rsidRPr="004C6EA8">
        <w:rPr>
          <w:color w:val="auto"/>
          <w:sz w:val="16"/>
          <w:szCs w:val="16"/>
        </w:rPr>
        <w:t>Зеленец</w:t>
      </w:r>
      <w:proofErr w:type="gramStart"/>
      <w:r w:rsidRPr="004C6EA8">
        <w:rPr>
          <w:color w:val="auto"/>
          <w:sz w:val="16"/>
          <w:szCs w:val="16"/>
        </w:rPr>
        <w:t>»и</w:t>
      </w:r>
      <w:proofErr w:type="gramEnd"/>
      <w:r w:rsidRPr="004C6EA8">
        <w:rPr>
          <w:color w:val="auto"/>
          <w:sz w:val="16"/>
          <w:szCs w:val="16"/>
        </w:rPr>
        <w:t>меется</w:t>
      </w:r>
      <w:proofErr w:type="spellEnd"/>
      <w:r w:rsidRPr="004C6EA8">
        <w:rPr>
          <w:color w:val="auto"/>
          <w:sz w:val="16"/>
          <w:szCs w:val="16"/>
        </w:rPr>
        <w:t xml:space="preserve"> 9 пожарных водоемов: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4236"/>
        <w:gridCol w:w="2217"/>
      </w:tblGrid>
      <w:tr w:rsidR="004C6EA8" w:rsidRPr="004C6EA8" w14:paraId="39A7CE32" w14:textId="77777777" w:rsidTr="001B7840">
        <w:tc>
          <w:tcPr>
            <w:tcW w:w="346" w:type="pct"/>
            <w:tcBorders>
              <w:top w:val="single" w:sz="4" w:space="0" w:color="auto"/>
              <w:left w:val="single" w:sz="4" w:space="0" w:color="auto"/>
              <w:bottom w:val="single" w:sz="4" w:space="0" w:color="auto"/>
              <w:right w:val="single" w:sz="4" w:space="0" w:color="auto"/>
            </w:tcBorders>
            <w:hideMark/>
          </w:tcPr>
          <w:p w14:paraId="21AF2C29"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 xml:space="preserve">№ </w:t>
            </w:r>
            <w:proofErr w:type="spellStart"/>
            <w:r w:rsidRPr="004C6EA8">
              <w:rPr>
                <w:rFonts w:eastAsia="Calibri"/>
                <w:b/>
                <w:color w:val="auto"/>
                <w:sz w:val="16"/>
                <w:szCs w:val="16"/>
                <w:lang w:eastAsia="en-US"/>
              </w:rPr>
              <w:t>пп</w:t>
            </w:r>
            <w:proofErr w:type="spellEnd"/>
          </w:p>
        </w:tc>
        <w:tc>
          <w:tcPr>
            <w:tcW w:w="3055" w:type="pct"/>
            <w:tcBorders>
              <w:top w:val="single" w:sz="4" w:space="0" w:color="auto"/>
              <w:left w:val="single" w:sz="4" w:space="0" w:color="auto"/>
              <w:bottom w:val="single" w:sz="4" w:space="0" w:color="auto"/>
              <w:right w:val="single" w:sz="4" w:space="0" w:color="auto"/>
            </w:tcBorders>
            <w:vAlign w:val="center"/>
            <w:hideMark/>
          </w:tcPr>
          <w:p w14:paraId="583DEDC5"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Место расположения</w:t>
            </w:r>
          </w:p>
        </w:tc>
        <w:tc>
          <w:tcPr>
            <w:tcW w:w="1599" w:type="pct"/>
            <w:tcBorders>
              <w:top w:val="single" w:sz="4" w:space="0" w:color="auto"/>
              <w:left w:val="single" w:sz="4" w:space="0" w:color="auto"/>
              <w:bottom w:val="single" w:sz="4" w:space="0" w:color="auto"/>
              <w:right w:val="single" w:sz="4" w:space="0" w:color="auto"/>
            </w:tcBorders>
            <w:vAlign w:val="center"/>
            <w:hideMark/>
          </w:tcPr>
          <w:p w14:paraId="5AD78657"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Количество,</w:t>
            </w:r>
          </w:p>
          <w:p w14:paraId="1949A767" w14:textId="77777777" w:rsidR="004C6EA8" w:rsidRPr="004C6EA8" w:rsidRDefault="004C6EA8" w:rsidP="004C6EA8">
            <w:pPr>
              <w:jc w:val="center"/>
              <w:rPr>
                <w:rFonts w:eastAsia="Calibri"/>
                <w:b/>
                <w:color w:val="auto"/>
                <w:sz w:val="16"/>
                <w:szCs w:val="16"/>
                <w:lang w:eastAsia="en-US"/>
              </w:rPr>
            </w:pPr>
            <w:r w:rsidRPr="004C6EA8">
              <w:rPr>
                <w:rFonts w:eastAsia="Calibri"/>
                <w:b/>
                <w:color w:val="auto"/>
                <w:sz w:val="16"/>
                <w:szCs w:val="16"/>
                <w:lang w:eastAsia="en-US"/>
              </w:rPr>
              <w:t>емкость (</w:t>
            </w:r>
            <w:proofErr w:type="gramStart"/>
            <w:r w:rsidRPr="004C6EA8">
              <w:rPr>
                <w:rFonts w:eastAsia="Calibri"/>
                <w:b/>
                <w:color w:val="auto"/>
                <w:sz w:val="16"/>
                <w:szCs w:val="16"/>
                <w:lang w:eastAsia="en-US"/>
              </w:rPr>
              <w:t>м</w:t>
            </w:r>
            <w:proofErr w:type="gramEnd"/>
            <w:r w:rsidRPr="004C6EA8">
              <w:rPr>
                <w:rFonts w:eastAsia="Calibri"/>
                <w:b/>
                <w:color w:val="auto"/>
                <w:sz w:val="16"/>
                <w:szCs w:val="16"/>
                <w:lang w:eastAsia="en-US"/>
              </w:rPr>
              <w:t xml:space="preserve"> 3)</w:t>
            </w:r>
          </w:p>
        </w:tc>
      </w:tr>
      <w:tr w:rsidR="004C6EA8" w:rsidRPr="004C6EA8" w14:paraId="77D0C700" w14:textId="77777777" w:rsidTr="001B7840">
        <w:tc>
          <w:tcPr>
            <w:tcW w:w="346" w:type="pct"/>
            <w:tcBorders>
              <w:top w:val="single" w:sz="4" w:space="0" w:color="auto"/>
              <w:left w:val="single" w:sz="4" w:space="0" w:color="auto"/>
              <w:bottom w:val="single" w:sz="4" w:space="0" w:color="auto"/>
              <w:right w:val="single" w:sz="4" w:space="0" w:color="auto"/>
            </w:tcBorders>
            <w:vAlign w:val="center"/>
            <w:hideMark/>
          </w:tcPr>
          <w:p w14:paraId="759E1B58"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1</w:t>
            </w:r>
          </w:p>
        </w:tc>
        <w:tc>
          <w:tcPr>
            <w:tcW w:w="3055" w:type="pct"/>
            <w:tcBorders>
              <w:top w:val="single" w:sz="4" w:space="0" w:color="auto"/>
              <w:left w:val="single" w:sz="4" w:space="0" w:color="auto"/>
              <w:bottom w:val="single" w:sz="4" w:space="0" w:color="auto"/>
              <w:right w:val="single" w:sz="4" w:space="0" w:color="auto"/>
            </w:tcBorders>
            <w:vAlign w:val="center"/>
            <w:hideMark/>
          </w:tcPr>
          <w:p w14:paraId="4D8BEE3D" w14:textId="77777777" w:rsidR="004C6EA8" w:rsidRPr="004C6EA8" w:rsidRDefault="004C6EA8" w:rsidP="004C6EA8">
            <w:pPr>
              <w:rPr>
                <w:rFonts w:eastAsia="Calibri"/>
                <w:color w:val="auto"/>
                <w:sz w:val="16"/>
                <w:szCs w:val="16"/>
                <w:lang w:eastAsia="en-US"/>
              </w:rPr>
            </w:pPr>
            <w:proofErr w:type="spellStart"/>
            <w:r w:rsidRPr="004C6EA8">
              <w:rPr>
                <w:rFonts w:eastAsia="Calibri"/>
                <w:color w:val="auto"/>
                <w:sz w:val="16"/>
                <w:szCs w:val="16"/>
                <w:lang w:eastAsia="en-US"/>
              </w:rPr>
              <w:t>с</w:t>
            </w:r>
            <w:proofErr w:type="gramStart"/>
            <w:r w:rsidRPr="004C6EA8">
              <w:rPr>
                <w:rFonts w:eastAsia="Calibri"/>
                <w:color w:val="auto"/>
                <w:sz w:val="16"/>
                <w:szCs w:val="16"/>
                <w:lang w:eastAsia="en-US"/>
              </w:rPr>
              <w:t>.З</w:t>
            </w:r>
            <w:proofErr w:type="gramEnd"/>
            <w:r w:rsidRPr="004C6EA8">
              <w:rPr>
                <w:rFonts w:eastAsia="Calibri"/>
                <w:color w:val="auto"/>
                <w:sz w:val="16"/>
                <w:szCs w:val="16"/>
                <w:lang w:eastAsia="en-US"/>
              </w:rPr>
              <w:t>еленец</w:t>
            </w:r>
            <w:proofErr w:type="spellEnd"/>
            <w:r w:rsidRPr="004C6EA8">
              <w:rPr>
                <w:rFonts w:eastAsia="Calibri"/>
                <w:color w:val="auto"/>
                <w:sz w:val="16"/>
                <w:szCs w:val="16"/>
                <w:lang w:eastAsia="en-US"/>
              </w:rPr>
              <w:t xml:space="preserve">, </w:t>
            </w:r>
            <w:proofErr w:type="spellStart"/>
            <w:r w:rsidRPr="004C6EA8">
              <w:rPr>
                <w:rFonts w:eastAsia="Calibri"/>
                <w:color w:val="auto"/>
                <w:sz w:val="16"/>
                <w:szCs w:val="16"/>
                <w:lang w:eastAsia="en-US"/>
              </w:rPr>
              <w:t>ул.Сельская</w:t>
            </w:r>
            <w:proofErr w:type="spellEnd"/>
            <w:r w:rsidRPr="004C6EA8">
              <w:rPr>
                <w:rFonts w:eastAsia="Calibri"/>
                <w:color w:val="auto"/>
                <w:sz w:val="16"/>
                <w:szCs w:val="16"/>
                <w:lang w:eastAsia="en-US"/>
              </w:rPr>
              <w:t>,  у здания амбулатории</w:t>
            </w:r>
          </w:p>
        </w:tc>
        <w:tc>
          <w:tcPr>
            <w:tcW w:w="1599" w:type="pct"/>
            <w:tcBorders>
              <w:top w:val="single" w:sz="4" w:space="0" w:color="auto"/>
              <w:left w:val="single" w:sz="4" w:space="0" w:color="auto"/>
              <w:bottom w:val="single" w:sz="4" w:space="0" w:color="auto"/>
              <w:right w:val="single" w:sz="4" w:space="0" w:color="auto"/>
            </w:tcBorders>
            <w:vAlign w:val="center"/>
            <w:hideMark/>
          </w:tcPr>
          <w:p w14:paraId="0C3F69F6"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1  *  50</w:t>
            </w:r>
          </w:p>
        </w:tc>
      </w:tr>
      <w:tr w:rsidR="004C6EA8" w:rsidRPr="004C6EA8" w14:paraId="2E09BD6F" w14:textId="77777777" w:rsidTr="001B7840">
        <w:tc>
          <w:tcPr>
            <w:tcW w:w="346" w:type="pct"/>
            <w:tcBorders>
              <w:top w:val="single" w:sz="4" w:space="0" w:color="auto"/>
              <w:left w:val="single" w:sz="4" w:space="0" w:color="auto"/>
              <w:bottom w:val="single" w:sz="4" w:space="0" w:color="auto"/>
              <w:right w:val="single" w:sz="4" w:space="0" w:color="auto"/>
            </w:tcBorders>
            <w:vAlign w:val="center"/>
            <w:hideMark/>
          </w:tcPr>
          <w:p w14:paraId="1F6F3387"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2</w:t>
            </w:r>
          </w:p>
        </w:tc>
        <w:tc>
          <w:tcPr>
            <w:tcW w:w="3055" w:type="pct"/>
            <w:tcBorders>
              <w:top w:val="single" w:sz="4" w:space="0" w:color="auto"/>
              <w:left w:val="single" w:sz="4" w:space="0" w:color="auto"/>
              <w:bottom w:val="single" w:sz="4" w:space="0" w:color="auto"/>
              <w:right w:val="single" w:sz="4" w:space="0" w:color="auto"/>
            </w:tcBorders>
            <w:vAlign w:val="center"/>
            <w:hideMark/>
          </w:tcPr>
          <w:p w14:paraId="08188482" w14:textId="77777777" w:rsidR="004C6EA8" w:rsidRPr="004C6EA8" w:rsidRDefault="004C6EA8" w:rsidP="004C6EA8">
            <w:pPr>
              <w:rPr>
                <w:rFonts w:eastAsia="Calibri"/>
                <w:color w:val="auto"/>
                <w:sz w:val="16"/>
                <w:szCs w:val="16"/>
                <w:lang w:eastAsia="en-US"/>
              </w:rPr>
            </w:pPr>
            <w:r w:rsidRPr="004C6EA8">
              <w:rPr>
                <w:rFonts w:eastAsia="Calibri"/>
                <w:color w:val="auto"/>
                <w:sz w:val="16"/>
                <w:szCs w:val="16"/>
                <w:lang w:eastAsia="en-US"/>
              </w:rPr>
              <w:t xml:space="preserve">сельское поселение «Зеленец», д. </w:t>
            </w:r>
            <w:proofErr w:type="spellStart"/>
            <w:r w:rsidRPr="004C6EA8">
              <w:rPr>
                <w:rFonts w:eastAsia="Calibri"/>
                <w:color w:val="auto"/>
                <w:sz w:val="16"/>
                <w:szCs w:val="16"/>
                <w:lang w:eastAsia="en-US"/>
              </w:rPr>
              <w:t>Койтыбож</w:t>
            </w:r>
            <w:proofErr w:type="spellEnd"/>
            <w:r w:rsidRPr="004C6EA8">
              <w:rPr>
                <w:rFonts w:eastAsia="Calibri"/>
                <w:color w:val="auto"/>
                <w:sz w:val="16"/>
                <w:szCs w:val="16"/>
                <w:lang w:eastAsia="en-US"/>
              </w:rPr>
              <w:t>, ул. </w:t>
            </w:r>
            <w:proofErr w:type="gramStart"/>
            <w:r w:rsidRPr="004C6EA8">
              <w:rPr>
                <w:rFonts w:eastAsia="Calibri"/>
                <w:color w:val="auto"/>
                <w:sz w:val="16"/>
                <w:szCs w:val="16"/>
                <w:lang w:eastAsia="en-US"/>
              </w:rPr>
              <w:t>Верхняя</w:t>
            </w:r>
            <w:proofErr w:type="gramEnd"/>
            <w:r w:rsidRPr="004C6EA8">
              <w:rPr>
                <w:rFonts w:eastAsia="Calibri"/>
                <w:color w:val="auto"/>
                <w:sz w:val="16"/>
                <w:szCs w:val="16"/>
                <w:lang w:eastAsia="en-US"/>
              </w:rPr>
              <w:t>, у индивидуального жилого дома № 13</w:t>
            </w:r>
          </w:p>
        </w:tc>
        <w:tc>
          <w:tcPr>
            <w:tcW w:w="1599" w:type="pct"/>
            <w:tcBorders>
              <w:top w:val="single" w:sz="4" w:space="0" w:color="auto"/>
              <w:left w:val="single" w:sz="4" w:space="0" w:color="auto"/>
              <w:bottom w:val="single" w:sz="4" w:space="0" w:color="auto"/>
              <w:right w:val="single" w:sz="4" w:space="0" w:color="auto"/>
            </w:tcBorders>
            <w:vAlign w:val="center"/>
            <w:hideMark/>
          </w:tcPr>
          <w:p w14:paraId="2FA02720"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1  *  16</w:t>
            </w:r>
          </w:p>
        </w:tc>
      </w:tr>
      <w:tr w:rsidR="004C6EA8" w:rsidRPr="004C6EA8" w14:paraId="0801B121" w14:textId="77777777" w:rsidTr="001B7840">
        <w:tc>
          <w:tcPr>
            <w:tcW w:w="346" w:type="pct"/>
            <w:tcBorders>
              <w:top w:val="single" w:sz="4" w:space="0" w:color="auto"/>
              <w:left w:val="single" w:sz="4" w:space="0" w:color="auto"/>
              <w:bottom w:val="single" w:sz="4" w:space="0" w:color="auto"/>
              <w:right w:val="single" w:sz="4" w:space="0" w:color="auto"/>
            </w:tcBorders>
            <w:vAlign w:val="center"/>
            <w:hideMark/>
          </w:tcPr>
          <w:p w14:paraId="46B517C0"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3</w:t>
            </w:r>
          </w:p>
        </w:tc>
        <w:tc>
          <w:tcPr>
            <w:tcW w:w="3055" w:type="pct"/>
            <w:tcBorders>
              <w:top w:val="single" w:sz="4" w:space="0" w:color="auto"/>
              <w:left w:val="single" w:sz="4" w:space="0" w:color="auto"/>
              <w:bottom w:val="single" w:sz="4" w:space="0" w:color="auto"/>
              <w:right w:val="single" w:sz="4" w:space="0" w:color="auto"/>
            </w:tcBorders>
            <w:vAlign w:val="center"/>
            <w:hideMark/>
          </w:tcPr>
          <w:p w14:paraId="2C5D0515" w14:textId="77777777" w:rsidR="004C6EA8" w:rsidRPr="004C6EA8" w:rsidRDefault="004C6EA8" w:rsidP="004C6EA8">
            <w:pPr>
              <w:rPr>
                <w:rFonts w:eastAsia="Calibri"/>
                <w:color w:val="auto"/>
                <w:sz w:val="16"/>
                <w:szCs w:val="16"/>
                <w:lang w:eastAsia="en-US"/>
              </w:rPr>
            </w:pPr>
            <w:r w:rsidRPr="004C6EA8">
              <w:rPr>
                <w:rFonts w:eastAsia="Calibri"/>
                <w:color w:val="auto"/>
                <w:sz w:val="16"/>
                <w:szCs w:val="16"/>
                <w:lang w:eastAsia="en-US"/>
              </w:rPr>
              <w:t xml:space="preserve">сельское поселение «Зеленец», д. </w:t>
            </w:r>
            <w:proofErr w:type="spellStart"/>
            <w:r w:rsidRPr="004C6EA8">
              <w:rPr>
                <w:rFonts w:eastAsia="Calibri"/>
                <w:color w:val="auto"/>
                <w:sz w:val="16"/>
                <w:szCs w:val="16"/>
                <w:lang w:eastAsia="en-US"/>
              </w:rPr>
              <w:t>Койтыбож</w:t>
            </w:r>
            <w:proofErr w:type="spellEnd"/>
            <w:r w:rsidRPr="004C6EA8">
              <w:rPr>
                <w:rFonts w:eastAsia="Calibri"/>
                <w:color w:val="auto"/>
                <w:sz w:val="16"/>
                <w:szCs w:val="16"/>
                <w:lang w:eastAsia="en-US"/>
              </w:rPr>
              <w:t>, пересечение улиц Устюжска</w:t>
            </w:r>
            <w:proofErr w:type="gramStart"/>
            <w:r w:rsidRPr="004C6EA8">
              <w:rPr>
                <w:rFonts w:eastAsia="Calibri"/>
                <w:color w:val="auto"/>
                <w:sz w:val="16"/>
                <w:szCs w:val="16"/>
                <w:lang w:eastAsia="en-US"/>
              </w:rPr>
              <w:t>я-</w:t>
            </w:r>
            <w:proofErr w:type="gramEnd"/>
            <w:r w:rsidRPr="004C6EA8">
              <w:rPr>
                <w:rFonts w:eastAsia="Calibri"/>
                <w:color w:val="auto"/>
                <w:sz w:val="16"/>
                <w:szCs w:val="16"/>
                <w:lang w:eastAsia="en-US"/>
              </w:rPr>
              <w:t xml:space="preserve"> Вычегодская</w:t>
            </w:r>
          </w:p>
        </w:tc>
        <w:tc>
          <w:tcPr>
            <w:tcW w:w="1599" w:type="pct"/>
            <w:tcBorders>
              <w:top w:val="single" w:sz="4" w:space="0" w:color="auto"/>
              <w:left w:val="single" w:sz="4" w:space="0" w:color="auto"/>
              <w:bottom w:val="single" w:sz="4" w:space="0" w:color="auto"/>
              <w:right w:val="single" w:sz="4" w:space="0" w:color="auto"/>
            </w:tcBorders>
            <w:vAlign w:val="center"/>
            <w:hideMark/>
          </w:tcPr>
          <w:p w14:paraId="0798B26D"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1  *  25</w:t>
            </w:r>
          </w:p>
        </w:tc>
      </w:tr>
      <w:tr w:rsidR="004C6EA8" w:rsidRPr="004C6EA8" w14:paraId="604E469D" w14:textId="77777777" w:rsidTr="001B7840">
        <w:tc>
          <w:tcPr>
            <w:tcW w:w="346" w:type="pct"/>
            <w:tcBorders>
              <w:top w:val="single" w:sz="4" w:space="0" w:color="auto"/>
              <w:left w:val="single" w:sz="4" w:space="0" w:color="auto"/>
              <w:bottom w:val="single" w:sz="4" w:space="0" w:color="auto"/>
              <w:right w:val="single" w:sz="4" w:space="0" w:color="auto"/>
            </w:tcBorders>
            <w:vAlign w:val="center"/>
            <w:hideMark/>
          </w:tcPr>
          <w:p w14:paraId="43F4F4F0"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4</w:t>
            </w:r>
          </w:p>
        </w:tc>
        <w:tc>
          <w:tcPr>
            <w:tcW w:w="3055" w:type="pct"/>
            <w:tcBorders>
              <w:top w:val="single" w:sz="4" w:space="0" w:color="auto"/>
              <w:left w:val="single" w:sz="4" w:space="0" w:color="auto"/>
              <w:bottom w:val="single" w:sz="4" w:space="0" w:color="auto"/>
              <w:right w:val="single" w:sz="4" w:space="0" w:color="auto"/>
            </w:tcBorders>
            <w:vAlign w:val="center"/>
            <w:hideMark/>
          </w:tcPr>
          <w:p w14:paraId="27656CA3" w14:textId="77777777" w:rsidR="004C6EA8" w:rsidRPr="004C6EA8" w:rsidRDefault="004C6EA8" w:rsidP="004C6EA8">
            <w:pPr>
              <w:rPr>
                <w:rFonts w:eastAsia="Calibri"/>
                <w:color w:val="auto"/>
                <w:sz w:val="16"/>
                <w:szCs w:val="16"/>
                <w:lang w:eastAsia="en-US"/>
              </w:rPr>
            </w:pPr>
            <w:r w:rsidRPr="004C6EA8">
              <w:rPr>
                <w:rFonts w:eastAsia="Calibri"/>
                <w:color w:val="auto"/>
                <w:sz w:val="16"/>
                <w:szCs w:val="16"/>
                <w:lang w:eastAsia="en-US"/>
              </w:rPr>
              <w:t xml:space="preserve">сельское поселение «Зеленец», д. </w:t>
            </w:r>
            <w:proofErr w:type="spellStart"/>
            <w:r w:rsidRPr="004C6EA8">
              <w:rPr>
                <w:rFonts w:eastAsia="Calibri"/>
                <w:color w:val="auto"/>
                <w:sz w:val="16"/>
                <w:szCs w:val="16"/>
                <w:lang w:eastAsia="en-US"/>
              </w:rPr>
              <w:t>Койтыбож</w:t>
            </w:r>
            <w:proofErr w:type="spellEnd"/>
            <w:r w:rsidRPr="004C6EA8">
              <w:rPr>
                <w:rFonts w:eastAsia="Calibri"/>
                <w:color w:val="auto"/>
                <w:sz w:val="16"/>
                <w:szCs w:val="16"/>
                <w:lang w:eastAsia="en-US"/>
              </w:rPr>
              <w:t>, пересечение улиц Пограничный переулок-Нижняя-Сосновая</w:t>
            </w:r>
          </w:p>
        </w:tc>
        <w:tc>
          <w:tcPr>
            <w:tcW w:w="1599" w:type="pct"/>
            <w:tcBorders>
              <w:top w:val="single" w:sz="4" w:space="0" w:color="auto"/>
              <w:left w:val="single" w:sz="4" w:space="0" w:color="auto"/>
              <w:bottom w:val="single" w:sz="4" w:space="0" w:color="auto"/>
              <w:right w:val="single" w:sz="4" w:space="0" w:color="auto"/>
            </w:tcBorders>
            <w:vAlign w:val="center"/>
            <w:hideMark/>
          </w:tcPr>
          <w:p w14:paraId="79056DB2"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1  *  25</w:t>
            </w:r>
          </w:p>
        </w:tc>
      </w:tr>
      <w:tr w:rsidR="004C6EA8" w:rsidRPr="004C6EA8" w14:paraId="7EAC64D5" w14:textId="77777777" w:rsidTr="001B7840">
        <w:tc>
          <w:tcPr>
            <w:tcW w:w="346" w:type="pct"/>
            <w:tcBorders>
              <w:top w:val="single" w:sz="4" w:space="0" w:color="auto"/>
              <w:left w:val="single" w:sz="4" w:space="0" w:color="auto"/>
              <w:bottom w:val="single" w:sz="4" w:space="0" w:color="auto"/>
              <w:right w:val="single" w:sz="4" w:space="0" w:color="auto"/>
            </w:tcBorders>
            <w:vAlign w:val="center"/>
            <w:hideMark/>
          </w:tcPr>
          <w:p w14:paraId="35F7E61A"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5</w:t>
            </w:r>
          </w:p>
        </w:tc>
        <w:tc>
          <w:tcPr>
            <w:tcW w:w="3055" w:type="pct"/>
            <w:tcBorders>
              <w:top w:val="single" w:sz="4" w:space="0" w:color="auto"/>
              <w:left w:val="single" w:sz="4" w:space="0" w:color="auto"/>
              <w:bottom w:val="single" w:sz="4" w:space="0" w:color="auto"/>
              <w:right w:val="single" w:sz="4" w:space="0" w:color="auto"/>
            </w:tcBorders>
            <w:vAlign w:val="center"/>
            <w:hideMark/>
          </w:tcPr>
          <w:p w14:paraId="024350F6" w14:textId="77777777" w:rsidR="004C6EA8" w:rsidRPr="004C6EA8" w:rsidRDefault="004C6EA8" w:rsidP="004C6EA8">
            <w:pPr>
              <w:rPr>
                <w:rFonts w:eastAsia="Calibri"/>
                <w:color w:val="auto"/>
                <w:sz w:val="16"/>
                <w:szCs w:val="16"/>
                <w:lang w:eastAsia="en-US"/>
              </w:rPr>
            </w:pPr>
            <w:r w:rsidRPr="004C6EA8">
              <w:rPr>
                <w:rFonts w:eastAsia="Calibri"/>
                <w:color w:val="auto"/>
                <w:sz w:val="16"/>
                <w:szCs w:val="16"/>
                <w:lang w:eastAsia="en-US"/>
              </w:rPr>
              <w:t xml:space="preserve">с. Зеленец, </w:t>
            </w:r>
            <w:r w:rsidRPr="004C6EA8">
              <w:rPr>
                <w:rFonts w:eastAsia="Calibri"/>
                <w:color w:val="auto"/>
                <w:sz w:val="16"/>
                <w:szCs w:val="16"/>
                <w:lang w:val="en-US" w:eastAsia="en-US"/>
              </w:rPr>
              <w:t>I</w:t>
            </w:r>
            <w:r w:rsidRPr="004C6EA8">
              <w:rPr>
                <w:rFonts w:eastAsia="Calibri"/>
                <w:color w:val="auto"/>
                <w:sz w:val="16"/>
                <w:szCs w:val="16"/>
                <w:lang w:eastAsia="en-US"/>
              </w:rPr>
              <w:t xml:space="preserve"> квартал, у дома № 14</w:t>
            </w:r>
          </w:p>
        </w:tc>
        <w:tc>
          <w:tcPr>
            <w:tcW w:w="1599" w:type="pct"/>
            <w:tcBorders>
              <w:top w:val="single" w:sz="4" w:space="0" w:color="auto"/>
              <w:left w:val="single" w:sz="4" w:space="0" w:color="auto"/>
              <w:bottom w:val="single" w:sz="4" w:space="0" w:color="auto"/>
              <w:right w:val="single" w:sz="4" w:space="0" w:color="auto"/>
            </w:tcBorders>
            <w:vAlign w:val="center"/>
            <w:hideMark/>
          </w:tcPr>
          <w:p w14:paraId="6B8594DA"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1  *  50</w:t>
            </w:r>
          </w:p>
        </w:tc>
      </w:tr>
      <w:tr w:rsidR="004C6EA8" w:rsidRPr="004C6EA8" w14:paraId="7E9E928D" w14:textId="77777777" w:rsidTr="001B7840">
        <w:tc>
          <w:tcPr>
            <w:tcW w:w="346" w:type="pct"/>
            <w:tcBorders>
              <w:top w:val="single" w:sz="4" w:space="0" w:color="auto"/>
              <w:left w:val="single" w:sz="4" w:space="0" w:color="auto"/>
              <w:bottom w:val="single" w:sz="4" w:space="0" w:color="auto"/>
              <w:right w:val="single" w:sz="4" w:space="0" w:color="auto"/>
            </w:tcBorders>
            <w:vAlign w:val="center"/>
            <w:hideMark/>
          </w:tcPr>
          <w:p w14:paraId="36A5370A"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6</w:t>
            </w:r>
          </w:p>
        </w:tc>
        <w:tc>
          <w:tcPr>
            <w:tcW w:w="3055" w:type="pct"/>
            <w:tcBorders>
              <w:top w:val="single" w:sz="4" w:space="0" w:color="auto"/>
              <w:left w:val="single" w:sz="4" w:space="0" w:color="auto"/>
              <w:bottom w:val="single" w:sz="4" w:space="0" w:color="auto"/>
              <w:right w:val="single" w:sz="4" w:space="0" w:color="auto"/>
            </w:tcBorders>
            <w:vAlign w:val="center"/>
            <w:hideMark/>
          </w:tcPr>
          <w:p w14:paraId="7B3D579E" w14:textId="77777777" w:rsidR="004C6EA8" w:rsidRPr="004C6EA8" w:rsidRDefault="004C6EA8" w:rsidP="004C6EA8">
            <w:pPr>
              <w:rPr>
                <w:rFonts w:eastAsia="Calibri"/>
                <w:color w:val="auto"/>
                <w:sz w:val="16"/>
                <w:szCs w:val="16"/>
                <w:lang w:eastAsia="en-US"/>
              </w:rPr>
            </w:pPr>
            <w:r w:rsidRPr="004C6EA8">
              <w:rPr>
                <w:rFonts w:eastAsia="Calibri"/>
                <w:color w:val="auto"/>
                <w:sz w:val="16"/>
                <w:szCs w:val="16"/>
                <w:lang w:eastAsia="en-US"/>
              </w:rPr>
              <w:t xml:space="preserve">сельское поселение «Зеленец», д. </w:t>
            </w:r>
            <w:proofErr w:type="spellStart"/>
            <w:r w:rsidRPr="004C6EA8">
              <w:rPr>
                <w:rFonts w:eastAsia="Calibri"/>
                <w:color w:val="auto"/>
                <w:sz w:val="16"/>
                <w:szCs w:val="16"/>
                <w:lang w:eastAsia="en-US"/>
              </w:rPr>
              <w:t>Парчег</w:t>
            </w:r>
            <w:proofErr w:type="spellEnd"/>
            <w:r w:rsidRPr="004C6EA8">
              <w:rPr>
                <w:rFonts w:eastAsia="Calibri"/>
                <w:color w:val="auto"/>
                <w:sz w:val="16"/>
                <w:szCs w:val="16"/>
                <w:lang w:eastAsia="en-US"/>
              </w:rPr>
              <w:t>,</w:t>
            </w:r>
          </w:p>
          <w:p w14:paraId="7B573232" w14:textId="77777777" w:rsidR="004C6EA8" w:rsidRPr="004C6EA8" w:rsidRDefault="004C6EA8" w:rsidP="004C6EA8">
            <w:pPr>
              <w:rPr>
                <w:rFonts w:eastAsia="Calibri"/>
                <w:color w:val="auto"/>
                <w:sz w:val="16"/>
                <w:szCs w:val="16"/>
                <w:lang w:eastAsia="en-US"/>
              </w:rPr>
            </w:pPr>
            <w:r w:rsidRPr="004C6EA8">
              <w:rPr>
                <w:rFonts w:eastAsia="Calibri"/>
                <w:color w:val="auto"/>
                <w:sz w:val="16"/>
                <w:szCs w:val="16"/>
                <w:lang w:eastAsia="en-US"/>
              </w:rPr>
              <w:t xml:space="preserve">ул. </w:t>
            </w:r>
            <w:proofErr w:type="gramStart"/>
            <w:r w:rsidRPr="004C6EA8">
              <w:rPr>
                <w:rFonts w:eastAsia="Calibri"/>
                <w:color w:val="auto"/>
                <w:sz w:val="16"/>
                <w:szCs w:val="16"/>
                <w:lang w:eastAsia="en-US"/>
              </w:rPr>
              <w:t>Центральная</w:t>
            </w:r>
            <w:proofErr w:type="gramEnd"/>
            <w:r w:rsidRPr="004C6EA8">
              <w:rPr>
                <w:rFonts w:eastAsia="Calibri"/>
                <w:color w:val="auto"/>
                <w:sz w:val="16"/>
                <w:szCs w:val="16"/>
                <w:lang w:eastAsia="en-US"/>
              </w:rPr>
              <w:t>, у магазина</w:t>
            </w:r>
          </w:p>
        </w:tc>
        <w:tc>
          <w:tcPr>
            <w:tcW w:w="1599" w:type="pct"/>
            <w:tcBorders>
              <w:top w:val="single" w:sz="4" w:space="0" w:color="auto"/>
              <w:left w:val="single" w:sz="4" w:space="0" w:color="auto"/>
              <w:bottom w:val="single" w:sz="4" w:space="0" w:color="auto"/>
              <w:right w:val="single" w:sz="4" w:space="0" w:color="auto"/>
            </w:tcBorders>
            <w:vAlign w:val="center"/>
            <w:hideMark/>
          </w:tcPr>
          <w:p w14:paraId="5B2D9449"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1  *  110</w:t>
            </w:r>
          </w:p>
        </w:tc>
      </w:tr>
      <w:tr w:rsidR="004C6EA8" w:rsidRPr="004C6EA8" w14:paraId="34497C67" w14:textId="77777777" w:rsidTr="001B7840">
        <w:tc>
          <w:tcPr>
            <w:tcW w:w="346" w:type="pct"/>
            <w:tcBorders>
              <w:top w:val="single" w:sz="4" w:space="0" w:color="auto"/>
              <w:left w:val="single" w:sz="4" w:space="0" w:color="auto"/>
              <w:bottom w:val="single" w:sz="4" w:space="0" w:color="auto"/>
              <w:right w:val="single" w:sz="4" w:space="0" w:color="auto"/>
            </w:tcBorders>
            <w:vAlign w:val="center"/>
            <w:hideMark/>
          </w:tcPr>
          <w:p w14:paraId="246929DA"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7</w:t>
            </w:r>
          </w:p>
        </w:tc>
        <w:tc>
          <w:tcPr>
            <w:tcW w:w="3055" w:type="pct"/>
            <w:tcBorders>
              <w:top w:val="single" w:sz="4" w:space="0" w:color="auto"/>
              <w:left w:val="single" w:sz="4" w:space="0" w:color="auto"/>
              <w:bottom w:val="single" w:sz="4" w:space="0" w:color="auto"/>
              <w:right w:val="single" w:sz="4" w:space="0" w:color="auto"/>
            </w:tcBorders>
            <w:vAlign w:val="center"/>
            <w:hideMark/>
          </w:tcPr>
          <w:p w14:paraId="71776922" w14:textId="77777777" w:rsidR="004C6EA8" w:rsidRPr="004C6EA8" w:rsidRDefault="004C6EA8" w:rsidP="004C6EA8">
            <w:pPr>
              <w:rPr>
                <w:rFonts w:eastAsia="Calibri"/>
                <w:color w:val="auto"/>
                <w:sz w:val="16"/>
                <w:szCs w:val="16"/>
                <w:lang w:eastAsia="en-US"/>
              </w:rPr>
            </w:pPr>
            <w:r w:rsidRPr="004C6EA8">
              <w:rPr>
                <w:rFonts w:eastAsia="Calibri"/>
                <w:color w:val="auto"/>
                <w:sz w:val="16"/>
                <w:szCs w:val="16"/>
                <w:lang w:eastAsia="en-US"/>
              </w:rPr>
              <w:t xml:space="preserve">сельское поселение «Зеленец», д. </w:t>
            </w:r>
            <w:proofErr w:type="spellStart"/>
            <w:r w:rsidRPr="004C6EA8">
              <w:rPr>
                <w:rFonts w:eastAsia="Calibri"/>
                <w:color w:val="auto"/>
                <w:sz w:val="16"/>
                <w:szCs w:val="16"/>
                <w:lang w:eastAsia="en-US"/>
              </w:rPr>
              <w:t>Чукачой</w:t>
            </w:r>
            <w:proofErr w:type="spellEnd"/>
            <w:r w:rsidRPr="004C6EA8">
              <w:rPr>
                <w:rFonts w:eastAsia="Calibri"/>
                <w:color w:val="auto"/>
                <w:sz w:val="16"/>
                <w:szCs w:val="16"/>
                <w:lang w:eastAsia="en-US"/>
              </w:rPr>
              <w:t xml:space="preserve"> (земельный участок,25)</w:t>
            </w:r>
          </w:p>
        </w:tc>
        <w:tc>
          <w:tcPr>
            <w:tcW w:w="1599" w:type="pct"/>
            <w:tcBorders>
              <w:top w:val="single" w:sz="4" w:space="0" w:color="auto"/>
              <w:left w:val="single" w:sz="4" w:space="0" w:color="auto"/>
              <w:bottom w:val="single" w:sz="4" w:space="0" w:color="auto"/>
              <w:right w:val="single" w:sz="4" w:space="0" w:color="auto"/>
            </w:tcBorders>
            <w:vAlign w:val="center"/>
            <w:hideMark/>
          </w:tcPr>
          <w:p w14:paraId="0D092E7F"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1  *  110</w:t>
            </w:r>
          </w:p>
        </w:tc>
      </w:tr>
      <w:tr w:rsidR="004C6EA8" w:rsidRPr="004C6EA8" w14:paraId="077A6A0D" w14:textId="77777777" w:rsidTr="001B7840">
        <w:tc>
          <w:tcPr>
            <w:tcW w:w="346" w:type="pct"/>
            <w:tcBorders>
              <w:top w:val="single" w:sz="4" w:space="0" w:color="auto"/>
              <w:left w:val="single" w:sz="4" w:space="0" w:color="auto"/>
              <w:bottom w:val="single" w:sz="4" w:space="0" w:color="auto"/>
              <w:right w:val="single" w:sz="4" w:space="0" w:color="auto"/>
            </w:tcBorders>
            <w:vAlign w:val="center"/>
            <w:hideMark/>
          </w:tcPr>
          <w:p w14:paraId="02365317"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8</w:t>
            </w:r>
          </w:p>
        </w:tc>
        <w:tc>
          <w:tcPr>
            <w:tcW w:w="3055" w:type="pct"/>
            <w:tcBorders>
              <w:top w:val="single" w:sz="4" w:space="0" w:color="auto"/>
              <w:left w:val="single" w:sz="4" w:space="0" w:color="auto"/>
              <w:bottom w:val="single" w:sz="4" w:space="0" w:color="auto"/>
              <w:right w:val="single" w:sz="4" w:space="0" w:color="auto"/>
            </w:tcBorders>
            <w:vAlign w:val="center"/>
            <w:hideMark/>
          </w:tcPr>
          <w:p w14:paraId="791E3A65" w14:textId="77777777" w:rsidR="004C6EA8" w:rsidRPr="004C6EA8" w:rsidRDefault="004C6EA8" w:rsidP="004C6EA8">
            <w:pPr>
              <w:rPr>
                <w:rFonts w:eastAsia="Calibri"/>
                <w:color w:val="auto"/>
                <w:sz w:val="16"/>
                <w:szCs w:val="16"/>
                <w:lang w:eastAsia="en-US"/>
              </w:rPr>
            </w:pPr>
            <w:r w:rsidRPr="004C6EA8">
              <w:rPr>
                <w:rFonts w:eastAsia="Calibri"/>
                <w:color w:val="auto"/>
                <w:sz w:val="16"/>
                <w:szCs w:val="16"/>
                <w:lang w:eastAsia="en-US"/>
              </w:rPr>
              <w:t xml:space="preserve">сельское поселение «Зеленец», д. </w:t>
            </w:r>
            <w:proofErr w:type="spellStart"/>
            <w:r w:rsidRPr="004C6EA8">
              <w:rPr>
                <w:rFonts w:eastAsia="Calibri"/>
                <w:color w:val="auto"/>
                <w:sz w:val="16"/>
                <w:szCs w:val="16"/>
                <w:lang w:eastAsia="en-US"/>
              </w:rPr>
              <w:t>Парчег</w:t>
            </w:r>
            <w:proofErr w:type="spellEnd"/>
            <w:r w:rsidRPr="004C6EA8">
              <w:rPr>
                <w:rFonts w:eastAsia="Calibri"/>
                <w:color w:val="auto"/>
                <w:sz w:val="16"/>
                <w:szCs w:val="16"/>
                <w:lang w:eastAsia="en-US"/>
              </w:rPr>
              <w:t>,</w:t>
            </w:r>
          </w:p>
          <w:p w14:paraId="17B338DF" w14:textId="77777777" w:rsidR="004C6EA8" w:rsidRPr="004C6EA8" w:rsidRDefault="004C6EA8" w:rsidP="004C6EA8">
            <w:pPr>
              <w:rPr>
                <w:rFonts w:eastAsia="Calibri"/>
                <w:color w:val="auto"/>
                <w:sz w:val="16"/>
                <w:szCs w:val="16"/>
                <w:lang w:eastAsia="en-US"/>
              </w:rPr>
            </w:pPr>
            <w:r w:rsidRPr="004C6EA8">
              <w:rPr>
                <w:rFonts w:eastAsia="Calibri"/>
                <w:color w:val="auto"/>
                <w:sz w:val="16"/>
                <w:szCs w:val="16"/>
                <w:lang w:eastAsia="en-US"/>
              </w:rPr>
              <w:t>ул. Северная</w:t>
            </w:r>
          </w:p>
        </w:tc>
        <w:tc>
          <w:tcPr>
            <w:tcW w:w="1599" w:type="pct"/>
            <w:tcBorders>
              <w:top w:val="single" w:sz="4" w:space="0" w:color="auto"/>
              <w:left w:val="single" w:sz="4" w:space="0" w:color="auto"/>
              <w:bottom w:val="single" w:sz="4" w:space="0" w:color="auto"/>
              <w:right w:val="single" w:sz="4" w:space="0" w:color="auto"/>
            </w:tcBorders>
            <w:vAlign w:val="center"/>
            <w:hideMark/>
          </w:tcPr>
          <w:p w14:paraId="51997716"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1  *  25</w:t>
            </w:r>
          </w:p>
        </w:tc>
      </w:tr>
      <w:tr w:rsidR="004C6EA8" w:rsidRPr="004C6EA8" w14:paraId="249A8A0E" w14:textId="77777777" w:rsidTr="001B7840">
        <w:tc>
          <w:tcPr>
            <w:tcW w:w="346" w:type="pct"/>
            <w:tcBorders>
              <w:top w:val="single" w:sz="4" w:space="0" w:color="auto"/>
              <w:left w:val="single" w:sz="4" w:space="0" w:color="auto"/>
              <w:bottom w:val="single" w:sz="4" w:space="0" w:color="auto"/>
              <w:right w:val="single" w:sz="4" w:space="0" w:color="auto"/>
            </w:tcBorders>
            <w:vAlign w:val="center"/>
            <w:hideMark/>
          </w:tcPr>
          <w:p w14:paraId="7E432D24"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9</w:t>
            </w:r>
          </w:p>
        </w:tc>
        <w:tc>
          <w:tcPr>
            <w:tcW w:w="3055" w:type="pct"/>
            <w:tcBorders>
              <w:top w:val="single" w:sz="4" w:space="0" w:color="auto"/>
              <w:left w:val="single" w:sz="4" w:space="0" w:color="auto"/>
              <w:bottom w:val="single" w:sz="4" w:space="0" w:color="auto"/>
              <w:right w:val="single" w:sz="4" w:space="0" w:color="auto"/>
            </w:tcBorders>
            <w:vAlign w:val="center"/>
            <w:hideMark/>
          </w:tcPr>
          <w:p w14:paraId="7227B5A9" w14:textId="77777777" w:rsidR="004C6EA8" w:rsidRPr="004C6EA8" w:rsidRDefault="004C6EA8" w:rsidP="004C6EA8">
            <w:pPr>
              <w:rPr>
                <w:rFonts w:eastAsia="Calibri"/>
                <w:color w:val="auto"/>
                <w:sz w:val="16"/>
                <w:szCs w:val="16"/>
                <w:lang w:eastAsia="en-US"/>
              </w:rPr>
            </w:pPr>
            <w:r w:rsidRPr="004C6EA8">
              <w:rPr>
                <w:rFonts w:eastAsia="Calibri"/>
                <w:color w:val="auto"/>
                <w:sz w:val="16"/>
                <w:szCs w:val="16"/>
                <w:lang w:eastAsia="en-US"/>
              </w:rPr>
              <w:t xml:space="preserve">сельское поселение «Зеленец», м. </w:t>
            </w:r>
            <w:proofErr w:type="spellStart"/>
            <w:r w:rsidRPr="004C6EA8">
              <w:rPr>
                <w:rFonts w:eastAsia="Calibri"/>
                <w:color w:val="auto"/>
                <w:sz w:val="16"/>
                <w:szCs w:val="16"/>
                <w:lang w:eastAsia="en-US"/>
              </w:rPr>
              <w:t>Пыдыгрезд</w:t>
            </w:r>
            <w:proofErr w:type="spellEnd"/>
          </w:p>
        </w:tc>
        <w:tc>
          <w:tcPr>
            <w:tcW w:w="1599" w:type="pct"/>
            <w:tcBorders>
              <w:top w:val="single" w:sz="4" w:space="0" w:color="auto"/>
              <w:left w:val="single" w:sz="4" w:space="0" w:color="auto"/>
              <w:bottom w:val="single" w:sz="4" w:space="0" w:color="auto"/>
              <w:right w:val="single" w:sz="4" w:space="0" w:color="auto"/>
            </w:tcBorders>
            <w:vAlign w:val="center"/>
            <w:hideMark/>
          </w:tcPr>
          <w:p w14:paraId="787110B3" w14:textId="77777777" w:rsidR="004C6EA8" w:rsidRPr="004C6EA8" w:rsidRDefault="004C6EA8" w:rsidP="004C6EA8">
            <w:pPr>
              <w:jc w:val="center"/>
              <w:rPr>
                <w:rFonts w:eastAsia="Calibri"/>
                <w:color w:val="auto"/>
                <w:sz w:val="16"/>
                <w:szCs w:val="16"/>
                <w:lang w:eastAsia="en-US"/>
              </w:rPr>
            </w:pPr>
            <w:r w:rsidRPr="004C6EA8">
              <w:rPr>
                <w:rFonts w:eastAsia="Calibri"/>
                <w:color w:val="auto"/>
                <w:sz w:val="16"/>
                <w:szCs w:val="16"/>
                <w:lang w:eastAsia="en-US"/>
              </w:rPr>
              <w:t>1  *  25</w:t>
            </w:r>
          </w:p>
        </w:tc>
      </w:tr>
    </w:tbl>
    <w:p w14:paraId="57AF0BA2" w14:textId="77777777" w:rsidR="004C6EA8" w:rsidRPr="004C6EA8" w:rsidRDefault="004C6EA8" w:rsidP="004C6EA8">
      <w:pPr>
        <w:jc w:val="both"/>
        <w:rPr>
          <w:rFonts w:eastAsia="Calibri"/>
          <w:color w:val="auto"/>
          <w:sz w:val="16"/>
          <w:szCs w:val="16"/>
          <w:lang w:eastAsia="en-US"/>
        </w:rPr>
      </w:pPr>
    </w:p>
    <w:p w14:paraId="715E29CE" w14:textId="77777777" w:rsidR="004C6EA8" w:rsidRPr="004C6EA8" w:rsidRDefault="004C6EA8" w:rsidP="004C6EA8">
      <w:pPr>
        <w:ind w:firstLine="709"/>
        <w:jc w:val="both"/>
        <w:rPr>
          <w:rFonts w:ascii="Calibri" w:hAnsi="Calibri"/>
          <w:color w:val="auto"/>
          <w:sz w:val="16"/>
          <w:szCs w:val="16"/>
        </w:rPr>
      </w:pPr>
      <w:r w:rsidRPr="004C6EA8">
        <w:rPr>
          <w:color w:val="auto"/>
          <w:sz w:val="16"/>
          <w:szCs w:val="16"/>
        </w:rPr>
        <w:t xml:space="preserve">Также на территории поселения находятся 11 пожарных гидрантов, собственниками которых являются иные органы местного самоуправления либо предприятия, организации. </w:t>
      </w:r>
    </w:p>
    <w:p w14:paraId="07299979" w14:textId="77777777" w:rsidR="004C6EA8" w:rsidRDefault="004C6EA8" w:rsidP="00404E0A">
      <w:pPr>
        <w:spacing w:line="276" w:lineRule="auto"/>
        <w:ind w:firstLine="709"/>
        <w:jc w:val="both"/>
        <w:rPr>
          <w:sz w:val="18"/>
        </w:rPr>
      </w:pPr>
    </w:p>
    <w:p w14:paraId="66B4B830" w14:textId="77777777" w:rsidR="004C6EA8" w:rsidRDefault="004C6EA8" w:rsidP="00404E0A">
      <w:pPr>
        <w:spacing w:line="276" w:lineRule="auto"/>
        <w:ind w:firstLine="709"/>
        <w:jc w:val="both"/>
        <w:rPr>
          <w:sz w:val="18"/>
        </w:rPr>
      </w:pPr>
    </w:p>
    <w:p w14:paraId="3E0AE500" w14:textId="77777777" w:rsidR="004C6EA8" w:rsidRDefault="004C6EA8" w:rsidP="00404E0A">
      <w:pPr>
        <w:spacing w:line="276" w:lineRule="auto"/>
        <w:ind w:firstLine="709"/>
        <w:jc w:val="both"/>
        <w:rPr>
          <w:sz w:val="18"/>
        </w:rPr>
      </w:pPr>
    </w:p>
    <w:p w14:paraId="19A199AB" w14:textId="02F69B89" w:rsidR="004C6EA8" w:rsidRDefault="004C6EA8" w:rsidP="00404E0A">
      <w:pPr>
        <w:spacing w:line="276" w:lineRule="auto"/>
        <w:ind w:firstLine="709"/>
        <w:jc w:val="both"/>
        <w:rPr>
          <w:sz w:val="18"/>
        </w:rPr>
      </w:pPr>
      <w:r>
        <w:rPr>
          <w:sz w:val="18"/>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3842FD03" w:rsidR="000A47A8" w:rsidRDefault="004049F1" w:rsidP="00CE469F">
      <w:pPr>
        <w:jc w:val="right"/>
        <w:rPr>
          <w:b/>
          <w:szCs w:val="24"/>
        </w:rPr>
      </w:pPr>
      <w:r>
        <w:rPr>
          <w:b/>
          <w:szCs w:val="24"/>
        </w:rPr>
        <w:t>Ноябрь</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Pr>
          <w:b/>
          <w:szCs w:val="24"/>
        </w:rPr>
        <w:t>13</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7" w:history="1">
        <w:r w:rsidR="009F7D15" w:rsidRPr="00C1509C">
          <w:rPr>
            <w:rStyle w:val="affffffff3"/>
            <w:sz w:val="20"/>
            <w:lang w:val="en-US"/>
          </w:rPr>
          <w:t>spz</w:t>
        </w:r>
        <w:r w:rsidR="009F7D15" w:rsidRPr="00113609">
          <w:rPr>
            <w:rStyle w:val="affffffff3"/>
            <w:sz w:val="20"/>
          </w:rPr>
          <w:t>@</w:t>
        </w:r>
        <w:r w:rsidR="009F7D15" w:rsidRPr="00C1509C">
          <w:rPr>
            <w:rStyle w:val="affffffff3"/>
            <w:sz w:val="20"/>
            <w:lang w:val="en-US"/>
          </w:rPr>
          <w:t>syktyvdin</w:t>
        </w:r>
        <w:r w:rsidR="009F7D15" w:rsidRPr="00113609">
          <w:rPr>
            <w:rStyle w:val="affffffff3"/>
            <w:sz w:val="20"/>
          </w:rPr>
          <w:t>.</w:t>
        </w:r>
        <w:r w:rsidR="009F7D15" w:rsidRPr="00C1509C">
          <w:rPr>
            <w:rStyle w:val="affffffff3"/>
            <w:sz w:val="20"/>
            <w:lang w:val="en-US"/>
          </w:rPr>
          <w:t>rkomi</w:t>
        </w:r>
        <w:r w:rsidR="009F7D15" w:rsidRPr="00113609">
          <w:rPr>
            <w:rStyle w:val="affffffff3"/>
            <w:sz w:val="20"/>
          </w:rPr>
          <w:t>.</w:t>
        </w:r>
        <w:proofErr w:type="spellStart"/>
        <w:r w:rsidR="009F7D15" w:rsidRPr="00C1509C">
          <w:rPr>
            <w:rStyle w:val="affffffff3"/>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8" w:history="1">
        <w:r w:rsidR="009F7D15" w:rsidRPr="00C1509C">
          <w:rPr>
            <w:rStyle w:val="affffffff3"/>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3A623F92" w:rsidR="000A47A8" w:rsidRPr="00A667BC" w:rsidRDefault="006B0624" w:rsidP="000A47A8">
      <w:pPr>
        <w:rPr>
          <w:sz w:val="20"/>
        </w:rPr>
      </w:pPr>
      <w:r w:rsidRPr="00A667BC">
        <w:rPr>
          <w:sz w:val="20"/>
        </w:rPr>
        <w:t xml:space="preserve">Подписано в печать: </w:t>
      </w:r>
      <w:r w:rsidR="004049F1">
        <w:rPr>
          <w:sz w:val="20"/>
        </w:rPr>
        <w:t>26</w:t>
      </w:r>
      <w:r w:rsidR="00710993">
        <w:rPr>
          <w:sz w:val="20"/>
        </w:rPr>
        <w:t>.</w:t>
      </w:r>
      <w:r w:rsidR="004049F1">
        <w:rPr>
          <w:sz w:val="20"/>
        </w:rPr>
        <w:t>11</w:t>
      </w:r>
      <w:r w:rsidR="00710993">
        <w:rPr>
          <w:sz w:val="20"/>
        </w:rPr>
        <w:t>.2025</w:t>
      </w:r>
    </w:p>
    <w:p w14:paraId="1CC9627C" w14:textId="79E691C3" w:rsidR="006B0624" w:rsidRPr="00A667BC" w:rsidRDefault="006B0624" w:rsidP="000A47A8">
      <w:pPr>
        <w:rPr>
          <w:sz w:val="20"/>
        </w:rPr>
      </w:pPr>
      <w:r w:rsidRPr="00A667BC">
        <w:rPr>
          <w:sz w:val="20"/>
        </w:rPr>
        <w:t xml:space="preserve">Дата выхода в свет: </w:t>
      </w:r>
      <w:r w:rsidR="004049F1">
        <w:rPr>
          <w:sz w:val="20"/>
        </w:rPr>
        <w:t>26</w:t>
      </w:r>
      <w:r w:rsidR="00710993">
        <w:rPr>
          <w:sz w:val="20"/>
        </w:rPr>
        <w:t>.</w:t>
      </w:r>
      <w:r w:rsidR="004049F1">
        <w:rPr>
          <w:sz w:val="20"/>
        </w:rPr>
        <w:t>11</w:t>
      </w:r>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9"/>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F5BFF5" w14:textId="77777777" w:rsidR="00620C82" w:rsidRDefault="00620C82">
      <w:r>
        <w:separator/>
      </w:r>
    </w:p>
  </w:endnote>
  <w:endnote w:type="continuationSeparator" w:id="0">
    <w:p w14:paraId="7C6891FB" w14:textId="77777777" w:rsidR="00620C82" w:rsidRDefault="0062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
    <w:altName w:val="Arial Unicode MS"/>
    <w:charset w:val="80"/>
    <w:family w:val="swiss"/>
    <w:pitch w:val="variable"/>
    <w:sig w:usb0="00000000" w:usb1="090F0000" w:usb2="00000010" w:usb3="00000000" w:csb0="003F01FF" w:csb1="00000000"/>
  </w:font>
  <w:font w:name="EB Garamond">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1B7840" w:rsidRPr="00D173CC" w:rsidRDefault="001B7840">
        <w:pPr>
          <w:pStyle w:val="afff2"/>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A6279E">
          <w:rPr>
            <w:noProof/>
            <w:sz w:val="16"/>
          </w:rPr>
          <w:t>3</w:t>
        </w:r>
        <w:r w:rsidRPr="00D173CC">
          <w:rPr>
            <w:sz w:val="16"/>
          </w:rPr>
          <w:fldChar w:fldCharType="end"/>
        </w:r>
      </w:p>
    </w:sdtContent>
  </w:sdt>
  <w:p w14:paraId="5022BAFD" w14:textId="695EF8A5" w:rsidR="001B7840" w:rsidRDefault="001B7840">
    <w:pPr>
      <w:pStyle w:val="afff2"/>
      <w:jc w:val="right"/>
    </w:pPr>
  </w:p>
  <w:p w14:paraId="61E82717" w14:textId="77777777" w:rsidR="001B7840" w:rsidRDefault="001B784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5EDF2" w14:textId="77777777" w:rsidR="00620C82" w:rsidRDefault="00620C82">
      <w:r>
        <w:separator/>
      </w:r>
    </w:p>
  </w:footnote>
  <w:footnote w:type="continuationSeparator" w:id="0">
    <w:p w14:paraId="4640BA5E" w14:textId="77777777" w:rsidR="00620C82" w:rsidRDefault="00620C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053C5"/>
    <w:rsid w:val="00065758"/>
    <w:rsid w:val="000A0515"/>
    <w:rsid w:val="000A47A8"/>
    <w:rsid w:val="000C0F46"/>
    <w:rsid w:val="000C74D9"/>
    <w:rsid w:val="000F136C"/>
    <w:rsid w:val="00113609"/>
    <w:rsid w:val="00127E52"/>
    <w:rsid w:val="00136D80"/>
    <w:rsid w:val="001A0C02"/>
    <w:rsid w:val="001B70E4"/>
    <w:rsid w:val="001B7840"/>
    <w:rsid w:val="002038E2"/>
    <w:rsid w:val="00253E1E"/>
    <w:rsid w:val="0027385B"/>
    <w:rsid w:val="00274E3C"/>
    <w:rsid w:val="002779D8"/>
    <w:rsid w:val="002A12E7"/>
    <w:rsid w:val="002B0D44"/>
    <w:rsid w:val="002C1FBF"/>
    <w:rsid w:val="002E786F"/>
    <w:rsid w:val="002F58D2"/>
    <w:rsid w:val="003509DC"/>
    <w:rsid w:val="00362E10"/>
    <w:rsid w:val="003A74E3"/>
    <w:rsid w:val="003C3D15"/>
    <w:rsid w:val="003D2202"/>
    <w:rsid w:val="003F0397"/>
    <w:rsid w:val="004049F1"/>
    <w:rsid w:val="00404E0A"/>
    <w:rsid w:val="00420713"/>
    <w:rsid w:val="004368CA"/>
    <w:rsid w:val="004943AC"/>
    <w:rsid w:val="004B4467"/>
    <w:rsid w:val="004C4516"/>
    <w:rsid w:val="004C6EA8"/>
    <w:rsid w:val="004E1EAC"/>
    <w:rsid w:val="004F4641"/>
    <w:rsid w:val="0055229F"/>
    <w:rsid w:val="00562ED2"/>
    <w:rsid w:val="00566F42"/>
    <w:rsid w:val="00576C8D"/>
    <w:rsid w:val="005860AC"/>
    <w:rsid w:val="0059116A"/>
    <w:rsid w:val="005D1F09"/>
    <w:rsid w:val="005E0A95"/>
    <w:rsid w:val="00612495"/>
    <w:rsid w:val="00620C82"/>
    <w:rsid w:val="00627DEA"/>
    <w:rsid w:val="00645E6C"/>
    <w:rsid w:val="006548AD"/>
    <w:rsid w:val="006742C3"/>
    <w:rsid w:val="006829C1"/>
    <w:rsid w:val="006B0624"/>
    <w:rsid w:val="006D33A6"/>
    <w:rsid w:val="006F5525"/>
    <w:rsid w:val="00710993"/>
    <w:rsid w:val="00737F15"/>
    <w:rsid w:val="007547AC"/>
    <w:rsid w:val="00767F28"/>
    <w:rsid w:val="00771C87"/>
    <w:rsid w:val="00774CA6"/>
    <w:rsid w:val="0079357C"/>
    <w:rsid w:val="00797ACC"/>
    <w:rsid w:val="007A3668"/>
    <w:rsid w:val="007A3E8C"/>
    <w:rsid w:val="007B3690"/>
    <w:rsid w:val="007B3797"/>
    <w:rsid w:val="007C3DF7"/>
    <w:rsid w:val="007D2999"/>
    <w:rsid w:val="007E56CE"/>
    <w:rsid w:val="007F6D24"/>
    <w:rsid w:val="008042A0"/>
    <w:rsid w:val="008101ED"/>
    <w:rsid w:val="00821FDD"/>
    <w:rsid w:val="0085210E"/>
    <w:rsid w:val="008558F9"/>
    <w:rsid w:val="0089349A"/>
    <w:rsid w:val="008B10A5"/>
    <w:rsid w:val="008B7CF1"/>
    <w:rsid w:val="008D0E54"/>
    <w:rsid w:val="008D43EC"/>
    <w:rsid w:val="008D467A"/>
    <w:rsid w:val="008D55E4"/>
    <w:rsid w:val="00900E5E"/>
    <w:rsid w:val="00903CB9"/>
    <w:rsid w:val="009223E5"/>
    <w:rsid w:val="009326E9"/>
    <w:rsid w:val="00977B98"/>
    <w:rsid w:val="00991247"/>
    <w:rsid w:val="009F5ACB"/>
    <w:rsid w:val="009F7D15"/>
    <w:rsid w:val="00A11B59"/>
    <w:rsid w:val="00A13869"/>
    <w:rsid w:val="00A334EA"/>
    <w:rsid w:val="00A335D2"/>
    <w:rsid w:val="00A40B98"/>
    <w:rsid w:val="00A53DE4"/>
    <w:rsid w:val="00A6279E"/>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967B8"/>
    <w:rsid w:val="00BA5C06"/>
    <w:rsid w:val="00BC628E"/>
    <w:rsid w:val="00BE1367"/>
    <w:rsid w:val="00BE67E3"/>
    <w:rsid w:val="00C000B5"/>
    <w:rsid w:val="00C0780A"/>
    <w:rsid w:val="00C1146C"/>
    <w:rsid w:val="00C33984"/>
    <w:rsid w:val="00C4609D"/>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761FF"/>
    <w:rsid w:val="00DA1D85"/>
    <w:rsid w:val="00DC162C"/>
    <w:rsid w:val="00DD4571"/>
    <w:rsid w:val="00DD5B72"/>
    <w:rsid w:val="00DE7261"/>
    <w:rsid w:val="00DF7787"/>
    <w:rsid w:val="00E25E32"/>
    <w:rsid w:val="00E27848"/>
    <w:rsid w:val="00E44F4E"/>
    <w:rsid w:val="00E536CA"/>
    <w:rsid w:val="00E670CB"/>
    <w:rsid w:val="00E80740"/>
    <w:rsid w:val="00E921DA"/>
    <w:rsid w:val="00E94F34"/>
    <w:rsid w:val="00E9677C"/>
    <w:rsid w:val="00E97CB1"/>
    <w:rsid w:val="00EA4A5A"/>
    <w:rsid w:val="00ED1D29"/>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59"/>
    <w:rsid w:val="004049F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4"/>
    <w:uiPriority w:val="39"/>
    <w:rsid w:val="004049F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uiPriority w:val="39"/>
    <w:rsid w:val="003D22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39"/>
    <w:rsid w:val="00821FD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4"/>
    <w:uiPriority w:val="39"/>
    <w:rsid w:val="00404E0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4"/>
    <w:uiPriority w:val="39"/>
    <w:rsid w:val="00404E0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4"/>
    <w:uiPriority w:val="59"/>
    <w:rsid w:val="00404E0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4"/>
    <w:uiPriority w:val="39"/>
    <w:rsid w:val="00404E0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4"/>
    <w:rsid w:val="004C6EA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4"/>
    <w:uiPriority w:val="59"/>
    <w:rsid w:val="004C6EA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4"/>
    <w:uiPriority w:val="59"/>
    <w:rsid w:val="004C6EA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2"/>
    <w:next w:val="affffffff4"/>
    <w:uiPriority w:val="59"/>
    <w:rsid w:val="004C6EA8"/>
    <w:pPr>
      <w:widowControl w:val="0"/>
      <w:autoSpaceDE w:val="0"/>
      <w:autoSpaceDN w:val="0"/>
      <w:adjustRightInd w:val="0"/>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2"/>
    <w:next w:val="affffffff4"/>
    <w:uiPriority w:val="59"/>
    <w:rsid w:val="004C6EA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2"/>
    <w:next w:val="affffffff4"/>
    <w:uiPriority w:val="59"/>
    <w:rsid w:val="004C6E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59"/>
    <w:rsid w:val="004049F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4"/>
    <w:uiPriority w:val="39"/>
    <w:rsid w:val="004049F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uiPriority w:val="39"/>
    <w:rsid w:val="003D22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39"/>
    <w:rsid w:val="00821FD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4"/>
    <w:uiPriority w:val="39"/>
    <w:rsid w:val="00404E0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4"/>
    <w:uiPriority w:val="39"/>
    <w:rsid w:val="00404E0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4"/>
    <w:uiPriority w:val="59"/>
    <w:rsid w:val="00404E0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4"/>
    <w:uiPriority w:val="39"/>
    <w:rsid w:val="00404E0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4"/>
    <w:rsid w:val="004C6EA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4"/>
    <w:uiPriority w:val="59"/>
    <w:rsid w:val="004C6EA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4"/>
    <w:uiPriority w:val="59"/>
    <w:rsid w:val="004C6EA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2"/>
    <w:next w:val="affffffff4"/>
    <w:uiPriority w:val="59"/>
    <w:rsid w:val="004C6EA8"/>
    <w:pPr>
      <w:widowControl w:val="0"/>
      <w:autoSpaceDE w:val="0"/>
      <w:autoSpaceDN w:val="0"/>
      <w:adjustRightInd w:val="0"/>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2"/>
    <w:next w:val="affffffff4"/>
    <w:uiPriority w:val="59"/>
    <w:rsid w:val="004C6EA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2"/>
    <w:next w:val="affffffff4"/>
    <w:uiPriority w:val="59"/>
    <w:rsid w:val="004C6E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87375552">
      <w:bodyDiv w:val="1"/>
      <w:marLeft w:val="0"/>
      <w:marRight w:val="0"/>
      <w:marTop w:val="0"/>
      <w:marBottom w:val="0"/>
      <w:divBdr>
        <w:top w:val="none" w:sz="0" w:space="0" w:color="auto"/>
        <w:left w:val="none" w:sz="0" w:space="0" w:color="auto"/>
        <w:bottom w:val="none" w:sz="0" w:space="0" w:color="auto"/>
        <w:right w:val="none" w:sz="0" w:space="0" w:color="auto"/>
      </w:divBdr>
    </w:div>
    <w:div w:id="250899385">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54992783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070424586">
      <w:bodyDiv w:val="1"/>
      <w:marLeft w:val="0"/>
      <w:marRight w:val="0"/>
      <w:marTop w:val="0"/>
      <w:marBottom w:val="0"/>
      <w:divBdr>
        <w:top w:val="none" w:sz="0" w:space="0" w:color="auto"/>
        <w:left w:val="none" w:sz="0" w:space="0" w:color="auto"/>
        <w:bottom w:val="none" w:sz="0" w:space="0" w:color="auto"/>
        <w:right w:val="none" w:sz="0" w:space="0" w:color="auto"/>
      </w:divBdr>
    </w:div>
    <w:div w:id="1196432261">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 w:id="2096631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zelenec-r11.gosweb.gosuslugi.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spz@syktyvdin.rkomi.ru"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C6100D5131561C019F5CD14877A9B47D43614FC0987E12F4B251FBA5AAC43D112F87626EF235FC2DAF47A5BE9C709C2141AC9BC2484B6ECm2M8G" TargetMode="External"/><Relationship Id="rId5" Type="http://schemas.openxmlformats.org/officeDocument/2006/relationships/settings" Target="settings.xml"/><Relationship Id="rId15" Type="http://schemas.openxmlformats.org/officeDocument/2006/relationships/hyperlink" Target="consultantplus://offline/ref=241A118EB471F703C44843B83D97739898D410568833BF0855FB2C5DB2340E0CC519D549881DFC864D411CAB0046BC297DE22765D869F2C53DF5AB8BnFf2M"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ABA1E-CE1D-4CDB-82C3-E26DF9C6A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44</Pages>
  <Words>15470</Words>
  <Characters>88181</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11</cp:revision>
  <cp:lastPrinted>2025-06-17T06:49:00Z</cp:lastPrinted>
  <dcterms:created xsi:type="dcterms:W3CDTF">2024-02-28T10:35:00Z</dcterms:created>
  <dcterms:modified xsi:type="dcterms:W3CDTF">2026-02-12T13:23:00Z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