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3453"/>
      </w:tblGrid>
      <w:tr w:rsidR="00991247" w:rsidRPr="00D173CC" w14:paraId="5C14633C" w14:textId="77777777" w:rsidTr="00991247">
        <w:tc>
          <w:tcPr>
            <w:tcW w:w="3581" w:type="dxa"/>
          </w:tcPr>
          <w:p w14:paraId="0675DBB5" w14:textId="1A9372E8" w:rsidR="00991247" w:rsidRPr="00D173CC" w:rsidRDefault="00F25174" w:rsidP="00F41983">
            <w:pPr>
              <w:rPr>
                <w:b/>
                <w:sz w:val="28"/>
                <w:szCs w:val="28"/>
              </w:rPr>
            </w:pPr>
            <w:r>
              <w:rPr>
                <w:b/>
                <w:sz w:val="28"/>
                <w:szCs w:val="28"/>
              </w:rPr>
              <w:t>Апрель</w:t>
            </w:r>
            <w:r w:rsidR="00991247" w:rsidRPr="00D173CC">
              <w:rPr>
                <w:b/>
                <w:sz w:val="28"/>
                <w:szCs w:val="28"/>
              </w:rPr>
              <w:t xml:space="preserve"> 202</w:t>
            </w:r>
            <w:r w:rsidR="00F41983">
              <w:rPr>
                <w:b/>
                <w:sz w:val="28"/>
                <w:szCs w:val="28"/>
              </w:rPr>
              <w:t>6</w:t>
            </w:r>
            <w:r w:rsidR="00991247" w:rsidRPr="00D173CC">
              <w:rPr>
                <w:b/>
                <w:sz w:val="28"/>
                <w:szCs w:val="28"/>
              </w:rPr>
              <w:t xml:space="preserve"> г.</w:t>
            </w:r>
          </w:p>
        </w:tc>
        <w:tc>
          <w:tcPr>
            <w:tcW w:w="3581" w:type="dxa"/>
          </w:tcPr>
          <w:p w14:paraId="727A6227" w14:textId="60F1F21E" w:rsidR="00991247" w:rsidRPr="00D173CC" w:rsidRDefault="00991247" w:rsidP="00F25174">
            <w:pPr>
              <w:jc w:val="right"/>
              <w:rPr>
                <w:b/>
                <w:sz w:val="28"/>
                <w:szCs w:val="28"/>
              </w:rPr>
            </w:pPr>
            <w:r w:rsidRPr="00D173CC">
              <w:rPr>
                <w:b/>
                <w:sz w:val="28"/>
                <w:szCs w:val="28"/>
              </w:rPr>
              <w:t xml:space="preserve">№ </w:t>
            </w:r>
            <w:r w:rsidR="00F25174">
              <w:rPr>
                <w:b/>
                <w:sz w:val="28"/>
                <w:szCs w:val="28"/>
              </w:rPr>
              <w:t>3</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240A3F21" w14:textId="77777777" w:rsidR="00E9677C" w:rsidRDefault="00F25174" w:rsidP="00E9677C">
            <w:pPr>
              <w:jc w:val="both"/>
              <w:rPr>
                <w:sz w:val="16"/>
                <w:szCs w:val="16"/>
              </w:rPr>
            </w:pPr>
            <w:r>
              <w:rPr>
                <w:sz w:val="16"/>
                <w:szCs w:val="16"/>
              </w:rPr>
              <w:t>Постановление администрации сельского поселения «Зеленец» от 13 апреля 2026 года № 4/55 «</w:t>
            </w:r>
            <w:r w:rsidRPr="00F25174">
              <w:rPr>
                <w:sz w:val="16"/>
                <w:szCs w:val="16"/>
              </w:rPr>
              <w:t>Об утверждении отчета об исполнении бюджета за 1 квартал 2026 года и численности муниципальных служащих и их денежного содержания муниципального образования сельского поселения «Зеленец»</w:t>
            </w:r>
          </w:p>
          <w:p w14:paraId="1DFE962C" w14:textId="25BED1F7" w:rsidR="00A437E6" w:rsidRPr="00E9677C" w:rsidRDefault="00A437E6"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63027EB6" w:rsidR="00C33984" w:rsidRPr="00E9677C" w:rsidRDefault="00A437E6" w:rsidP="00774CA6">
            <w:pPr>
              <w:jc w:val="center"/>
              <w:rPr>
                <w:sz w:val="16"/>
                <w:szCs w:val="16"/>
              </w:rPr>
            </w:pPr>
            <w:r>
              <w:rPr>
                <w:sz w:val="16"/>
                <w:szCs w:val="16"/>
              </w:rPr>
              <w:t>3</w:t>
            </w:r>
          </w:p>
        </w:tc>
      </w:tr>
      <w:tr w:rsidR="00F14F80" w:rsidRPr="00E9677C" w14:paraId="77AABFAB" w14:textId="77777777" w:rsidTr="00CF5E66">
        <w:tc>
          <w:tcPr>
            <w:tcW w:w="5920" w:type="dxa"/>
            <w:shd w:val="clear" w:color="auto" w:fill="FFFFFF"/>
          </w:tcPr>
          <w:p w14:paraId="38248FF5" w14:textId="77777777" w:rsidR="00F14F80" w:rsidRDefault="00F25174" w:rsidP="00A437E6">
            <w:pPr>
              <w:jc w:val="both"/>
              <w:rPr>
                <w:sz w:val="16"/>
                <w:szCs w:val="16"/>
              </w:rPr>
            </w:pPr>
            <w:r>
              <w:rPr>
                <w:sz w:val="16"/>
                <w:szCs w:val="16"/>
              </w:rPr>
              <w:t>Постановление администрации сельского поселения «Зеленец» от 1</w:t>
            </w:r>
            <w:r w:rsidR="00A437E6">
              <w:rPr>
                <w:sz w:val="16"/>
                <w:szCs w:val="16"/>
              </w:rPr>
              <w:t>5</w:t>
            </w:r>
            <w:r>
              <w:rPr>
                <w:sz w:val="16"/>
                <w:szCs w:val="16"/>
              </w:rPr>
              <w:t xml:space="preserve"> апреля 2026 года № 4/57 </w:t>
            </w:r>
            <w:r w:rsidR="00A437E6">
              <w:rPr>
                <w:sz w:val="16"/>
                <w:szCs w:val="16"/>
              </w:rPr>
              <w:t>«</w:t>
            </w:r>
            <w:r w:rsidR="00A437E6" w:rsidRPr="00A437E6">
              <w:rPr>
                <w:sz w:val="16"/>
                <w:szCs w:val="16"/>
              </w:rPr>
              <w:t>Об утверждении регламента реализации администрацией сельского поселения «Зеленец» полномочий администратора доходов бюджета по взысканию задолженности по платежам в бюджет, пеням и штрафам по ним</w:t>
            </w:r>
            <w:r w:rsidR="00A437E6">
              <w:rPr>
                <w:sz w:val="16"/>
                <w:szCs w:val="16"/>
              </w:rPr>
              <w:t>»</w:t>
            </w:r>
          </w:p>
          <w:p w14:paraId="69B271FA" w14:textId="1F6E3C0D" w:rsidR="00A437E6" w:rsidRPr="00E9677C" w:rsidRDefault="00A437E6" w:rsidP="00A437E6">
            <w:pPr>
              <w:jc w:val="both"/>
              <w:rPr>
                <w:sz w:val="16"/>
                <w:szCs w:val="16"/>
              </w:rPr>
            </w:pPr>
          </w:p>
        </w:tc>
        <w:tc>
          <w:tcPr>
            <w:tcW w:w="284" w:type="dxa"/>
            <w:shd w:val="clear" w:color="auto" w:fill="FFFFFF"/>
          </w:tcPr>
          <w:p w14:paraId="7DCB8152" w14:textId="77777777" w:rsidR="00F14F80" w:rsidRPr="00E9677C" w:rsidRDefault="00F14F80" w:rsidP="00CF5E66">
            <w:pPr>
              <w:rPr>
                <w:sz w:val="16"/>
                <w:szCs w:val="16"/>
              </w:rPr>
            </w:pPr>
          </w:p>
        </w:tc>
        <w:tc>
          <w:tcPr>
            <w:tcW w:w="708" w:type="dxa"/>
            <w:shd w:val="clear" w:color="auto" w:fill="FFFFFF"/>
          </w:tcPr>
          <w:p w14:paraId="032D3083" w14:textId="71C3EA99" w:rsidR="00F14F80" w:rsidRDefault="00A437E6" w:rsidP="00CF5E66">
            <w:pPr>
              <w:jc w:val="center"/>
              <w:rPr>
                <w:sz w:val="16"/>
                <w:szCs w:val="16"/>
              </w:rPr>
            </w:pPr>
            <w:r>
              <w:rPr>
                <w:sz w:val="16"/>
                <w:szCs w:val="16"/>
              </w:rPr>
              <w:t>10</w:t>
            </w:r>
          </w:p>
        </w:tc>
      </w:tr>
      <w:tr w:rsidR="00F14F80" w:rsidRPr="00E9677C" w14:paraId="1A26BC35" w14:textId="77777777" w:rsidTr="00CF5E66">
        <w:tc>
          <w:tcPr>
            <w:tcW w:w="5920" w:type="dxa"/>
            <w:shd w:val="clear" w:color="auto" w:fill="FFFFFF"/>
          </w:tcPr>
          <w:p w14:paraId="6C87F829" w14:textId="1A8DEA60" w:rsidR="00A437E6" w:rsidRPr="00E9677C" w:rsidRDefault="00A437E6" w:rsidP="00A437E6">
            <w:pPr>
              <w:jc w:val="both"/>
              <w:rPr>
                <w:sz w:val="16"/>
                <w:szCs w:val="16"/>
              </w:rPr>
            </w:pPr>
            <w:r>
              <w:rPr>
                <w:sz w:val="16"/>
                <w:szCs w:val="16"/>
              </w:rPr>
              <w:t>Постановление администрации сельского поселения «Зеленец» от 15 апреля 2026 года № 4/</w:t>
            </w:r>
            <w:r>
              <w:rPr>
                <w:sz w:val="16"/>
                <w:szCs w:val="16"/>
              </w:rPr>
              <w:t>60 «</w:t>
            </w:r>
            <w:r w:rsidRPr="00A437E6">
              <w:rPr>
                <w:sz w:val="16"/>
                <w:szCs w:val="16"/>
              </w:rPr>
              <w:t>О внесении изменений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tc>
        <w:tc>
          <w:tcPr>
            <w:tcW w:w="284" w:type="dxa"/>
            <w:shd w:val="clear" w:color="auto" w:fill="FFFFFF"/>
          </w:tcPr>
          <w:p w14:paraId="3748232C" w14:textId="77777777" w:rsidR="00F14F80" w:rsidRPr="00E9677C" w:rsidRDefault="00F14F80" w:rsidP="00CF5E66">
            <w:pPr>
              <w:rPr>
                <w:sz w:val="16"/>
                <w:szCs w:val="16"/>
              </w:rPr>
            </w:pPr>
          </w:p>
        </w:tc>
        <w:tc>
          <w:tcPr>
            <w:tcW w:w="708" w:type="dxa"/>
            <w:shd w:val="clear" w:color="auto" w:fill="FFFFFF"/>
          </w:tcPr>
          <w:p w14:paraId="657A2693" w14:textId="4058A6F8" w:rsidR="00F14F80" w:rsidRDefault="00A437E6" w:rsidP="00CF5E66">
            <w:pPr>
              <w:jc w:val="center"/>
              <w:rPr>
                <w:sz w:val="16"/>
                <w:szCs w:val="16"/>
              </w:rPr>
            </w:pPr>
            <w:r>
              <w:rPr>
                <w:sz w:val="16"/>
                <w:szCs w:val="16"/>
              </w:rPr>
              <w:t>22</w:t>
            </w:r>
          </w:p>
        </w:tc>
      </w:tr>
    </w:tbl>
    <w:p w14:paraId="47C5C4F3" w14:textId="074C8063" w:rsidR="00B42D59" w:rsidRDefault="00B42D59">
      <w:pPr>
        <w:jc w:val="center"/>
        <w:rPr>
          <w:sz w:val="32"/>
        </w:rPr>
      </w:pPr>
      <w:r>
        <w:rPr>
          <w:sz w:val="32"/>
        </w:rPr>
        <w:br w:type="page"/>
      </w:r>
    </w:p>
    <w:tbl>
      <w:tblPr>
        <w:tblW w:w="5000" w:type="pct"/>
        <w:tblLook w:val="04A0" w:firstRow="1" w:lastRow="0" w:firstColumn="1" w:lastColumn="0" w:noHBand="0" w:noVBand="1"/>
      </w:tblPr>
      <w:tblGrid>
        <w:gridCol w:w="2788"/>
        <w:gridCol w:w="1357"/>
        <w:gridCol w:w="2788"/>
      </w:tblGrid>
      <w:tr w:rsidR="00F25174" w:rsidRPr="00F25174" w14:paraId="422E4D5D" w14:textId="77777777" w:rsidTr="00F25174">
        <w:tc>
          <w:tcPr>
            <w:tcW w:w="2029" w:type="pct"/>
            <w:vAlign w:val="center"/>
            <w:hideMark/>
          </w:tcPr>
          <w:p w14:paraId="12385BEC" w14:textId="77777777" w:rsidR="00F25174" w:rsidRPr="00F25174" w:rsidRDefault="00F25174" w:rsidP="00F25174">
            <w:pPr>
              <w:tabs>
                <w:tab w:val="left" w:pos="1859"/>
              </w:tabs>
              <w:jc w:val="center"/>
              <w:rPr>
                <w:b/>
                <w:bCs/>
                <w:color w:val="auto"/>
                <w:spacing w:val="1"/>
                <w:sz w:val="20"/>
                <w:lang w:eastAsia="en-US"/>
              </w:rPr>
            </w:pPr>
            <w:r w:rsidRPr="00F25174">
              <w:rPr>
                <w:b/>
                <w:bCs/>
                <w:color w:val="auto"/>
                <w:spacing w:val="1"/>
                <w:sz w:val="20"/>
                <w:lang w:eastAsia="en-US"/>
              </w:rPr>
              <w:lastRenderedPageBreak/>
              <w:t xml:space="preserve">Администрация </w:t>
            </w:r>
          </w:p>
          <w:p w14:paraId="172B2023" w14:textId="77777777" w:rsidR="00F25174" w:rsidRPr="00F25174" w:rsidRDefault="00F25174" w:rsidP="00F25174">
            <w:pPr>
              <w:tabs>
                <w:tab w:val="left" w:pos="1859"/>
              </w:tabs>
              <w:jc w:val="center"/>
              <w:rPr>
                <w:b/>
                <w:bCs/>
                <w:color w:val="auto"/>
                <w:spacing w:val="1"/>
                <w:sz w:val="20"/>
                <w:lang w:eastAsia="en-US"/>
              </w:rPr>
            </w:pPr>
            <w:r w:rsidRPr="00F25174">
              <w:rPr>
                <w:b/>
                <w:bCs/>
                <w:color w:val="auto"/>
                <w:spacing w:val="1"/>
                <w:sz w:val="20"/>
                <w:lang w:eastAsia="en-US"/>
              </w:rPr>
              <w:t>сельского поселения «Зеленец» муниципального района</w:t>
            </w:r>
          </w:p>
          <w:p w14:paraId="6C7CA96A" w14:textId="77777777" w:rsidR="00F25174" w:rsidRPr="00F25174" w:rsidRDefault="00F25174" w:rsidP="00F25174">
            <w:pPr>
              <w:shd w:val="clear" w:color="auto" w:fill="FFFFFF"/>
              <w:jc w:val="center"/>
              <w:rPr>
                <w:b/>
                <w:bCs/>
                <w:color w:val="auto"/>
                <w:spacing w:val="1"/>
                <w:sz w:val="20"/>
                <w:lang w:eastAsia="en-US"/>
              </w:rPr>
            </w:pPr>
            <w:r w:rsidRPr="00F25174">
              <w:rPr>
                <w:b/>
                <w:bCs/>
                <w:color w:val="auto"/>
                <w:spacing w:val="1"/>
                <w:sz w:val="20"/>
                <w:lang w:eastAsia="en-US"/>
              </w:rPr>
              <w:t xml:space="preserve">«Сыктывдинский» </w:t>
            </w:r>
          </w:p>
          <w:p w14:paraId="057C4B63" w14:textId="77777777" w:rsidR="00F25174" w:rsidRPr="00F25174" w:rsidRDefault="00F25174" w:rsidP="00F25174">
            <w:pPr>
              <w:shd w:val="clear" w:color="auto" w:fill="FFFFFF"/>
              <w:jc w:val="center"/>
              <w:rPr>
                <w:rFonts w:eastAsia="Calibri"/>
                <w:b/>
                <w:color w:val="auto"/>
                <w:sz w:val="20"/>
                <w:lang w:eastAsia="en-US"/>
              </w:rPr>
            </w:pPr>
            <w:r w:rsidRPr="00F25174">
              <w:rPr>
                <w:b/>
                <w:bCs/>
                <w:color w:val="auto"/>
                <w:spacing w:val="1"/>
                <w:sz w:val="20"/>
                <w:lang w:eastAsia="en-US"/>
              </w:rPr>
              <w:t>Республики Коми</w:t>
            </w:r>
          </w:p>
        </w:tc>
        <w:tc>
          <w:tcPr>
            <w:tcW w:w="942" w:type="pct"/>
            <w:vAlign w:val="center"/>
            <w:hideMark/>
          </w:tcPr>
          <w:p w14:paraId="0C64BC75" w14:textId="77777777" w:rsidR="00F25174" w:rsidRPr="00F25174" w:rsidRDefault="00F25174" w:rsidP="00F25174">
            <w:pPr>
              <w:snapToGrid w:val="0"/>
              <w:jc w:val="center"/>
              <w:rPr>
                <w:rFonts w:eastAsia="Calibri"/>
                <w:b/>
                <w:color w:val="auto"/>
                <w:sz w:val="20"/>
                <w:lang w:eastAsia="en-US"/>
              </w:rPr>
            </w:pPr>
            <w:r w:rsidRPr="00F25174">
              <w:rPr>
                <w:rFonts w:eastAsia="Calibri"/>
                <w:noProof/>
                <w:color w:val="auto"/>
                <w:sz w:val="20"/>
              </w:rPr>
              <w:drawing>
                <wp:inline distT="0" distB="0" distL="0" distR="0" wp14:anchorId="24420882" wp14:editId="144D22D8">
                  <wp:extent cx="724535" cy="983615"/>
                  <wp:effectExtent l="0" t="0" r="0" b="6985"/>
                  <wp:docPr id="1" name="Рисунок 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0F9E7D6B" w14:textId="77777777" w:rsidR="00F25174" w:rsidRPr="00F25174" w:rsidRDefault="00F25174" w:rsidP="00F25174">
            <w:pPr>
              <w:tabs>
                <w:tab w:val="left" w:pos="1859"/>
              </w:tabs>
              <w:jc w:val="center"/>
              <w:rPr>
                <w:b/>
                <w:bCs/>
                <w:color w:val="auto"/>
                <w:spacing w:val="1"/>
                <w:sz w:val="20"/>
                <w:lang w:eastAsia="en-US"/>
              </w:rPr>
            </w:pPr>
            <w:r w:rsidRPr="00F25174">
              <w:rPr>
                <w:b/>
                <w:bCs/>
                <w:color w:val="auto"/>
                <w:spacing w:val="1"/>
                <w:sz w:val="20"/>
                <w:lang w:eastAsia="en-US"/>
              </w:rPr>
              <w:t xml:space="preserve">Коми </w:t>
            </w:r>
            <w:proofErr w:type="spellStart"/>
            <w:r w:rsidRPr="00F25174">
              <w:rPr>
                <w:b/>
                <w:bCs/>
                <w:color w:val="auto"/>
                <w:spacing w:val="1"/>
                <w:sz w:val="20"/>
                <w:lang w:eastAsia="en-US"/>
              </w:rPr>
              <w:t>Республикаса</w:t>
            </w:r>
            <w:proofErr w:type="spellEnd"/>
            <w:r w:rsidRPr="00F25174">
              <w:rPr>
                <w:b/>
                <w:bCs/>
                <w:color w:val="auto"/>
                <w:spacing w:val="1"/>
                <w:sz w:val="20"/>
                <w:lang w:eastAsia="en-US"/>
              </w:rPr>
              <w:t xml:space="preserve"> «</w:t>
            </w:r>
            <w:proofErr w:type="spellStart"/>
            <w:r w:rsidRPr="00F25174">
              <w:rPr>
                <w:b/>
                <w:bCs/>
                <w:color w:val="auto"/>
                <w:spacing w:val="1"/>
                <w:sz w:val="20"/>
                <w:lang w:eastAsia="en-US"/>
              </w:rPr>
              <w:t>Сыктывдін</w:t>
            </w:r>
            <w:proofErr w:type="spellEnd"/>
            <w:r w:rsidRPr="00F25174">
              <w:rPr>
                <w:b/>
                <w:bCs/>
                <w:color w:val="auto"/>
                <w:spacing w:val="1"/>
                <w:sz w:val="20"/>
                <w:lang w:eastAsia="en-US"/>
              </w:rPr>
              <w:t xml:space="preserve">» </w:t>
            </w:r>
            <w:proofErr w:type="spellStart"/>
            <w:r w:rsidRPr="00F25174">
              <w:rPr>
                <w:b/>
                <w:bCs/>
                <w:color w:val="auto"/>
                <w:spacing w:val="1"/>
                <w:sz w:val="20"/>
                <w:lang w:eastAsia="en-US"/>
              </w:rPr>
              <w:t>муниципальнöй</w:t>
            </w:r>
            <w:proofErr w:type="spellEnd"/>
            <w:r w:rsidRPr="00F25174">
              <w:rPr>
                <w:b/>
                <w:bCs/>
                <w:color w:val="auto"/>
                <w:spacing w:val="1"/>
                <w:sz w:val="20"/>
                <w:lang w:eastAsia="en-US"/>
              </w:rPr>
              <w:t xml:space="preserve"> </w:t>
            </w:r>
            <w:proofErr w:type="spellStart"/>
            <w:r w:rsidRPr="00F25174">
              <w:rPr>
                <w:b/>
                <w:bCs/>
                <w:color w:val="auto"/>
                <w:spacing w:val="1"/>
                <w:sz w:val="20"/>
                <w:lang w:eastAsia="en-US"/>
              </w:rPr>
              <w:t>районын</w:t>
            </w:r>
            <w:proofErr w:type="spellEnd"/>
          </w:p>
          <w:p w14:paraId="4E3E2C17" w14:textId="77777777" w:rsidR="00F25174" w:rsidRPr="00F25174" w:rsidRDefault="00F25174" w:rsidP="00F25174">
            <w:pPr>
              <w:tabs>
                <w:tab w:val="left" w:pos="1859"/>
              </w:tabs>
              <w:jc w:val="center"/>
              <w:rPr>
                <w:rFonts w:eastAsia="Calibri"/>
                <w:b/>
                <w:color w:val="auto"/>
                <w:sz w:val="20"/>
                <w:lang w:eastAsia="ar-SA"/>
              </w:rPr>
            </w:pPr>
            <w:r w:rsidRPr="00F25174">
              <w:rPr>
                <w:b/>
                <w:bCs/>
                <w:color w:val="auto"/>
                <w:spacing w:val="1"/>
                <w:sz w:val="20"/>
                <w:lang w:eastAsia="en-US"/>
              </w:rPr>
              <w:t>«</w:t>
            </w:r>
            <w:proofErr w:type="spellStart"/>
            <w:r w:rsidRPr="00F25174">
              <w:rPr>
                <w:b/>
                <w:bCs/>
                <w:color w:val="auto"/>
                <w:spacing w:val="1"/>
                <w:sz w:val="20"/>
                <w:lang w:eastAsia="en-US"/>
              </w:rPr>
              <w:t>Зеленеч</w:t>
            </w:r>
            <w:proofErr w:type="spellEnd"/>
            <w:r w:rsidRPr="00F25174">
              <w:rPr>
                <w:b/>
                <w:bCs/>
                <w:color w:val="auto"/>
                <w:spacing w:val="1"/>
                <w:sz w:val="20"/>
                <w:lang w:eastAsia="en-US"/>
              </w:rPr>
              <w:t xml:space="preserve">» </w:t>
            </w:r>
            <w:proofErr w:type="spellStart"/>
            <w:r w:rsidRPr="00F25174">
              <w:rPr>
                <w:b/>
                <w:bCs/>
                <w:color w:val="auto"/>
                <w:spacing w:val="1"/>
                <w:sz w:val="20"/>
                <w:lang w:eastAsia="en-US"/>
              </w:rPr>
              <w:t>сикт</w:t>
            </w:r>
            <w:proofErr w:type="spellEnd"/>
            <w:r w:rsidRPr="00F25174">
              <w:rPr>
                <w:b/>
                <w:bCs/>
                <w:color w:val="auto"/>
                <w:spacing w:val="1"/>
                <w:sz w:val="20"/>
                <w:lang w:eastAsia="en-US"/>
              </w:rPr>
              <w:t xml:space="preserve"> </w:t>
            </w:r>
            <w:proofErr w:type="spellStart"/>
            <w:r w:rsidRPr="00F25174">
              <w:rPr>
                <w:b/>
                <w:bCs/>
                <w:color w:val="auto"/>
                <w:spacing w:val="1"/>
                <w:sz w:val="20"/>
                <w:lang w:eastAsia="en-US"/>
              </w:rPr>
              <w:t>овмöдчöминса</w:t>
            </w:r>
            <w:proofErr w:type="spellEnd"/>
            <w:r w:rsidRPr="00F25174">
              <w:rPr>
                <w:b/>
                <w:bCs/>
                <w:color w:val="auto"/>
                <w:spacing w:val="1"/>
                <w:sz w:val="20"/>
                <w:lang w:eastAsia="en-US"/>
              </w:rPr>
              <w:t xml:space="preserve"> администрация</w:t>
            </w:r>
          </w:p>
        </w:tc>
      </w:tr>
    </w:tbl>
    <w:p w14:paraId="055ACEEB" w14:textId="77777777" w:rsidR="00F25174" w:rsidRPr="00F25174" w:rsidRDefault="00F25174" w:rsidP="00F25174">
      <w:pPr>
        <w:rPr>
          <w:rFonts w:eastAsia="Calibri"/>
          <w:color w:val="auto"/>
          <w:sz w:val="20"/>
          <w:lang w:eastAsia="en-US"/>
        </w:rPr>
      </w:pPr>
    </w:p>
    <w:p w14:paraId="07C0B097" w14:textId="77777777" w:rsidR="00F25174" w:rsidRPr="00F25174" w:rsidRDefault="00F25174" w:rsidP="00F25174">
      <w:pPr>
        <w:jc w:val="center"/>
        <w:rPr>
          <w:rFonts w:eastAsia="Calibri"/>
          <w:b/>
          <w:color w:val="auto"/>
          <w:sz w:val="20"/>
          <w:lang w:eastAsia="en-US"/>
        </w:rPr>
      </w:pPr>
      <w:proofErr w:type="gramStart"/>
      <w:r w:rsidRPr="00F25174">
        <w:rPr>
          <w:rFonts w:eastAsia="Calibri"/>
          <w:b/>
          <w:color w:val="auto"/>
          <w:sz w:val="20"/>
          <w:lang w:eastAsia="en-US"/>
        </w:rPr>
        <w:t>П</w:t>
      </w:r>
      <w:proofErr w:type="gramEnd"/>
      <w:r w:rsidRPr="00F25174">
        <w:rPr>
          <w:rFonts w:eastAsia="Calibri"/>
          <w:b/>
          <w:color w:val="auto"/>
          <w:sz w:val="20"/>
          <w:lang w:eastAsia="en-US"/>
        </w:rPr>
        <w:t xml:space="preserve"> О С Т А Н О В Л Е Н И Е</w:t>
      </w:r>
    </w:p>
    <w:p w14:paraId="06435292" w14:textId="77777777" w:rsidR="00F25174" w:rsidRPr="00F25174" w:rsidRDefault="00F25174" w:rsidP="00F25174">
      <w:pPr>
        <w:jc w:val="center"/>
        <w:rPr>
          <w:rFonts w:eastAsia="Calibri"/>
          <w:b/>
          <w:color w:val="auto"/>
          <w:sz w:val="20"/>
          <w:lang w:eastAsia="en-US"/>
        </w:rPr>
      </w:pPr>
      <w:r w:rsidRPr="00F25174">
        <w:rPr>
          <w:rFonts w:eastAsia="Calibri"/>
          <w:b/>
          <w:color w:val="auto"/>
          <w:sz w:val="20"/>
          <w:lang w:eastAsia="en-US"/>
        </w:rPr>
        <w:t>-----------------------------------------------</w:t>
      </w:r>
    </w:p>
    <w:p w14:paraId="5FC369FA" w14:textId="77777777" w:rsidR="00F25174" w:rsidRPr="00F25174" w:rsidRDefault="00F25174" w:rsidP="00F25174">
      <w:pPr>
        <w:jc w:val="center"/>
        <w:rPr>
          <w:rFonts w:eastAsia="Calibri"/>
          <w:b/>
          <w:color w:val="auto"/>
          <w:sz w:val="20"/>
          <w:lang w:eastAsia="en-US"/>
        </w:rPr>
      </w:pPr>
      <w:proofErr w:type="gramStart"/>
      <w:r w:rsidRPr="00F25174">
        <w:rPr>
          <w:rFonts w:eastAsia="Calibri"/>
          <w:b/>
          <w:color w:val="auto"/>
          <w:sz w:val="20"/>
          <w:lang w:eastAsia="ar-SA"/>
        </w:rPr>
        <w:t>Ш</w:t>
      </w:r>
      <w:proofErr w:type="gramEnd"/>
      <w:r w:rsidRPr="00F25174">
        <w:rPr>
          <w:rFonts w:eastAsia="Calibri"/>
          <w:b/>
          <w:color w:val="auto"/>
          <w:sz w:val="20"/>
          <w:lang w:eastAsia="ar-SA"/>
        </w:rPr>
        <w:t xml:space="preserve"> У Ö М</w:t>
      </w:r>
      <w:r w:rsidRPr="00F25174">
        <w:rPr>
          <w:rFonts w:eastAsia="Calibri"/>
          <w:b/>
          <w:color w:val="auto"/>
          <w:sz w:val="20"/>
          <w:lang w:eastAsia="en-US"/>
        </w:rPr>
        <w:t xml:space="preserve"> </w:t>
      </w:r>
    </w:p>
    <w:p w14:paraId="66C58BD6" w14:textId="77777777" w:rsidR="00F25174" w:rsidRPr="00F25174" w:rsidRDefault="00F25174" w:rsidP="00F25174">
      <w:pPr>
        <w:jc w:val="center"/>
        <w:rPr>
          <w:rFonts w:eastAsia="Calibri"/>
          <w:b/>
          <w:color w:val="auto"/>
          <w:sz w:val="20"/>
          <w:lang w:eastAsia="en-US"/>
        </w:rPr>
      </w:pPr>
    </w:p>
    <w:tbl>
      <w:tblPr>
        <w:tblStyle w:val="1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4"/>
        <w:gridCol w:w="3299"/>
      </w:tblGrid>
      <w:tr w:rsidR="00F25174" w:rsidRPr="00F25174" w14:paraId="527C4BEB" w14:textId="77777777" w:rsidTr="00F25174">
        <w:tc>
          <w:tcPr>
            <w:tcW w:w="5070" w:type="dxa"/>
          </w:tcPr>
          <w:p w14:paraId="43927FC9" w14:textId="77777777" w:rsidR="00F25174" w:rsidRPr="00F25174" w:rsidRDefault="00F25174" w:rsidP="00F25174">
            <w:pPr>
              <w:suppressAutoHyphens/>
              <w:spacing w:line="256" w:lineRule="auto"/>
              <w:rPr>
                <w:color w:val="auto"/>
                <w:sz w:val="20"/>
                <w:szCs w:val="20"/>
                <w:shd w:val="clear" w:color="auto" w:fill="FFFFFF"/>
                <w:lang w:eastAsia="ar-SA"/>
              </w:rPr>
            </w:pPr>
            <w:r w:rsidRPr="00F25174">
              <w:rPr>
                <w:color w:val="auto"/>
                <w:sz w:val="20"/>
                <w:szCs w:val="20"/>
                <w:shd w:val="clear" w:color="auto" w:fill="FFFFFF"/>
                <w:lang w:eastAsia="ar-SA"/>
              </w:rPr>
              <w:t>13 апреля 2026 г.</w:t>
            </w:r>
          </w:p>
        </w:tc>
        <w:tc>
          <w:tcPr>
            <w:tcW w:w="4677" w:type="dxa"/>
          </w:tcPr>
          <w:p w14:paraId="663D2333" w14:textId="77777777" w:rsidR="00F25174" w:rsidRPr="00F25174" w:rsidRDefault="00F25174" w:rsidP="00F25174">
            <w:pPr>
              <w:suppressAutoHyphens/>
              <w:spacing w:line="256" w:lineRule="auto"/>
              <w:jc w:val="right"/>
              <w:rPr>
                <w:color w:val="auto"/>
                <w:sz w:val="20"/>
                <w:szCs w:val="20"/>
                <w:shd w:val="clear" w:color="auto" w:fill="FFFFFF"/>
                <w:lang w:eastAsia="ar-SA"/>
              </w:rPr>
            </w:pPr>
            <w:r w:rsidRPr="00F25174">
              <w:rPr>
                <w:color w:val="auto"/>
                <w:sz w:val="20"/>
                <w:szCs w:val="20"/>
                <w:shd w:val="clear" w:color="auto" w:fill="FFFFFF"/>
                <w:lang w:eastAsia="ar-SA"/>
              </w:rPr>
              <w:t>№ 4/55</w:t>
            </w:r>
          </w:p>
        </w:tc>
      </w:tr>
    </w:tbl>
    <w:p w14:paraId="057961E6" w14:textId="77777777" w:rsidR="00F25174" w:rsidRPr="00F25174" w:rsidRDefault="00F25174" w:rsidP="00F25174">
      <w:pPr>
        <w:jc w:val="center"/>
        <w:rPr>
          <w:rFonts w:eastAsia="Calibri"/>
          <w:color w:val="auto"/>
          <w:sz w:val="20"/>
          <w:lang w:eastAsia="en-US"/>
        </w:rPr>
      </w:pPr>
    </w:p>
    <w:p w14:paraId="1CAD5AC5" w14:textId="77777777" w:rsidR="00F25174" w:rsidRPr="00F25174" w:rsidRDefault="00F25174" w:rsidP="00F25174">
      <w:pPr>
        <w:jc w:val="center"/>
        <w:rPr>
          <w:rFonts w:eastAsia="Calibri"/>
          <w:color w:val="auto"/>
          <w:sz w:val="20"/>
          <w:lang w:eastAsia="en-US"/>
        </w:rPr>
      </w:pPr>
      <w:r w:rsidRPr="00F25174">
        <w:rPr>
          <w:rFonts w:eastAsia="Calibri"/>
          <w:color w:val="auto"/>
          <w:sz w:val="20"/>
          <w:lang w:eastAsia="en-US"/>
        </w:rPr>
        <w:t xml:space="preserve">Республика Коми, Сыктывдинский район, </w:t>
      </w:r>
      <w:proofErr w:type="spellStart"/>
      <w:r w:rsidRPr="00F25174">
        <w:rPr>
          <w:rFonts w:eastAsia="Calibri"/>
          <w:color w:val="auto"/>
          <w:sz w:val="20"/>
          <w:lang w:eastAsia="en-US"/>
        </w:rPr>
        <w:t>с</w:t>
      </w:r>
      <w:proofErr w:type="gramStart"/>
      <w:r w:rsidRPr="00F25174">
        <w:rPr>
          <w:rFonts w:eastAsia="Calibri"/>
          <w:color w:val="auto"/>
          <w:sz w:val="20"/>
          <w:lang w:eastAsia="en-US"/>
        </w:rPr>
        <w:t>.З</w:t>
      </w:r>
      <w:proofErr w:type="gramEnd"/>
      <w:r w:rsidRPr="00F25174">
        <w:rPr>
          <w:rFonts w:eastAsia="Calibri"/>
          <w:color w:val="auto"/>
          <w:sz w:val="20"/>
          <w:lang w:eastAsia="en-US"/>
        </w:rPr>
        <w:t>еленец</w:t>
      </w:r>
      <w:proofErr w:type="spellEnd"/>
    </w:p>
    <w:p w14:paraId="41800378" w14:textId="77777777" w:rsidR="00F25174" w:rsidRPr="00F25174" w:rsidRDefault="00F25174" w:rsidP="00F25174">
      <w:pPr>
        <w:jc w:val="center"/>
        <w:rPr>
          <w:rFonts w:eastAsia="Calibri"/>
          <w:color w:val="auto"/>
          <w:sz w:val="20"/>
          <w:lang w:eastAsia="en-US"/>
        </w:rPr>
      </w:pPr>
      <w:r w:rsidRPr="00F25174">
        <w:rPr>
          <w:rFonts w:eastAsia="Calibri"/>
          <w:color w:val="auto"/>
          <w:sz w:val="20"/>
          <w:lang w:eastAsia="en-US"/>
        </w:rPr>
        <w:t xml:space="preserve">Коми Республика, </w:t>
      </w:r>
      <w:proofErr w:type="spellStart"/>
      <w:r w:rsidRPr="00F25174">
        <w:rPr>
          <w:rFonts w:eastAsia="Calibri"/>
          <w:color w:val="auto"/>
          <w:sz w:val="20"/>
          <w:lang w:eastAsia="en-US"/>
        </w:rPr>
        <w:t>Сыктывдін</w:t>
      </w:r>
      <w:proofErr w:type="spellEnd"/>
      <w:r w:rsidRPr="00F25174">
        <w:rPr>
          <w:rFonts w:eastAsia="Calibri"/>
          <w:color w:val="auto"/>
          <w:sz w:val="20"/>
          <w:lang w:eastAsia="en-US"/>
        </w:rPr>
        <w:t xml:space="preserve"> район, </w:t>
      </w:r>
      <w:proofErr w:type="spellStart"/>
      <w:r w:rsidRPr="00F25174">
        <w:rPr>
          <w:rFonts w:eastAsia="Calibri"/>
          <w:color w:val="auto"/>
          <w:sz w:val="20"/>
          <w:lang w:eastAsia="en-US"/>
        </w:rPr>
        <w:t>Зеленеч</w:t>
      </w:r>
      <w:proofErr w:type="spellEnd"/>
      <w:r w:rsidRPr="00F25174">
        <w:rPr>
          <w:rFonts w:eastAsia="Calibri"/>
          <w:color w:val="auto"/>
          <w:sz w:val="20"/>
          <w:lang w:eastAsia="en-US"/>
        </w:rPr>
        <w:t xml:space="preserve"> </w:t>
      </w:r>
      <w:proofErr w:type="gramStart"/>
      <w:r w:rsidRPr="00F25174">
        <w:rPr>
          <w:rFonts w:eastAsia="Calibri"/>
          <w:color w:val="auto"/>
          <w:sz w:val="20"/>
          <w:lang w:eastAsia="en-US"/>
        </w:rPr>
        <w:t>с</w:t>
      </w:r>
      <w:proofErr w:type="gramEnd"/>
      <w:r w:rsidRPr="00F25174">
        <w:rPr>
          <w:rFonts w:eastAsia="Calibri"/>
          <w:color w:val="auto"/>
          <w:sz w:val="20"/>
          <w:lang w:eastAsia="en-US"/>
        </w:rPr>
        <w:t>.</w:t>
      </w:r>
    </w:p>
    <w:p w14:paraId="6711EC81" w14:textId="77777777" w:rsidR="00F25174" w:rsidRPr="00F25174" w:rsidRDefault="00F25174" w:rsidP="00F25174">
      <w:pPr>
        <w:jc w:val="center"/>
        <w:rPr>
          <w:rFonts w:eastAsia="Calibri"/>
          <w:color w:val="auto"/>
          <w:sz w:val="20"/>
          <w:lang w:eastAsia="en-US"/>
        </w:rPr>
      </w:pPr>
    </w:p>
    <w:p w14:paraId="35AB0FDE" w14:textId="77777777" w:rsidR="00F25174" w:rsidRPr="00F25174" w:rsidRDefault="00F25174" w:rsidP="00F25174">
      <w:pPr>
        <w:spacing w:after="200"/>
        <w:jc w:val="center"/>
        <w:rPr>
          <w:rFonts w:eastAsia="Calibri"/>
          <w:b/>
          <w:bCs/>
          <w:color w:val="auto"/>
          <w:sz w:val="20"/>
          <w:lang w:eastAsia="en-US"/>
        </w:rPr>
      </w:pPr>
      <w:r w:rsidRPr="00F25174">
        <w:rPr>
          <w:rFonts w:eastAsia="Calibri"/>
          <w:b/>
          <w:bCs/>
          <w:color w:val="auto"/>
          <w:sz w:val="20"/>
          <w:lang w:eastAsia="en-US"/>
        </w:rPr>
        <w:t>Об утверждении отчета об исполнении бюджета за 1 квартал 2026 года и численности муниципальных служащих и их денежного содержания муниципального образования сельского поселения «Зеленец»</w:t>
      </w:r>
    </w:p>
    <w:p w14:paraId="7E8C8CEA"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Руководствуясь частью 1 статьи 9 Бюджетного кодекса Российской Федерации, статьей 65 Федерального закона от 20 марта 2025 г. № 33-ФЗ «Об общих принципах организации местного самоуправления в единой системе публичной власти», Уставом муниципального образования сельского поселения «Зеленец», администрация сельского поселения «Зеленец»</w:t>
      </w:r>
    </w:p>
    <w:p w14:paraId="7106E1F8" w14:textId="77777777" w:rsidR="00F25174" w:rsidRPr="00F25174" w:rsidRDefault="00F25174" w:rsidP="00F25174">
      <w:pPr>
        <w:jc w:val="center"/>
        <w:rPr>
          <w:rFonts w:eastAsia="Calibri"/>
          <w:b/>
          <w:color w:val="auto"/>
          <w:sz w:val="20"/>
          <w:lang w:eastAsia="en-US"/>
        </w:rPr>
      </w:pPr>
      <w:r w:rsidRPr="00F25174">
        <w:rPr>
          <w:rFonts w:eastAsia="Calibri"/>
          <w:b/>
          <w:color w:val="auto"/>
          <w:sz w:val="20"/>
          <w:lang w:eastAsia="en-US"/>
        </w:rPr>
        <w:t>постановляет:</w:t>
      </w:r>
    </w:p>
    <w:p w14:paraId="3017D5C4" w14:textId="77777777" w:rsidR="00F25174" w:rsidRPr="00F25174" w:rsidRDefault="00F25174" w:rsidP="00F25174">
      <w:pPr>
        <w:ind w:firstLine="709"/>
        <w:jc w:val="both"/>
        <w:rPr>
          <w:rFonts w:eastAsia="Calibri"/>
          <w:color w:val="auto"/>
          <w:sz w:val="20"/>
          <w:lang w:eastAsia="en-US"/>
        </w:rPr>
      </w:pPr>
    </w:p>
    <w:p w14:paraId="1D707E9F"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 xml:space="preserve">1. Утвердить отчет об исполнении бюджета муниципального образования сельского поселения «Зеленец» за </w:t>
      </w:r>
      <w:bookmarkStart w:id="0" w:name="_Hlk140073057"/>
      <w:r w:rsidRPr="00F25174">
        <w:rPr>
          <w:rFonts w:eastAsia="Calibri"/>
          <w:color w:val="auto"/>
          <w:sz w:val="20"/>
          <w:lang w:eastAsia="en-US"/>
        </w:rPr>
        <w:t xml:space="preserve">1 квартал </w:t>
      </w:r>
      <w:bookmarkEnd w:id="0"/>
      <w:r w:rsidRPr="00F25174">
        <w:rPr>
          <w:rFonts w:eastAsia="Calibri"/>
          <w:color w:val="auto"/>
          <w:sz w:val="20"/>
          <w:lang w:eastAsia="en-US"/>
        </w:rPr>
        <w:t>2026 года</w:t>
      </w:r>
    </w:p>
    <w:p w14:paraId="7FB658FF"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 xml:space="preserve">- по доходам в сумме 7708,6 тыс. руб., </w:t>
      </w:r>
    </w:p>
    <w:p w14:paraId="11813A88"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 xml:space="preserve">- по расходам в сумме 6985,6 тыс. руб., </w:t>
      </w:r>
    </w:p>
    <w:p w14:paraId="25AF2BAE"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 превышение доходов над расходами (профицит) в сумме 723,0 тыс. руб. и со следующими показателями:</w:t>
      </w:r>
    </w:p>
    <w:p w14:paraId="4C2B757F"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а) доходов бюджета муниципального образования сельского поселения «Зеленец» за 1 квартал 2026 года по кодам классификации доходов бюджетов согласно приложению 1 к настоящему постановлению;</w:t>
      </w:r>
    </w:p>
    <w:p w14:paraId="3A476752"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б) расходов бюджета муниципального образования сельского поселения «Зеленец» за 1 квартал 2026 года по ведомственной структуре расходов бюджета сельского поселения «Зеленец», согласно приложению 2 к настоящему постановлению;</w:t>
      </w:r>
    </w:p>
    <w:p w14:paraId="60539AFD"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lastRenderedPageBreak/>
        <w:t>в) расходов бюджета муниципального образования сельского поселения «Зеленец» за 1 квартал 2026 года по разделам и подразделам классификации расходов бюджетов, согласно приложению 3 к настоящему постановлению;</w:t>
      </w:r>
    </w:p>
    <w:p w14:paraId="026DD2D3"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г) источников финансирования дефицита бюджета муниципального образования сельского поселения «Зеленец» за 1 квартал 2026 года по кодам классификации источников финансирования дефицитов бюджетов, согласно приложению 4 к настоящему постановлению.</w:t>
      </w:r>
    </w:p>
    <w:p w14:paraId="3A1F7E34"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2. Отчет об исполнении бюджета муниципального образования сельского поселения «Зеленец» за 1 квартал 2026 года направить в Совет муниципального образования сельского поселения «Зеленец».</w:t>
      </w:r>
    </w:p>
    <w:p w14:paraId="6CF9467D" w14:textId="77777777" w:rsidR="00F25174" w:rsidRDefault="00F25174" w:rsidP="00F25174">
      <w:pPr>
        <w:ind w:firstLine="709"/>
        <w:jc w:val="both"/>
        <w:rPr>
          <w:rFonts w:eastAsia="Calibri"/>
          <w:color w:val="auto"/>
          <w:sz w:val="20"/>
          <w:lang w:eastAsia="en-US"/>
        </w:rPr>
      </w:pPr>
      <w:r w:rsidRPr="00F25174">
        <w:rPr>
          <w:rFonts w:eastAsia="Calibri"/>
          <w:color w:val="auto"/>
          <w:sz w:val="20"/>
          <w:lang w:eastAsia="en-US"/>
        </w:rPr>
        <w:t>3. Утвердить численность муниципальных служащих муниципального образования сельского поселения «Зеленец» за 1 квартал 2026 года:</w:t>
      </w:r>
    </w:p>
    <w:p w14:paraId="70549BE2" w14:textId="32120E0A"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Заместитель руководителя – 1 единица,</w:t>
      </w:r>
    </w:p>
    <w:p w14:paraId="78ED322C"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Ведущий специалист – 1 единица.</w:t>
      </w:r>
    </w:p>
    <w:p w14:paraId="35929816"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 xml:space="preserve">4. Утвердить денежное содержание муниципальных служащих муниципального образования сельского поселения «Зеленец» за 1 квартал 2026 года в размере 422836,30 руб. </w:t>
      </w:r>
    </w:p>
    <w:p w14:paraId="53E14B2C" w14:textId="77777777" w:rsidR="00F25174" w:rsidRPr="00F25174" w:rsidRDefault="00F25174" w:rsidP="00F25174">
      <w:pPr>
        <w:ind w:firstLine="709"/>
        <w:jc w:val="both"/>
        <w:rPr>
          <w:rFonts w:eastAsia="Calibri"/>
          <w:color w:val="auto"/>
          <w:sz w:val="20"/>
          <w:lang w:eastAsia="en-US"/>
        </w:rPr>
      </w:pPr>
      <w:r w:rsidRPr="00F25174">
        <w:rPr>
          <w:rFonts w:eastAsia="Calibri"/>
          <w:color w:val="auto"/>
          <w:sz w:val="20"/>
          <w:lang w:eastAsia="en-US"/>
        </w:rPr>
        <w:t>5. Настоящее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050DC642" w14:textId="77777777" w:rsidR="00F25174" w:rsidRPr="00F25174" w:rsidRDefault="00F25174" w:rsidP="00F25174">
      <w:pPr>
        <w:ind w:firstLine="709"/>
        <w:jc w:val="both"/>
        <w:rPr>
          <w:rFonts w:eastAsia="Calibri"/>
          <w:color w:val="auto"/>
          <w:sz w:val="20"/>
          <w:lang w:eastAsia="en-US"/>
        </w:rPr>
      </w:pPr>
    </w:p>
    <w:p w14:paraId="7C7B7B55" w14:textId="77777777" w:rsidR="00F25174" w:rsidRPr="00F25174" w:rsidRDefault="00F25174" w:rsidP="00F25174">
      <w:pPr>
        <w:ind w:firstLine="709"/>
        <w:jc w:val="both"/>
        <w:rPr>
          <w:rFonts w:eastAsia="Calibri"/>
          <w:color w:val="auto"/>
          <w:sz w:val="20"/>
          <w:lang w:eastAsia="en-US"/>
        </w:rPr>
      </w:pPr>
    </w:p>
    <w:p w14:paraId="28377646" w14:textId="77777777" w:rsidR="00F25174" w:rsidRPr="00F25174" w:rsidRDefault="00F25174" w:rsidP="00F25174">
      <w:pPr>
        <w:ind w:firstLine="709"/>
        <w:jc w:val="both"/>
        <w:rPr>
          <w:rFonts w:eastAsia="Calibri"/>
          <w:color w:val="auto"/>
          <w:sz w:val="20"/>
          <w:lang w:eastAsia="en-US"/>
        </w:rPr>
      </w:pPr>
    </w:p>
    <w:tbl>
      <w:tblPr>
        <w:tblStyle w:val="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0"/>
        <w:gridCol w:w="3383"/>
      </w:tblGrid>
      <w:tr w:rsidR="00F25174" w:rsidRPr="00F25174" w14:paraId="70D486BE" w14:textId="77777777" w:rsidTr="00F25174">
        <w:tc>
          <w:tcPr>
            <w:tcW w:w="4927" w:type="dxa"/>
          </w:tcPr>
          <w:p w14:paraId="72C121C9" w14:textId="77777777" w:rsidR="00F25174" w:rsidRPr="00F25174" w:rsidRDefault="00F25174" w:rsidP="00F25174">
            <w:pPr>
              <w:jc w:val="both"/>
              <w:rPr>
                <w:color w:val="auto"/>
                <w:sz w:val="20"/>
                <w:szCs w:val="20"/>
              </w:rPr>
            </w:pPr>
            <w:proofErr w:type="spellStart"/>
            <w:r w:rsidRPr="00F25174">
              <w:rPr>
                <w:color w:val="auto"/>
                <w:sz w:val="20"/>
                <w:szCs w:val="20"/>
              </w:rPr>
              <w:t>И.о</w:t>
            </w:r>
            <w:proofErr w:type="spellEnd"/>
            <w:r w:rsidRPr="00F25174">
              <w:rPr>
                <w:color w:val="auto"/>
                <w:sz w:val="20"/>
                <w:szCs w:val="20"/>
              </w:rPr>
              <w:t xml:space="preserve">. руководителя администрации </w:t>
            </w:r>
          </w:p>
          <w:p w14:paraId="763A0B5C" w14:textId="77777777" w:rsidR="00F25174" w:rsidRPr="00F25174" w:rsidRDefault="00F25174" w:rsidP="00F25174">
            <w:pPr>
              <w:jc w:val="both"/>
              <w:rPr>
                <w:color w:val="auto"/>
                <w:sz w:val="20"/>
                <w:szCs w:val="20"/>
              </w:rPr>
            </w:pPr>
            <w:r w:rsidRPr="00F25174">
              <w:rPr>
                <w:color w:val="auto"/>
                <w:sz w:val="20"/>
                <w:szCs w:val="20"/>
              </w:rPr>
              <w:t>сельского поселения «Зеленец»</w:t>
            </w:r>
          </w:p>
        </w:tc>
        <w:tc>
          <w:tcPr>
            <w:tcW w:w="4927" w:type="dxa"/>
          </w:tcPr>
          <w:p w14:paraId="2BD2C5A1" w14:textId="77777777" w:rsidR="00F25174" w:rsidRPr="00F25174" w:rsidRDefault="00F25174" w:rsidP="00F25174">
            <w:pPr>
              <w:jc w:val="both"/>
              <w:rPr>
                <w:color w:val="auto"/>
                <w:sz w:val="20"/>
                <w:szCs w:val="20"/>
              </w:rPr>
            </w:pPr>
          </w:p>
          <w:p w14:paraId="4FF4790B" w14:textId="77777777" w:rsidR="00F25174" w:rsidRPr="00F25174" w:rsidRDefault="00F25174" w:rsidP="00F25174">
            <w:pPr>
              <w:jc w:val="right"/>
              <w:rPr>
                <w:color w:val="auto"/>
                <w:sz w:val="20"/>
                <w:szCs w:val="20"/>
              </w:rPr>
            </w:pPr>
            <w:r w:rsidRPr="00F25174">
              <w:rPr>
                <w:color w:val="auto"/>
                <w:sz w:val="20"/>
                <w:szCs w:val="20"/>
              </w:rPr>
              <w:t xml:space="preserve">А.П. </w:t>
            </w:r>
            <w:proofErr w:type="spellStart"/>
            <w:r w:rsidRPr="00F25174">
              <w:rPr>
                <w:color w:val="auto"/>
                <w:sz w:val="20"/>
                <w:szCs w:val="20"/>
              </w:rPr>
              <w:t>Торлопова</w:t>
            </w:r>
            <w:proofErr w:type="spellEnd"/>
          </w:p>
        </w:tc>
      </w:tr>
    </w:tbl>
    <w:p w14:paraId="12987756" w14:textId="77777777" w:rsidR="00F25174" w:rsidRDefault="00F25174">
      <w:pPr>
        <w:jc w:val="center"/>
        <w:rPr>
          <w:sz w:val="20"/>
        </w:rPr>
      </w:pPr>
    </w:p>
    <w:p w14:paraId="7E26D41D" w14:textId="77777777" w:rsidR="00F25174" w:rsidRDefault="00F25174">
      <w:pPr>
        <w:jc w:val="center"/>
        <w:rPr>
          <w:sz w:val="20"/>
        </w:rPr>
      </w:pPr>
    </w:p>
    <w:p w14:paraId="0E7C9D1E" w14:textId="77777777" w:rsidR="00F25174" w:rsidRDefault="00F25174">
      <w:pPr>
        <w:jc w:val="center"/>
        <w:rPr>
          <w:sz w:val="20"/>
        </w:rPr>
      </w:pPr>
    </w:p>
    <w:tbl>
      <w:tblPr>
        <w:tblW w:w="5000" w:type="pct"/>
        <w:tblLook w:val="04A0" w:firstRow="1" w:lastRow="0" w:firstColumn="1" w:lastColumn="0" w:noHBand="0" w:noVBand="1"/>
      </w:tblPr>
      <w:tblGrid>
        <w:gridCol w:w="1888"/>
        <w:gridCol w:w="4106"/>
        <w:gridCol w:w="939"/>
      </w:tblGrid>
      <w:tr w:rsidR="00F25174" w:rsidRPr="00F25174" w14:paraId="208B8FC7" w14:textId="77777777" w:rsidTr="00F25174">
        <w:trPr>
          <w:trHeight w:val="20"/>
        </w:trPr>
        <w:tc>
          <w:tcPr>
            <w:tcW w:w="1362" w:type="pct"/>
            <w:tcBorders>
              <w:top w:val="nil"/>
              <w:left w:val="nil"/>
              <w:bottom w:val="nil"/>
              <w:right w:val="nil"/>
            </w:tcBorders>
            <w:shd w:val="clear" w:color="auto" w:fill="auto"/>
            <w:hideMark/>
          </w:tcPr>
          <w:p w14:paraId="5806A9E6" w14:textId="77777777" w:rsidR="00F25174" w:rsidRPr="00F25174" w:rsidRDefault="00F25174" w:rsidP="00F25174">
            <w:pPr>
              <w:jc w:val="center"/>
              <w:rPr>
                <w:color w:val="auto"/>
                <w:sz w:val="12"/>
                <w:szCs w:val="12"/>
              </w:rPr>
            </w:pPr>
          </w:p>
        </w:tc>
        <w:tc>
          <w:tcPr>
            <w:tcW w:w="3638" w:type="pct"/>
            <w:gridSpan w:val="2"/>
            <w:tcBorders>
              <w:top w:val="nil"/>
              <w:left w:val="nil"/>
              <w:bottom w:val="nil"/>
              <w:right w:val="nil"/>
            </w:tcBorders>
            <w:shd w:val="clear" w:color="auto" w:fill="auto"/>
            <w:hideMark/>
          </w:tcPr>
          <w:p w14:paraId="12B0B7E5" w14:textId="77777777" w:rsidR="00F25174" w:rsidRPr="00F25174" w:rsidRDefault="00F25174" w:rsidP="00F25174">
            <w:pPr>
              <w:jc w:val="right"/>
              <w:rPr>
                <w:color w:val="auto"/>
                <w:sz w:val="12"/>
                <w:szCs w:val="12"/>
              </w:rPr>
            </w:pPr>
            <w:r w:rsidRPr="00F25174">
              <w:rPr>
                <w:color w:val="auto"/>
                <w:sz w:val="12"/>
                <w:szCs w:val="12"/>
              </w:rPr>
              <w:t>Приложение 1</w:t>
            </w:r>
            <w:r w:rsidRPr="00F25174">
              <w:rPr>
                <w:color w:val="auto"/>
                <w:sz w:val="12"/>
                <w:szCs w:val="12"/>
              </w:rPr>
              <w:br/>
              <w:t>к постановлению администрации</w:t>
            </w:r>
            <w:r w:rsidRPr="00F25174">
              <w:rPr>
                <w:color w:val="auto"/>
                <w:sz w:val="12"/>
                <w:szCs w:val="12"/>
              </w:rPr>
              <w:br/>
              <w:t>сельского поселения "Зеленец"</w:t>
            </w:r>
            <w:r w:rsidRPr="00F25174">
              <w:rPr>
                <w:color w:val="auto"/>
                <w:sz w:val="12"/>
                <w:szCs w:val="12"/>
              </w:rPr>
              <w:br/>
              <w:t>от 13 апреля 2026 г. № 4/55</w:t>
            </w:r>
          </w:p>
        </w:tc>
      </w:tr>
      <w:tr w:rsidR="00F25174" w:rsidRPr="00F25174" w14:paraId="368A36A3" w14:textId="77777777" w:rsidTr="00F25174">
        <w:trPr>
          <w:trHeight w:val="20"/>
        </w:trPr>
        <w:tc>
          <w:tcPr>
            <w:tcW w:w="1362" w:type="pct"/>
            <w:tcBorders>
              <w:top w:val="nil"/>
              <w:left w:val="nil"/>
              <w:bottom w:val="nil"/>
              <w:right w:val="nil"/>
            </w:tcBorders>
            <w:shd w:val="clear" w:color="auto" w:fill="auto"/>
            <w:noWrap/>
            <w:vAlign w:val="bottom"/>
            <w:hideMark/>
          </w:tcPr>
          <w:p w14:paraId="251798FD" w14:textId="77777777" w:rsidR="00F25174" w:rsidRPr="00F25174" w:rsidRDefault="00F25174" w:rsidP="00F25174">
            <w:pPr>
              <w:jc w:val="center"/>
              <w:rPr>
                <w:rFonts w:ascii="Tahoma" w:hAnsi="Tahoma" w:cs="Tahoma"/>
                <w:color w:val="auto"/>
                <w:sz w:val="12"/>
                <w:szCs w:val="12"/>
              </w:rPr>
            </w:pPr>
          </w:p>
        </w:tc>
        <w:tc>
          <w:tcPr>
            <w:tcW w:w="2961" w:type="pct"/>
            <w:tcBorders>
              <w:top w:val="nil"/>
              <w:left w:val="nil"/>
              <w:bottom w:val="nil"/>
              <w:right w:val="nil"/>
            </w:tcBorders>
            <w:shd w:val="clear" w:color="auto" w:fill="auto"/>
            <w:noWrap/>
            <w:vAlign w:val="bottom"/>
            <w:hideMark/>
          </w:tcPr>
          <w:p w14:paraId="1554F7A2" w14:textId="77777777" w:rsidR="00F25174" w:rsidRPr="00F25174" w:rsidRDefault="00F25174" w:rsidP="00F25174">
            <w:pPr>
              <w:rPr>
                <w:rFonts w:ascii="Tahoma" w:hAnsi="Tahoma" w:cs="Tahoma"/>
                <w:color w:val="auto"/>
                <w:sz w:val="12"/>
                <w:szCs w:val="12"/>
              </w:rPr>
            </w:pPr>
          </w:p>
        </w:tc>
        <w:tc>
          <w:tcPr>
            <w:tcW w:w="677" w:type="pct"/>
            <w:tcBorders>
              <w:top w:val="nil"/>
              <w:left w:val="nil"/>
              <w:bottom w:val="nil"/>
              <w:right w:val="nil"/>
            </w:tcBorders>
            <w:shd w:val="clear" w:color="auto" w:fill="auto"/>
            <w:noWrap/>
            <w:vAlign w:val="bottom"/>
            <w:hideMark/>
          </w:tcPr>
          <w:p w14:paraId="77ACAD88" w14:textId="77777777" w:rsidR="00F25174" w:rsidRPr="00F25174" w:rsidRDefault="00F25174" w:rsidP="00F25174">
            <w:pPr>
              <w:rPr>
                <w:rFonts w:ascii="Tahoma" w:hAnsi="Tahoma" w:cs="Tahoma"/>
                <w:color w:val="auto"/>
                <w:sz w:val="12"/>
                <w:szCs w:val="12"/>
              </w:rPr>
            </w:pPr>
          </w:p>
        </w:tc>
      </w:tr>
      <w:tr w:rsidR="00F25174" w:rsidRPr="00F25174" w14:paraId="2D94B5A6" w14:textId="77777777" w:rsidTr="00F25174">
        <w:trPr>
          <w:trHeight w:val="20"/>
        </w:trPr>
        <w:tc>
          <w:tcPr>
            <w:tcW w:w="1362" w:type="pct"/>
            <w:tcBorders>
              <w:top w:val="nil"/>
              <w:left w:val="nil"/>
              <w:bottom w:val="nil"/>
              <w:right w:val="nil"/>
            </w:tcBorders>
            <w:shd w:val="clear" w:color="auto" w:fill="auto"/>
            <w:noWrap/>
            <w:vAlign w:val="bottom"/>
            <w:hideMark/>
          </w:tcPr>
          <w:p w14:paraId="6F5EEB58" w14:textId="77777777" w:rsidR="00F25174" w:rsidRPr="00F25174" w:rsidRDefault="00F25174" w:rsidP="00F25174">
            <w:pPr>
              <w:jc w:val="center"/>
              <w:rPr>
                <w:rFonts w:ascii="Tahoma" w:hAnsi="Tahoma" w:cs="Tahoma"/>
                <w:color w:val="auto"/>
                <w:sz w:val="12"/>
                <w:szCs w:val="12"/>
              </w:rPr>
            </w:pPr>
          </w:p>
        </w:tc>
        <w:tc>
          <w:tcPr>
            <w:tcW w:w="2961" w:type="pct"/>
            <w:tcBorders>
              <w:top w:val="nil"/>
              <w:left w:val="nil"/>
              <w:bottom w:val="nil"/>
              <w:right w:val="nil"/>
            </w:tcBorders>
            <w:shd w:val="clear" w:color="auto" w:fill="auto"/>
            <w:noWrap/>
            <w:vAlign w:val="bottom"/>
            <w:hideMark/>
          </w:tcPr>
          <w:p w14:paraId="277790E5" w14:textId="77777777" w:rsidR="00F25174" w:rsidRPr="00F25174" w:rsidRDefault="00F25174" w:rsidP="00F25174">
            <w:pPr>
              <w:rPr>
                <w:rFonts w:ascii="Tahoma" w:hAnsi="Tahoma" w:cs="Tahoma"/>
                <w:color w:val="auto"/>
                <w:sz w:val="12"/>
                <w:szCs w:val="12"/>
              </w:rPr>
            </w:pPr>
          </w:p>
        </w:tc>
        <w:tc>
          <w:tcPr>
            <w:tcW w:w="677" w:type="pct"/>
            <w:tcBorders>
              <w:top w:val="nil"/>
              <w:left w:val="nil"/>
              <w:bottom w:val="nil"/>
              <w:right w:val="nil"/>
            </w:tcBorders>
            <w:shd w:val="clear" w:color="auto" w:fill="auto"/>
            <w:noWrap/>
            <w:vAlign w:val="bottom"/>
            <w:hideMark/>
          </w:tcPr>
          <w:p w14:paraId="30FE79D5" w14:textId="77777777" w:rsidR="00F25174" w:rsidRPr="00F25174" w:rsidRDefault="00F25174" w:rsidP="00F25174">
            <w:pPr>
              <w:rPr>
                <w:rFonts w:ascii="Tahoma" w:hAnsi="Tahoma" w:cs="Tahoma"/>
                <w:color w:val="auto"/>
                <w:sz w:val="12"/>
                <w:szCs w:val="12"/>
              </w:rPr>
            </w:pPr>
          </w:p>
        </w:tc>
      </w:tr>
      <w:tr w:rsidR="00F25174" w:rsidRPr="00F25174" w14:paraId="2E16DF83" w14:textId="77777777" w:rsidTr="00F25174">
        <w:trPr>
          <w:trHeight w:val="20"/>
        </w:trPr>
        <w:tc>
          <w:tcPr>
            <w:tcW w:w="5000" w:type="pct"/>
            <w:gridSpan w:val="3"/>
            <w:tcBorders>
              <w:top w:val="nil"/>
              <w:left w:val="nil"/>
              <w:bottom w:val="nil"/>
              <w:right w:val="nil"/>
            </w:tcBorders>
            <w:shd w:val="clear" w:color="auto" w:fill="auto"/>
            <w:vAlign w:val="center"/>
            <w:hideMark/>
          </w:tcPr>
          <w:p w14:paraId="3D096FE8" w14:textId="77777777" w:rsidR="00F25174" w:rsidRPr="00F25174" w:rsidRDefault="00F25174" w:rsidP="00F25174">
            <w:pPr>
              <w:jc w:val="center"/>
              <w:rPr>
                <w:b/>
                <w:bCs/>
                <w:color w:val="auto"/>
                <w:sz w:val="12"/>
                <w:szCs w:val="12"/>
              </w:rPr>
            </w:pPr>
            <w:r w:rsidRPr="00F25174">
              <w:rPr>
                <w:b/>
                <w:bCs/>
                <w:color w:val="auto"/>
                <w:sz w:val="12"/>
                <w:szCs w:val="12"/>
              </w:rPr>
              <w:t xml:space="preserve">  Доходы бюджета муниципального образования сельского поселения "Зеленец" за 1 квартал 2026 года по кодам классификации доходов бюджетов</w:t>
            </w:r>
          </w:p>
        </w:tc>
      </w:tr>
      <w:tr w:rsidR="00F25174" w:rsidRPr="00F25174" w14:paraId="01CCEE4C" w14:textId="77777777" w:rsidTr="00F25174">
        <w:trPr>
          <w:trHeight w:val="20"/>
        </w:trPr>
        <w:tc>
          <w:tcPr>
            <w:tcW w:w="1362" w:type="pct"/>
            <w:tcBorders>
              <w:top w:val="nil"/>
              <w:left w:val="nil"/>
              <w:bottom w:val="single" w:sz="4" w:space="0" w:color="000000"/>
              <w:right w:val="nil"/>
            </w:tcBorders>
            <w:shd w:val="clear" w:color="auto" w:fill="auto"/>
            <w:noWrap/>
            <w:vAlign w:val="bottom"/>
            <w:hideMark/>
          </w:tcPr>
          <w:p w14:paraId="3E898253" w14:textId="77777777" w:rsidR="00F25174" w:rsidRPr="00F25174" w:rsidRDefault="00F25174" w:rsidP="00F25174">
            <w:pPr>
              <w:jc w:val="center"/>
              <w:rPr>
                <w:b/>
                <w:bCs/>
                <w:color w:val="auto"/>
                <w:sz w:val="12"/>
                <w:szCs w:val="12"/>
              </w:rPr>
            </w:pPr>
            <w:r w:rsidRPr="00F25174">
              <w:rPr>
                <w:b/>
                <w:bCs/>
                <w:color w:val="auto"/>
                <w:sz w:val="12"/>
                <w:szCs w:val="12"/>
              </w:rPr>
              <w:t> </w:t>
            </w:r>
          </w:p>
        </w:tc>
        <w:tc>
          <w:tcPr>
            <w:tcW w:w="2961" w:type="pct"/>
            <w:tcBorders>
              <w:top w:val="nil"/>
              <w:left w:val="nil"/>
              <w:bottom w:val="single" w:sz="4" w:space="0" w:color="000000"/>
              <w:right w:val="nil"/>
            </w:tcBorders>
            <w:shd w:val="clear" w:color="auto" w:fill="auto"/>
            <w:noWrap/>
            <w:vAlign w:val="center"/>
            <w:hideMark/>
          </w:tcPr>
          <w:p w14:paraId="3C598CE9" w14:textId="77777777" w:rsidR="00F25174" w:rsidRPr="00F25174" w:rsidRDefault="00F25174" w:rsidP="00F25174">
            <w:pPr>
              <w:rPr>
                <w:b/>
                <w:bCs/>
                <w:color w:val="auto"/>
                <w:sz w:val="12"/>
                <w:szCs w:val="12"/>
              </w:rPr>
            </w:pPr>
            <w:r w:rsidRPr="00F25174">
              <w:rPr>
                <w:b/>
                <w:bCs/>
                <w:color w:val="auto"/>
                <w:sz w:val="12"/>
                <w:szCs w:val="12"/>
              </w:rPr>
              <w:t> </w:t>
            </w:r>
          </w:p>
        </w:tc>
        <w:tc>
          <w:tcPr>
            <w:tcW w:w="677" w:type="pct"/>
            <w:tcBorders>
              <w:top w:val="nil"/>
              <w:left w:val="nil"/>
              <w:bottom w:val="single" w:sz="4" w:space="0" w:color="000000"/>
              <w:right w:val="nil"/>
            </w:tcBorders>
            <w:shd w:val="clear" w:color="auto" w:fill="auto"/>
            <w:noWrap/>
            <w:vAlign w:val="bottom"/>
            <w:hideMark/>
          </w:tcPr>
          <w:p w14:paraId="527F898E" w14:textId="77777777" w:rsidR="00F25174" w:rsidRPr="00F25174" w:rsidRDefault="00F25174" w:rsidP="00F25174">
            <w:pPr>
              <w:jc w:val="center"/>
              <w:rPr>
                <w:color w:val="auto"/>
                <w:sz w:val="12"/>
                <w:szCs w:val="12"/>
              </w:rPr>
            </w:pPr>
            <w:r w:rsidRPr="00F25174">
              <w:rPr>
                <w:color w:val="auto"/>
                <w:sz w:val="12"/>
                <w:szCs w:val="12"/>
              </w:rPr>
              <w:t> </w:t>
            </w:r>
          </w:p>
        </w:tc>
      </w:tr>
      <w:tr w:rsidR="00F25174" w:rsidRPr="00F25174" w14:paraId="00DD16BB"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vAlign w:val="center"/>
            <w:hideMark/>
          </w:tcPr>
          <w:p w14:paraId="2DDE87B1" w14:textId="77777777" w:rsidR="00F25174" w:rsidRPr="00F25174" w:rsidRDefault="00F25174" w:rsidP="00F25174">
            <w:pPr>
              <w:jc w:val="center"/>
              <w:rPr>
                <w:b/>
                <w:bCs/>
                <w:color w:val="auto"/>
                <w:sz w:val="12"/>
                <w:szCs w:val="12"/>
              </w:rPr>
            </w:pPr>
            <w:r w:rsidRPr="00F25174">
              <w:rPr>
                <w:b/>
                <w:bCs/>
                <w:color w:val="auto"/>
                <w:sz w:val="12"/>
                <w:szCs w:val="12"/>
              </w:rPr>
              <w:t>Код классификации доходов бюджетов</w:t>
            </w:r>
          </w:p>
        </w:tc>
        <w:tc>
          <w:tcPr>
            <w:tcW w:w="2961" w:type="pct"/>
            <w:tcBorders>
              <w:top w:val="nil"/>
              <w:left w:val="nil"/>
              <w:bottom w:val="single" w:sz="4" w:space="0" w:color="000000"/>
              <w:right w:val="single" w:sz="4" w:space="0" w:color="000000"/>
            </w:tcBorders>
            <w:shd w:val="clear" w:color="auto" w:fill="auto"/>
            <w:vAlign w:val="center"/>
            <w:hideMark/>
          </w:tcPr>
          <w:p w14:paraId="4D085FFA" w14:textId="77777777" w:rsidR="00F25174" w:rsidRPr="00F25174" w:rsidRDefault="00F25174" w:rsidP="00F25174">
            <w:pPr>
              <w:jc w:val="center"/>
              <w:rPr>
                <w:b/>
                <w:bCs/>
                <w:color w:val="auto"/>
                <w:sz w:val="12"/>
                <w:szCs w:val="12"/>
              </w:rPr>
            </w:pPr>
            <w:r w:rsidRPr="00F25174">
              <w:rPr>
                <w:b/>
                <w:bCs/>
                <w:color w:val="auto"/>
                <w:sz w:val="12"/>
                <w:szCs w:val="12"/>
              </w:rPr>
              <w:t>Наименование главного администратора доходов бюджета муниципального образования сельского поселения, кода классификации доходов бюджетов</w:t>
            </w:r>
          </w:p>
        </w:tc>
        <w:tc>
          <w:tcPr>
            <w:tcW w:w="677" w:type="pct"/>
            <w:tcBorders>
              <w:top w:val="nil"/>
              <w:left w:val="nil"/>
              <w:bottom w:val="single" w:sz="4" w:space="0" w:color="000000"/>
              <w:right w:val="single" w:sz="4" w:space="0" w:color="000000"/>
            </w:tcBorders>
            <w:shd w:val="clear" w:color="auto" w:fill="auto"/>
            <w:hideMark/>
          </w:tcPr>
          <w:p w14:paraId="5556E006" w14:textId="77777777" w:rsidR="00F25174" w:rsidRPr="00F25174" w:rsidRDefault="00F25174" w:rsidP="00F25174">
            <w:pPr>
              <w:jc w:val="center"/>
              <w:rPr>
                <w:b/>
                <w:bCs/>
                <w:color w:val="auto"/>
                <w:sz w:val="12"/>
                <w:szCs w:val="12"/>
              </w:rPr>
            </w:pPr>
            <w:r w:rsidRPr="00F25174">
              <w:rPr>
                <w:b/>
                <w:bCs/>
                <w:color w:val="auto"/>
                <w:sz w:val="12"/>
                <w:szCs w:val="12"/>
              </w:rPr>
              <w:t xml:space="preserve">Кассовое исполнение </w:t>
            </w:r>
            <w:proofErr w:type="spellStart"/>
            <w:r w:rsidRPr="00F25174">
              <w:rPr>
                <w:b/>
                <w:bCs/>
                <w:color w:val="auto"/>
                <w:sz w:val="12"/>
                <w:szCs w:val="12"/>
              </w:rPr>
              <w:t>тыс</w:t>
            </w:r>
            <w:proofErr w:type="gramStart"/>
            <w:r w:rsidRPr="00F25174">
              <w:rPr>
                <w:b/>
                <w:bCs/>
                <w:color w:val="auto"/>
                <w:sz w:val="12"/>
                <w:szCs w:val="12"/>
              </w:rPr>
              <w:t>.р</w:t>
            </w:r>
            <w:proofErr w:type="gramEnd"/>
            <w:r w:rsidRPr="00F25174">
              <w:rPr>
                <w:b/>
                <w:bCs/>
                <w:color w:val="auto"/>
                <w:sz w:val="12"/>
                <w:szCs w:val="12"/>
              </w:rPr>
              <w:t>уб</w:t>
            </w:r>
            <w:proofErr w:type="spellEnd"/>
            <w:r w:rsidRPr="00F25174">
              <w:rPr>
                <w:b/>
                <w:bCs/>
                <w:color w:val="auto"/>
                <w:sz w:val="12"/>
                <w:szCs w:val="12"/>
              </w:rPr>
              <w:t>.</w:t>
            </w:r>
          </w:p>
        </w:tc>
      </w:tr>
      <w:tr w:rsidR="00F25174" w:rsidRPr="00F25174" w14:paraId="13ACF03E"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noWrap/>
            <w:hideMark/>
          </w:tcPr>
          <w:p w14:paraId="3CBDC186" w14:textId="77777777" w:rsidR="00F25174" w:rsidRPr="00F25174" w:rsidRDefault="00F25174" w:rsidP="00F25174">
            <w:pPr>
              <w:jc w:val="center"/>
              <w:rPr>
                <w:b/>
                <w:bCs/>
                <w:color w:val="auto"/>
                <w:sz w:val="12"/>
                <w:szCs w:val="12"/>
              </w:rPr>
            </w:pPr>
            <w:r w:rsidRPr="00F25174">
              <w:rPr>
                <w:b/>
                <w:bCs/>
                <w:color w:val="auto"/>
                <w:sz w:val="12"/>
                <w:szCs w:val="12"/>
              </w:rPr>
              <w:t> </w:t>
            </w:r>
          </w:p>
        </w:tc>
        <w:tc>
          <w:tcPr>
            <w:tcW w:w="2961" w:type="pct"/>
            <w:tcBorders>
              <w:top w:val="nil"/>
              <w:left w:val="nil"/>
              <w:bottom w:val="single" w:sz="4" w:space="0" w:color="000000"/>
              <w:right w:val="single" w:sz="4" w:space="0" w:color="000000"/>
            </w:tcBorders>
            <w:shd w:val="clear" w:color="auto" w:fill="auto"/>
            <w:vAlign w:val="center"/>
            <w:hideMark/>
          </w:tcPr>
          <w:p w14:paraId="56B6175C" w14:textId="77777777" w:rsidR="00F25174" w:rsidRPr="00F25174" w:rsidRDefault="00F25174" w:rsidP="00F25174">
            <w:pPr>
              <w:rPr>
                <w:b/>
                <w:bCs/>
                <w:color w:val="auto"/>
                <w:sz w:val="12"/>
                <w:szCs w:val="12"/>
              </w:rPr>
            </w:pPr>
            <w:r w:rsidRPr="00F25174">
              <w:rPr>
                <w:b/>
                <w:bCs/>
                <w:color w:val="auto"/>
                <w:sz w:val="12"/>
                <w:szCs w:val="12"/>
              </w:rPr>
              <w:t>ВСЕГО ДОХОДОВ:</w:t>
            </w:r>
          </w:p>
        </w:tc>
        <w:tc>
          <w:tcPr>
            <w:tcW w:w="677" w:type="pct"/>
            <w:tcBorders>
              <w:top w:val="nil"/>
              <w:left w:val="nil"/>
              <w:bottom w:val="single" w:sz="4" w:space="0" w:color="000000"/>
              <w:right w:val="single" w:sz="4" w:space="0" w:color="000000"/>
            </w:tcBorders>
            <w:shd w:val="clear" w:color="auto" w:fill="auto"/>
            <w:noWrap/>
            <w:vAlign w:val="center"/>
            <w:hideMark/>
          </w:tcPr>
          <w:p w14:paraId="22AAF605" w14:textId="77777777" w:rsidR="00F25174" w:rsidRPr="00F25174" w:rsidRDefault="00F25174" w:rsidP="00F25174">
            <w:pPr>
              <w:jc w:val="center"/>
              <w:rPr>
                <w:b/>
                <w:bCs/>
                <w:color w:val="auto"/>
                <w:sz w:val="12"/>
                <w:szCs w:val="12"/>
              </w:rPr>
            </w:pPr>
            <w:r w:rsidRPr="00F25174">
              <w:rPr>
                <w:b/>
                <w:bCs/>
                <w:color w:val="auto"/>
                <w:sz w:val="12"/>
                <w:szCs w:val="12"/>
              </w:rPr>
              <w:t>7 708,6</w:t>
            </w:r>
          </w:p>
        </w:tc>
      </w:tr>
      <w:tr w:rsidR="00F25174" w:rsidRPr="00F25174" w14:paraId="12FE4DF6" w14:textId="77777777" w:rsidTr="00F25174">
        <w:trPr>
          <w:trHeight w:val="20"/>
        </w:trPr>
        <w:tc>
          <w:tcPr>
            <w:tcW w:w="4323" w:type="pct"/>
            <w:gridSpan w:val="2"/>
            <w:tcBorders>
              <w:top w:val="single" w:sz="4" w:space="0" w:color="000000"/>
              <w:left w:val="single" w:sz="4" w:space="0" w:color="000000"/>
              <w:bottom w:val="single" w:sz="4" w:space="0" w:color="000000"/>
              <w:right w:val="single" w:sz="4" w:space="0" w:color="000000"/>
            </w:tcBorders>
            <w:shd w:val="clear" w:color="auto" w:fill="auto"/>
            <w:noWrap/>
            <w:hideMark/>
          </w:tcPr>
          <w:p w14:paraId="6C892681" w14:textId="77777777" w:rsidR="00F25174" w:rsidRPr="00F25174" w:rsidRDefault="00F25174" w:rsidP="00F25174">
            <w:pPr>
              <w:jc w:val="center"/>
              <w:rPr>
                <w:b/>
                <w:bCs/>
                <w:color w:val="auto"/>
                <w:sz w:val="12"/>
                <w:szCs w:val="12"/>
              </w:rPr>
            </w:pPr>
            <w:r w:rsidRPr="00F25174">
              <w:rPr>
                <w:b/>
                <w:bCs/>
                <w:color w:val="auto"/>
                <w:sz w:val="12"/>
                <w:szCs w:val="12"/>
              </w:rPr>
              <w:t>182 Федеральная налоговая служба</w:t>
            </w:r>
          </w:p>
        </w:tc>
        <w:tc>
          <w:tcPr>
            <w:tcW w:w="677" w:type="pct"/>
            <w:tcBorders>
              <w:top w:val="nil"/>
              <w:left w:val="nil"/>
              <w:bottom w:val="single" w:sz="4" w:space="0" w:color="000000"/>
              <w:right w:val="single" w:sz="4" w:space="0" w:color="000000"/>
            </w:tcBorders>
            <w:shd w:val="clear" w:color="auto" w:fill="auto"/>
            <w:noWrap/>
            <w:vAlign w:val="center"/>
            <w:hideMark/>
          </w:tcPr>
          <w:p w14:paraId="6497149A" w14:textId="77777777" w:rsidR="00F25174" w:rsidRPr="00F25174" w:rsidRDefault="00F25174" w:rsidP="00F25174">
            <w:pPr>
              <w:jc w:val="center"/>
              <w:rPr>
                <w:b/>
                <w:bCs/>
                <w:color w:val="auto"/>
                <w:sz w:val="12"/>
                <w:szCs w:val="12"/>
              </w:rPr>
            </w:pPr>
            <w:r w:rsidRPr="00F25174">
              <w:rPr>
                <w:b/>
                <w:bCs/>
                <w:color w:val="auto"/>
                <w:sz w:val="12"/>
                <w:szCs w:val="12"/>
              </w:rPr>
              <w:t>7 356,9</w:t>
            </w:r>
          </w:p>
        </w:tc>
      </w:tr>
      <w:tr w:rsidR="00F25174" w:rsidRPr="00F25174" w14:paraId="19BF258A"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hideMark/>
          </w:tcPr>
          <w:p w14:paraId="41018D11" w14:textId="77777777" w:rsidR="00F25174" w:rsidRPr="00F25174" w:rsidRDefault="00F25174" w:rsidP="00F25174">
            <w:pPr>
              <w:jc w:val="center"/>
              <w:rPr>
                <w:sz w:val="12"/>
                <w:szCs w:val="12"/>
              </w:rPr>
            </w:pPr>
            <w:r w:rsidRPr="00F25174">
              <w:rPr>
                <w:sz w:val="12"/>
                <w:szCs w:val="12"/>
              </w:rPr>
              <w:t>182 1 01 02010 01 0000 110</w:t>
            </w:r>
          </w:p>
        </w:tc>
        <w:tc>
          <w:tcPr>
            <w:tcW w:w="2961" w:type="pct"/>
            <w:tcBorders>
              <w:top w:val="nil"/>
              <w:left w:val="nil"/>
              <w:bottom w:val="single" w:sz="4" w:space="0" w:color="000000"/>
              <w:right w:val="single" w:sz="4" w:space="0" w:color="000000"/>
            </w:tcBorders>
            <w:shd w:val="clear" w:color="FFFFFF" w:fill="FFFFFF"/>
            <w:hideMark/>
          </w:tcPr>
          <w:p w14:paraId="738D8F94" w14:textId="77777777" w:rsidR="00F25174" w:rsidRPr="00F25174" w:rsidRDefault="00F25174" w:rsidP="00F25174">
            <w:pPr>
              <w:rPr>
                <w:sz w:val="12"/>
                <w:szCs w:val="12"/>
              </w:rPr>
            </w:pPr>
            <w:proofErr w:type="gramStart"/>
            <w:r w:rsidRPr="00F25174">
              <w:rPr>
                <w:sz w:val="12"/>
                <w:szCs w:val="12"/>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w:t>
            </w:r>
            <w:r w:rsidRPr="00F25174">
              <w:rPr>
                <w:sz w:val="12"/>
                <w:szCs w:val="12"/>
              </w:rPr>
              <w:lastRenderedPageBreak/>
              <w:t>лицом - налоговым резидентом Российской Федерации в виде дивидендов (в части суммы налога, не превышающей 650</w:t>
            </w:r>
            <w:proofErr w:type="gramEnd"/>
            <w:r w:rsidRPr="00F25174">
              <w:rPr>
                <w:sz w:val="12"/>
                <w:szCs w:val="12"/>
              </w:rPr>
              <w:t xml:space="preserve"> </w:t>
            </w:r>
            <w:proofErr w:type="gramStart"/>
            <w:r w:rsidRPr="00F25174">
              <w:rPr>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77" w:type="pct"/>
            <w:tcBorders>
              <w:top w:val="nil"/>
              <w:left w:val="nil"/>
              <w:bottom w:val="single" w:sz="4" w:space="0" w:color="000000"/>
              <w:right w:val="single" w:sz="4" w:space="0" w:color="000000"/>
            </w:tcBorders>
            <w:shd w:val="clear" w:color="auto" w:fill="auto"/>
            <w:noWrap/>
            <w:vAlign w:val="center"/>
            <w:hideMark/>
          </w:tcPr>
          <w:p w14:paraId="18CA08C5" w14:textId="77777777" w:rsidR="00F25174" w:rsidRPr="00F25174" w:rsidRDefault="00F25174" w:rsidP="00F25174">
            <w:pPr>
              <w:jc w:val="center"/>
              <w:rPr>
                <w:color w:val="auto"/>
                <w:sz w:val="12"/>
                <w:szCs w:val="12"/>
              </w:rPr>
            </w:pPr>
            <w:r w:rsidRPr="00F25174">
              <w:rPr>
                <w:color w:val="auto"/>
                <w:sz w:val="12"/>
                <w:szCs w:val="12"/>
              </w:rPr>
              <w:lastRenderedPageBreak/>
              <w:t>617,0</w:t>
            </w:r>
          </w:p>
        </w:tc>
      </w:tr>
      <w:tr w:rsidR="00F25174" w:rsidRPr="00F25174" w14:paraId="483C2FD1"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hideMark/>
          </w:tcPr>
          <w:p w14:paraId="550FECE8" w14:textId="77777777" w:rsidR="00F25174" w:rsidRPr="00F25174" w:rsidRDefault="00F25174" w:rsidP="00F25174">
            <w:pPr>
              <w:jc w:val="center"/>
              <w:rPr>
                <w:sz w:val="12"/>
                <w:szCs w:val="12"/>
              </w:rPr>
            </w:pPr>
            <w:r w:rsidRPr="00F25174">
              <w:rPr>
                <w:sz w:val="12"/>
                <w:szCs w:val="12"/>
              </w:rPr>
              <w:lastRenderedPageBreak/>
              <w:t>182 1 01 02030 01 0000 110</w:t>
            </w:r>
          </w:p>
        </w:tc>
        <w:tc>
          <w:tcPr>
            <w:tcW w:w="2961" w:type="pct"/>
            <w:tcBorders>
              <w:top w:val="nil"/>
              <w:left w:val="nil"/>
              <w:bottom w:val="single" w:sz="4" w:space="0" w:color="000000"/>
              <w:right w:val="single" w:sz="4" w:space="0" w:color="000000"/>
            </w:tcBorders>
            <w:shd w:val="clear" w:color="FFFFFF" w:fill="FFFFFF"/>
            <w:hideMark/>
          </w:tcPr>
          <w:p w14:paraId="5F006EF3" w14:textId="77777777" w:rsidR="00F25174" w:rsidRPr="00F25174" w:rsidRDefault="00F25174" w:rsidP="00F25174">
            <w:pPr>
              <w:rPr>
                <w:sz w:val="12"/>
                <w:szCs w:val="12"/>
              </w:rPr>
            </w:pPr>
            <w:proofErr w:type="gramStart"/>
            <w:r w:rsidRPr="00F25174">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F25174">
              <w:rPr>
                <w:sz w:val="12"/>
                <w:szCs w:val="12"/>
              </w:rPr>
              <w:t xml:space="preserve">, не </w:t>
            </w:r>
            <w:proofErr w:type="gramStart"/>
            <w:r w:rsidRPr="00F25174">
              <w:rPr>
                <w:sz w:val="12"/>
                <w:szCs w:val="12"/>
              </w:rPr>
              <w:t>превышающей</w:t>
            </w:r>
            <w:proofErr w:type="gramEnd"/>
            <w:r w:rsidRPr="00F25174">
              <w:rPr>
                <w:sz w:val="12"/>
                <w:szCs w:val="12"/>
              </w:rPr>
              <w:t xml:space="preserve"> 312 тысяч рублей за налоговые периоды после 1 января 2025 года)</w:t>
            </w:r>
          </w:p>
        </w:tc>
        <w:tc>
          <w:tcPr>
            <w:tcW w:w="677" w:type="pct"/>
            <w:tcBorders>
              <w:top w:val="single" w:sz="4" w:space="0" w:color="000000"/>
              <w:left w:val="nil"/>
              <w:bottom w:val="single" w:sz="4" w:space="0" w:color="000000"/>
              <w:right w:val="single" w:sz="4" w:space="0" w:color="000000"/>
            </w:tcBorders>
            <w:shd w:val="clear" w:color="000000" w:fill="FFFFFF"/>
            <w:noWrap/>
            <w:vAlign w:val="center"/>
            <w:hideMark/>
          </w:tcPr>
          <w:p w14:paraId="2EAD44FB" w14:textId="77777777" w:rsidR="00F25174" w:rsidRPr="00F25174" w:rsidRDefault="00F25174" w:rsidP="00F25174">
            <w:pPr>
              <w:jc w:val="center"/>
              <w:rPr>
                <w:color w:val="auto"/>
                <w:sz w:val="12"/>
                <w:szCs w:val="12"/>
              </w:rPr>
            </w:pPr>
            <w:r w:rsidRPr="00F25174">
              <w:rPr>
                <w:color w:val="auto"/>
                <w:sz w:val="12"/>
                <w:szCs w:val="12"/>
              </w:rPr>
              <w:t>0,1</w:t>
            </w:r>
          </w:p>
        </w:tc>
      </w:tr>
      <w:tr w:rsidR="00F25174" w:rsidRPr="00F25174" w14:paraId="6AB8B036"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hideMark/>
          </w:tcPr>
          <w:p w14:paraId="48034E93" w14:textId="77777777" w:rsidR="00F25174" w:rsidRPr="00F25174" w:rsidRDefault="00F25174" w:rsidP="00F25174">
            <w:pPr>
              <w:jc w:val="center"/>
              <w:rPr>
                <w:sz w:val="12"/>
                <w:szCs w:val="12"/>
              </w:rPr>
            </w:pPr>
            <w:r w:rsidRPr="00F25174">
              <w:rPr>
                <w:sz w:val="12"/>
                <w:szCs w:val="12"/>
              </w:rPr>
              <w:t>182 1 01 02130 01 0000 110</w:t>
            </w:r>
          </w:p>
        </w:tc>
        <w:tc>
          <w:tcPr>
            <w:tcW w:w="2961" w:type="pct"/>
            <w:tcBorders>
              <w:top w:val="nil"/>
              <w:left w:val="nil"/>
              <w:bottom w:val="single" w:sz="4" w:space="0" w:color="000000"/>
              <w:right w:val="single" w:sz="4" w:space="0" w:color="000000"/>
            </w:tcBorders>
            <w:shd w:val="clear" w:color="FFFFFF" w:fill="FFFFFF"/>
            <w:hideMark/>
          </w:tcPr>
          <w:p w14:paraId="41EA3B96" w14:textId="77777777" w:rsidR="00F25174" w:rsidRPr="00F25174" w:rsidRDefault="00F25174" w:rsidP="00F25174">
            <w:pPr>
              <w:rPr>
                <w:sz w:val="12"/>
                <w:szCs w:val="12"/>
              </w:rPr>
            </w:pPr>
            <w:proofErr w:type="gramStart"/>
            <w:r w:rsidRPr="00F25174">
              <w:rPr>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77" w:type="pct"/>
            <w:tcBorders>
              <w:top w:val="nil"/>
              <w:left w:val="nil"/>
              <w:bottom w:val="single" w:sz="4" w:space="0" w:color="auto"/>
              <w:right w:val="single" w:sz="4" w:space="0" w:color="auto"/>
            </w:tcBorders>
            <w:shd w:val="clear" w:color="auto" w:fill="auto"/>
            <w:noWrap/>
            <w:vAlign w:val="center"/>
            <w:hideMark/>
          </w:tcPr>
          <w:p w14:paraId="51FCCFB2" w14:textId="77777777" w:rsidR="00F25174" w:rsidRPr="00F25174" w:rsidRDefault="00F25174" w:rsidP="00F25174">
            <w:pPr>
              <w:jc w:val="center"/>
              <w:rPr>
                <w:color w:val="auto"/>
                <w:sz w:val="12"/>
                <w:szCs w:val="12"/>
              </w:rPr>
            </w:pPr>
            <w:r w:rsidRPr="00F25174">
              <w:rPr>
                <w:color w:val="auto"/>
                <w:sz w:val="12"/>
                <w:szCs w:val="12"/>
              </w:rPr>
              <w:t>0,8</w:t>
            </w:r>
          </w:p>
        </w:tc>
      </w:tr>
      <w:tr w:rsidR="00F25174" w:rsidRPr="00F25174" w14:paraId="667E5642"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hideMark/>
          </w:tcPr>
          <w:p w14:paraId="4A4CEB92" w14:textId="77777777" w:rsidR="00F25174" w:rsidRPr="00F25174" w:rsidRDefault="00F25174" w:rsidP="00F25174">
            <w:pPr>
              <w:jc w:val="center"/>
              <w:rPr>
                <w:sz w:val="12"/>
                <w:szCs w:val="12"/>
              </w:rPr>
            </w:pPr>
            <w:r w:rsidRPr="00F25174">
              <w:rPr>
                <w:sz w:val="12"/>
                <w:szCs w:val="12"/>
              </w:rPr>
              <w:t>182 1 01 02210 01 0000 110</w:t>
            </w:r>
          </w:p>
        </w:tc>
        <w:tc>
          <w:tcPr>
            <w:tcW w:w="2961" w:type="pct"/>
            <w:tcBorders>
              <w:top w:val="nil"/>
              <w:left w:val="nil"/>
              <w:bottom w:val="single" w:sz="4" w:space="0" w:color="000000"/>
              <w:right w:val="nil"/>
            </w:tcBorders>
            <w:shd w:val="clear" w:color="FFFFFF" w:fill="FFFFFF"/>
            <w:hideMark/>
          </w:tcPr>
          <w:p w14:paraId="03F625B9" w14:textId="77777777" w:rsidR="00F25174" w:rsidRPr="00F25174" w:rsidRDefault="00F25174" w:rsidP="00F25174">
            <w:pPr>
              <w:rPr>
                <w:sz w:val="12"/>
                <w:szCs w:val="12"/>
              </w:rPr>
            </w:pPr>
            <w:r w:rsidRPr="00F25174">
              <w:rPr>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1511C9FB" w14:textId="77777777" w:rsidR="00F25174" w:rsidRPr="00F25174" w:rsidRDefault="00F25174" w:rsidP="00F25174">
            <w:pPr>
              <w:jc w:val="center"/>
              <w:rPr>
                <w:color w:val="auto"/>
                <w:sz w:val="12"/>
                <w:szCs w:val="12"/>
              </w:rPr>
            </w:pPr>
            <w:r w:rsidRPr="00F25174">
              <w:rPr>
                <w:color w:val="auto"/>
                <w:sz w:val="12"/>
                <w:szCs w:val="12"/>
              </w:rPr>
              <w:t>162,2</w:t>
            </w:r>
          </w:p>
        </w:tc>
      </w:tr>
      <w:tr w:rsidR="00F25174" w:rsidRPr="00F25174" w14:paraId="3895F7A0" w14:textId="77777777" w:rsidTr="00F25174">
        <w:trPr>
          <w:trHeight w:val="20"/>
        </w:trPr>
        <w:tc>
          <w:tcPr>
            <w:tcW w:w="1362" w:type="pct"/>
            <w:tcBorders>
              <w:top w:val="nil"/>
              <w:left w:val="single" w:sz="4" w:space="0" w:color="auto"/>
              <w:bottom w:val="single" w:sz="4" w:space="0" w:color="000000"/>
              <w:right w:val="single" w:sz="4" w:space="0" w:color="auto"/>
            </w:tcBorders>
            <w:shd w:val="clear" w:color="auto" w:fill="auto"/>
            <w:noWrap/>
            <w:hideMark/>
          </w:tcPr>
          <w:p w14:paraId="17C00509" w14:textId="77777777" w:rsidR="00F25174" w:rsidRPr="00F25174" w:rsidRDefault="00F25174" w:rsidP="00F25174">
            <w:pPr>
              <w:jc w:val="center"/>
              <w:rPr>
                <w:color w:val="auto"/>
                <w:sz w:val="12"/>
                <w:szCs w:val="12"/>
              </w:rPr>
            </w:pPr>
            <w:r w:rsidRPr="00F25174">
              <w:rPr>
                <w:color w:val="auto"/>
                <w:sz w:val="12"/>
                <w:szCs w:val="12"/>
              </w:rPr>
              <w:t>182 1 05 03010 01 0000 110</w:t>
            </w:r>
          </w:p>
        </w:tc>
        <w:tc>
          <w:tcPr>
            <w:tcW w:w="2961" w:type="pct"/>
            <w:tcBorders>
              <w:top w:val="nil"/>
              <w:left w:val="nil"/>
              <w:bottom w:val="single" w:sz="4" w:space="0" w:color="auto"/>
              <w:right w:val="single" w:sz="4" w:space="0" w:color="auto"/>
            </w:tcBorders>
            <w:shd w:val="clear" w:color="auto" w:fill="auto"/>
            <w:hideMark/>
          </w:tcPr>
          <w:p w14:paraId="3C8DE2B1" w14:textId="77777777" w:rsidR="00F25174" w:rsidRPr="00F25174" w:rsidRDefault="00F25174" w:rsidP="00F25174">
            <w:pPr>
              <w:rPr>
                <w:color w:val="auto"/>
                <w:sz w:val="12"/>
                <w:szCs w:val="12"/>
              </w:rPr>
            </w:pPr>
            <w:r w:rsidRPr="00F25174">
              <w:rPr>
                <w:color w:val="auto"/>
                <w:sz w:val="12"/>
                <w:szCs w:val="12"/>
              </w:rPr>
              <w:t>Единый сельскохозяйственный налог</w:t>
            </w:r>
          </w:p>
        </w:tc>
        <w:tc>
          <w:tcPr>
            <w:tcW w:w="677" w:type="pct"/>
            <w:tcBorders>
              <w:top w:val="nil"/>
              <w:left w:val="nil"/>
              <w:bottom w:val="single" w:sz="4" w:space="0" w:color="000000"/>
              <w:right w:val="single" w:sz="4" w:space="0" w:color="000000"/>
            </w:tcBorders>
            <w:shd w:val="clear" w:color="000000" w:fill="FFFFFF"/>
            <w:noWrap/>
            <w:vAlign w:val="center"/>
            <w:hideMark/>
          </w:tcPr>
          <w:p w14:paraId="2A3E7186" w14:textId="77777777" w:rsidR="00F25174" w:rsidRPr="00F25174" w:rsidRDefault="00F25174" w:rsidP="00F25174">
            <w:pPr>
              <w:jc w:val="center"/>
              <w:rPr>
                <w:color w:val="auto"/>
                <w:sz w:val="12"/>
                <w:szCs w:val="12"/>
              </w:rPr>
            </w:pPr>
            <w:r w:rsidRPr="00F25174">
              <w:rPr>
                <w:color w:val="auto"/>
                <w:sz w:val="12"/>
                <w:szCs w:val="12"/>
              </w:rPr>
              <w:t>6 312,7</w:t>
            </w:r>
          </w:p>
        </w:tc>
      </w:tr>
      <w:tr w:rsidR="00F25174" w:rsidRPr="00F25174" w14:paraId="7D7049F6"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noWrap/>
            <w:hideMark/>
          </w:tcPr>
          <w:p w14:paraId="6C4975B6" w14:textId="77777777" w:rsidR="00F25174" w:rsidRPr="00F25174" w:rsidRDefault="00F25174" w:rsidP="00F25174">
            <w:pPr>
              <w:jc w:val="center"/>
              <w:rPr>
                <w:color w:val="auto"/>
                <w:sz w:val="12"/>
                <w:szCs w:val="12"/>
              </w:rPr>
            </w:pPr>
            <w:r w:rsidRPr="00F25174">
              <w:rPr>
                <w:color w:val="auto"/>
                <w:sz w:val="12"/>
                <w:szCs w:val="12"/>
              </w:rPr>
              <w:t>182 1 06 01030 10 0000 110</w:t>
            </w:r>
          </w:p>
        </w:tc>
        <w:tc>
          <w:tcPr>
            <w:tcW w:w="2961" w:type="pct"/>
            <w:tcBorders>
              <w:top w:val="nil"/>
              <w:left w:val="nil"/>
              <w:bottom w:val="single" w:sz="4" w:space="0" w:color="000000"/>
              <w:right w:val="single" w:sz="4" w:space="0" w:color="000000"/>
            </w:tcBorders>
            <w:shd w:val="clear" w:color="auto" w:fill="auto"/>
            <w:hideMark/>
          </w:tcPr>
          <w:p w14:paraId="5935B6FC" w14:textId="77777777" w:rsidR="00F25174" w:rsidRPr="00F25174" w:rsidRDefault="00F25174" w:rsidP="00F25174">
            <w:pPr>
              <w:rPr>
                <w:color w:val="auto"/>
                <w:sz w:val="12"/>
                <w:szCs w:val="12"/>
              </w:rPr>
            </w:pPr>
            <w:r w:rsidRPr="00F25174">
              <w:rPr>
                <w:color w:val="auto"/>
                <w:sz w:val="12"/>
                <w:szCs w:val="12"/>
              </w:rPr>
              <w:t xml:space="preserve">Налог на имущество физических лиц, взимаемый по ставкам, применяемым к объектам </w:t>
            </w:r>
            <w:proofErr w:type="spellStart"/>
            <w:r w:rsidRPr="00F25174">
              <w:rPr>
                <w:color w:val="auto"/>
                <w:sz w:val="12"/>
                <w:szCs w:val="12"/>
              </w:rPr>
              <w:t>налогооблажения</w:t>
            </w:r>
            <w:proofErr w:type="spellEnd"/>
            <w:r w:rsidRPr="00F25174">
              <w:rPr>
                <w:color w:val="auto"/>
                <w:sz w:val="12"/>
                <w:szCs w:val="12"/>
              </w:rPr>
              <w:t>, расположенным в границах поселений</w:t>
            </w:r>
          </w:p>
        </w:tc>
        <w:tc>
          <w:tcPr>
            <w:tcW w:w="677" w:type="pct"/>
            <w:tcBorders>
              <w:top w:val="nil"/>
              <w:left w:val="nil"/>
              <w:bottom w:val="single" w:sz="4" w:space="0" w:color="000000"/>
              <w:right w:val="single" w:sz="4" w:space="0" w:color="000000"/>
            </w:tcBorders>
            <w:shd w:val="clear" w:color="auto" w:fill="auto"/>
            <w:noWrap/>
            <w:vAlign w:val="center"/>
            <w:hideMark/>
          </w:tcPr>
          <w:p w14:paraId="7CB9C2BA" w14:textId="77777777" w:rsidR="00F25174" w:rsidRPr="00F25174" w:rsidRDefault="00F25174" w:rsidP="00F25174">
            <w:pPr>
              <w:jc w:val="center"/>
              <w:rPr>
                <w:color w:val="auto"/>
                <w:sz w:val="12"/>
                <w:szCs w:val="12"/>
              </w:rPr>
            </w:pPr>
            <w:r w:rsidRPr="00F25174">
              <w:rPr>
                <w:color w:val="auto"/>
                <w:sz w:val="12"/>
                <w:szCs w:val="12"/>
              </w:rPr>
              <w:t>87,5</w:t>
            </w:r>
          </w:p>
        </w:tc>
      </w:tr>
      <w:tr w:rsidR="00F25174" w:rsidRPr="00F25174" w14:paraId="60A12A61"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noWrap/>
            <w:hideMark/>
          </w:tcPr>
          <w:p w14:paraId="57D24DE3" w14:textId="77777777" w:rsidR="00F25174" w:rsidRPr="00F25174" w:rsidRDefault="00F25174" w:rsidP="00F25174">
            <w:pPr>
              <w:jc w:val="center"/>
              <w:rPr>
                <w:color w:val="auto"/>
                <w:sz w:val="12"/>
                <w:szCs w:val="12"/>
              </w:rPr>
            </w:pPr>
            <w:r w:rsidRPr="00F25174">
              <w:rPr>
                <w:color w:val="auto"/>
                <w:sz w:val="12"/>
                <w:szCs w:val="12"/>
              </w:rPr>
              <w:t>182 1 06 06033 10 0000 110</w:t>
            </w:r>
          </w:p>
        </w:tc>
        <w:tc>
          <w:tcPr>
            <w:tcW w:w="2961" w:type="pct"/>
            <w:tcBorders>
              <w:top w:val="nil"/>
              <w:left w:val="nil"/>
              <w:bottom w:val="single" w:sz="4" w:space="0" w:color="auto"/>
              <w:right w:val="single" w:sz="4" w:space="0" w:color="auto"/>
            </w:tcBorders>
            <w:shd w:val="clear" w:color="auto" w:fill="auto"/>
            <w:hideMark/>
          </w:tcPr>
          <w:p w14:paraId="3A02F07B" w14:textId="77777777" w:rsidR="00F25174" w:rsidRPr="00F25174" w:rsidRDefault="00F25174" w:rsidP="00F25174">
            <w:pPr>
              <w:rPr>
                <w:color w:val="auto"/>
                <w:sz w:val="12"/>
                <w:szCs w:val="12"/>
              </w:rPr>
            </w:pPr>
            <w:r w:rsidRPr="00F25174">
              <w:rPr>
                <w:color w:val="auto"/>
                <w:sz w:val="12"/>
                <w:szCs w:val="12"/>
              </w:rPr>
              <w:t>Земельный налог с организаций, обладающих земельным участком, расположенным в границах сельских поселений</w:t>
            </w:r>
          </w:p>
        </w:tc>
        <w:tc>
          <w:tcPr>
            <w:tcW w:w="677" w:type="pct"/>
            <w:tcBorders>
              <w:top w:val="nil"/>
              <w:left w:val="nil"/>
              <w:bottom w:val="single" w:sz="4" w:space="0" w:color="000000"/>
              <w:right w:val="single" w:sz="4" w:space="0" w:color="000000"/>
            </w:tcBorders>
            <w:shd w:val="clear" w:color="auto" w:fill="auto"/>
            <w:noWrap/>
            <w:vAlign w:val="center"/>
            <w:hideMark/>
          </w:tcPr>
          <w:p w14:paraId="1DD0718F" w14:textId="77777777" w:rsidR="00F25174" w:rsidRPr="00F25174" w:rsidRDefault="00F25174" w:rsidP="00F25174">
            <w:pPr>
              <w:jc w:val="center"/>
              <w:rPr>
                <w:color w:val="auto"/>
                <w:sz w:val="12"/>
                <w:szCs w:val="12"/>
              </w:rPr>
            </w:pPr>
            <w:r w:rsidRPr="00F25174">
              <w:rPr>
                <w:color w:val="auto"/>
                <w:sz w:val="12"/>
                <w:szCs w:val="12"/>
              </w:rPr>
              <w:t>157,2</w:t>
            </w:r>
          </w:p>
        </w:tc>
      </w:tr>
      <w:tr w:rsidR="00F25174" w:rsidRPr="00F25174" w14:paraId="33CBA2C3" w14:textId="77777777" w:rsidTr="00F25174">
        <w:trPr>
          <w:trHeight w:val="20"/>
        </w:trPr>
        <w:tc>
          <w:tcPr>
            <w:tcW w:w="1362" w:type="pct"/>
            <w:tcBorders>
              <w:top w:val="nil"/>
              <w:left w:val="single" w:sz="4" w:space="0" w:color="000000"/>
              <w:bottom w:val="single" w:sz="4" w:space="0" w:color="auto"/>
              <w:right w:val="single" w:sz="4" w:space="0" w:color="000000"/>
            </w:tcBorders>
            <w:shd w:val="clear" w:color="auto" w:fill="auto"/>
            <w:noWrap/>
            <w:hideMark/>
          </w:tcPr>
          <w:p w14:paraId="21E3A441" w14:textId="77777777" w:rsidR="00F25174" w:rsidRPr="00F25174" w:rsidRDefault="00F25174" w:rsidP="00F25174">
            <w:pPr>
              <w:jc w:val="center"/>
              <w:rPr>
                <w:color w:val="auto"/>
                <w:sz w:val="12"/>
                <w:szCs w:val="12"/>
              </w:rPr>
            </w:pPr>
            <w:r w:rsidRPr="00F25174">
              <w:rPr>
                <w:color w:val="auto"/>
                <w:sz w:val="12"/>
                <w:szCs w:val="12"/>
              </w:rPr>
              <w:t>182 1 06 06043 10 0000 110</w:t>
            </w:r>
          </w:p>
        </w:tc>
        <w:tc>
          <w:tcPr>
            <w:tcW w:w="2961" w:type="pct"/>
            <w:tcBorders>
              <w:top w:val="nil"/>
              <w:left w:val="nil"/>
              <w:bottom w:val="single" w:sz="4" w:space="0" w:color="auto"/>
              <w:right w:val="single" w:sz="4" w:space="0" w:color="auto"/>
            </w:tcBorders>
            <w:shd w:val="clear" w:color="auto" w:fill="auto"/>
            <w:hideMark/>
          </w:tcPr>
          <w:p w14:paraId="3521235C" w14:textId="77777777" w:rsidR="00F25174" w:rsidRPr="00F25174" w:rsidRDefault="00F25174" w:rsidP="00F25174">
            <w:pPr>
              <w:rPr>
                <w:color w:val="auto"/>
                <w:sz w:val="12"/>
                <w:szCs w:val="12"/>
              </w:rPr>
            </w:pPr>
            <w:r w:rsidRPr="00F25174">
              <w:rPr>
                <w:color w:val="auto"/>
                <w:sz w:val="12"/>
                <w:szCs w:val="12"/>
              </w:rPr>
              <w:t>Земельный налог с физических лиц, обладающих земельным участком, расположенным в границах сельских поселений</w:t>
            </w:r>
          </w:p>
        </w:tc>
        <w:tc>
          <w:tcPr>
            <w:tcW w:w="677" w:type="pct"/>
            <w:tcBorders>
              <w:top w:val="nil"/>
              <w:left w:val="nil"/>
              <w:bottom w:val="single" w:sz="4" w:space="0" w:color="auto"/>
              <w:right w:val="single" w:sz="4" w:space="0" w:color="000000"/>
            </w:tcBorders>
            <w:shd w:val="clear" w:color="auto" w:fill="auto"/>
            <w:noWrap/>
            <w:vAlign w:val="center"/>
            <w:hideMark/>
          </w:tcPr>
          <w:p w14:paraId="535660C7" w14:textId="77777777" w:rsidR="00F25174" w:rsidRPr="00F25174" w:rsidRDefault="00F25174" w:rsidP="00F25174">
            <w:pPr>
              <w:jc w:val="center"/>
              <w:rPr>
                <w:color w:val="auto"/>
                <w:sz w:val="12"/>
                <w:szCs w:val="12"/>
              </w:rPr>
            </w:pPr>
            <w:r w:rsidRPr="00F25174">
              <w:rPr>
                <w:color w:val="auto"/>
                <w:sz w:val="12"/>
                <w:szCs w:val="12"/>
              </w:rPr>
              <w:t>19,4</w:t>
            </w:r>
          </w:p>
        </w:tc>
      </w:tr>
      <w:tr w:rsidR="00F25174" w:rsidRPr="00F25174" w14:paraId="5AAE2580" w14:textId="77777777" w:rsidTr="00F25174">
        <w:trPr>
          <w:trHeight w:val="20"/>
        </w:trPr>
        <w:tc>
          <w:tcPr>
            <w:tcW w:w="4323" w:type="pct"/>
            <w:gridSpan w:val="2"/>
            <w:tcBorders>
              <w:top w:val="nil"/>
              <w:left w:val="single" w:sz="4" w:space="0" w:color="000000"/>
              <w:bottom w:val="single" w:sz="4" w:space="0" w:color="000000"/>
              <w:right w:val="single" w:sz="4" w:space="0" w:color="000000"/>
            </w:tcBorders>
            <w:shd w:val="clear" w:color="auto" w:fill="auto"/>
            <w:vAlign w:val="center"/>
            <w:hideMark/>
          </w:tcPr>
          <w:p w14:paraId="262FDEF8" w14:textId="77777777" w:rsidR="00F25174" w:rsidRPr="00F25174" w:rsidRDefault="00F25174" w:rsidP="00F25174">
            <w:pPr>
              <w:jc w:val="center"/>
              <w:rPr>
                <w:b/>
                <w:bCs/>
                <w:color w:val="auto"/>
                <w:sz w:val="12"/>
                <w:szCs w:val="12"/>
              </w:rPr>
            </w:pPr>
            <w:r w:rsidRPr="00F25174">
              <w:rPr>
                <w:b/>
                <w:bCs/>
                <w:color w:val="auto"/>
                <w:sz w:val="12"/>
                <w:szCs w:val="12"/>
              </w:rPr>
              <w:t>925 Администрация сельского поселения "Зеленец"</w:t>
            </w:r>
          </w:p>
        </w:tc>
        <w:tc>
          <w:tcPr>
            <w:tcW w:w="677" w:type="pct"/>
            <w:tcBorders>
              <w:top w:val="nil"/>
              <w:left w:val="nil"/>
              <w:bottom w:val="single" w:sz="4" w:space="0" w:color="000000"/>
              <w:right w:val="single" w:sz="4" w:space="0" w:color="000000"/>
            </w:tcBorders>
            <w:shd w:val="clear" w:color="auto" w:fill="auto"/>
            <w:noWrap/>
            <w:vAlign w:val="center"/>
            <w:hideMark/>
          </w:tcPr>
          <w:p w14:paraId="1589988D" w14:textId="77777777" w:rsidR="00F25174" w:rsidRPr="00F25174" w:rsidRDefault="00F25174" w:rsidP="00F25174">
            <w:pPr>
              <w:jc w:val="center"/>
              <w:rPr>
                <w:b/>
                <w:bCs/>
                <w:color w:val="auto"/>
                <w:sz w:val="12"/>
                <w:szCs w:val="12"/>
              </w:rPr>
            </w:pPr>
            <w:r w:rsidRPr="00F25174">
              <w:rPr>
                <w:b/>
                <w:bCs/>
                <w:color w:val="auto"/>
                <w:sz w:val="12"/>
                <w:szCs w:val="12"/>
              </w:rPr>
              <w:t>351,7</w:t>
            </w:r>
          </w:p>
        </w:tc>
      </w:tr>
      <w:tr w:rsidR="00F25174" w:rsidRPr="00F25174" w14:paraId="795F28F8"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noWrap/>
            <w:hideMark/>
          </w:tcPr>
          <w:p w14:paraId="65E175E4" w14:textId="77777777" w:rsidR="00F25174" w:rsidRPr="00F25174" w:rsidRDefault="00F25174" w:rsidP="00F25174">
            <w:pPr>
              <w:jc w:val="center"/>
              <w:rPr>
                <w:color w:val="auto"/>
                <w:sz w:val="12"/>
                <w:szCs w:val="12"/>
              </w:rPr>
            </w:pPr>
            <w:r w:rsidRPr="00F25174">
              <w:rPr>
                <w:color w:val="auto"/>
                <w:sz w:val="12"/>
                <w:szCs w:val="12"/>
              </w:rPr>
              <w:t>925 1 08 04020 10 0000 110</w:t>
            </w:r>
          </w:p>
        </w:tc>
        <w:tc>
          <w:tcPr>
            <w:tcW w:w="2961" w:type="pct"/>
            <w:tcBorders>
              <w:top w:val="nil"/>
              <w:left w:val="nil"/>
              <w:bottom w:val="single" w:sz="4" w:space="0" w:color="000000"/>
              <w:right w:val="single" w:sz="4" w:space="0" w:color="000000"/>
            </w:tcBorders>
            <w:shd w:val="clear" w:color="auto" w:fill="auto"/>
            <w:hideMark/>
          </w:tcPr>
          <w:p w14:paraId="1574963B" w14:textId="77777777" w:rsidR="00F25174" w:rsidRPr="00F25174" w:rsidRDefault="00F25174" w:rsidP="00F25174">
            <w:pPr>
              <w:rPr>
                <w:color w:val="auto"/>
                <w:sz w:val="12"/>
                <w:szCs w:val="12"/>
              </w:rPr>
            </w:pPr>
            <w:r w:rsidRPr="00F25174">
              <w:rPr>
                <w:color w:val="auto"/>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77" w:type="pct"/>
            <w:tcBorders>
              <w:top w:val="nil"/>
              <w:left w:val="nil"/>
              <w:bottom w:val="single" w:sz="4" w:space="0" w:color="000000"/>
              <w:right w:val="single" w:sz="4" w:space="0" w:color="000000"/>
            </w:tcBorders>
            <w:shd w:val="clear" w:color="auto" w:fill="auto"/>
            <w:noWrap/>
            <w:vAlign w:val="center"/>
            <w:hideMark/>
          </w:tcPr>
          <w:p w14:paraId="34B40637" w14:textId="77777777" w:rsidR="00F25174" w:rsidRPr="00F25174" w:rsidRDefault="00F25174" w:rsidP="00F25174">
            <w:pPr>
              <w:jc w:val="center"/>
              <w:rPr>
                <w:color w:val="auto"/>
                <w:sz w:val="12"/>
                <w:szCs w:val="12"/>
              </w:rPr>
            </w:pPr>
            <w:r w:rsidRPr="00F25174">
              <w:rPr>
                <w:color w:val="auto"/>
                <w:sz w:val="12"/>
                <w:szCs w:val="12"/>
              </w:rPr>
              <w:t>0,2</w:t>
            </w:r>
          </w:p>
        </w:tc>
      </w:tr>
      <w:tr w:rsidR="00F25174" w:rsidRPr="00F25174" w14:paraId="55D651F8"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noWrap/>
            <w:hideMark/>
          </w:tcPr>
          <w:p w14:paraId="52B3ACC0" w14:textId="77777777" w:rsidR="00F25174" w:rsidRPr="00F25174" w:rsidRDefault="00F25174" w:rsidP="00F25174">
            <w:pPr>
              <w:jc w:val="center"/>
              <w:rPr>
                <w:color w:val="auto"/>
                <w:sz w:val="12"/>
                <w:szCs w:val="12"/>
              </w:rPr>
            </w:pPr>
            <w:r w:rsidRPr="00F25174">
              <w:rPr>
                <w:color w:val="auto"/>
                <w:sz w:val="12"/>
                <w:szCs w:val="12"/>
              </w:rPr>
              <w:t>925 1 11 05035 10 0000 120</w:t>
            </w:r>
          </w:p>
        </w:tc>
        <w:tc>
          <w:tcPr>
            <w:tcW w:w="2961" w:type="pct"/>
            <w:tcBorders>
              <w:top w:val="nil"/>
              <w:left w:val="nil"/>
              <w:bottom w:val="single" w:sz="4" w:space="0" w:color="000000"/>
              <w:right w:val="single" w:sz="4" w:space="0" w:color="000000"/>
            </w:tcBorders>
            <w:shd w:val="clear" w:color="auto" w:fill="auto"/>
            <w:hideMark/>
          </w:tcPr>
          <w:p w14:paraId="51F728ED" w14:textId="77777777" w:rsidR="00F25174" w:rsidRPr="00F25174" w:rsidRDefault="00F25174" w:rsidP="00F25174">
            <w:pPr>
              <w:rPr>
                <w:color w:val="auto"/>
                <w:sz w:val="12"/>
                <w:szCs w:val="12"/>
              </w:rPr>
            </w:pPr>
            <w:r w:rsidRPr="00F25174">
              <w:rPr>
                <w:color w:val="auto"/>
                <w:sz w:val="12"/>
                <w:szCs w:val="12"/>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677" w:type="pct"/>
            <w:tcBorders>
              <w:top w:val="nil"/>
              <w:left w:val="nil"/>
              <w:bottom w:val="single" w:sz="4" w:space="0" w:color="000000"/>
              <w:right w:val="single" w:sz="4" w:space="0" w:color="000000"/>
            </w:tcBorders>
            <w:shd w:val="clear" w:color="auto" w:fill="auto"/>
            <w:noWrap/>
            <w:vAlign w:val="center"/>
            <w:hideMark/>
          </w:tcPr>
          <w:p w14:paraId="11E9EA83" w14:textId="77777777" w:rsidR="00F25174" w:rsidRPr="00F25174" w:rsidRDefault="00F25174" w:rsidP="00F25174">
            <w:pPr>
              <w:jc w:val="center"/>
              <w:rPr>
                <w:color w:val="auto"/>
                <w:sz w:val="12"/>
                <w:szCs w:val="12"/>
              </w:rPr>
            </w:pPr>
            <w:r w:rsidRPr="00F25174">
              <w:rPr>
                <w:color w:val="auto"/>
                <w:sz w:val="12"/>
                <w:szCs w:val="12"/>
              </w:rPr>
              <w:t>60,7</w:t>
            </w:r>
          </w:p>
        </w:tc>
      </w:tr>
      <w:tr w:rsidR="00F25174" w:rsidRPr="00F25174" w14:paraId="3140057C" w14:textId="77777777" w:rsidTr="00F25174">
        <w:trPr>
          <w:trHeight w:val="20"/>
        </w:trPr>
        <w:tc>
          <w:tcPr>
            <w:tcW w:w="1362" w:type="pct"/>
            <w:tcBorders>
              <w:top w:val="nil"/>
              <w:left w:val="single" w:sz="4" w:space="0" w:color="000000"/>
              <w:bottom w:val="single" w:sz="4" w:space="0" w:color="000000"/>
              <w:right w:val="single" w:sz="4" w:space="0" w:color="000000"/>
            </w:tcBorders>
            <w:shd w:val="clear" w:color="auto" w:fill="auto"/>
            <w:noWrap/>
            <w:hideMark/>
          </w:tcPr>
          <w:p w14:paraId="1A1381A5" w14:textId="77777777" w:rsidR="00F25174" w:rsidRPr="00F25174" w:rsidRDefault="00F25174" w:rsidP="00F25174">
            <w:pPr>
              <w:jc w:val="center"/>
              <w:rPr>
                <w:color w:val="auto"/>
                <w:sz w:val="12"/>
                <w:szCs w:val="12"/>
              </w:rPr>
            </w:pPr>
            <w:r w:rsidRPr="00F25174">
              <w:rPr>
                <w:color w:val="auto"/>
                <w:sz w:val="12"/>
                <w:szCs w:val="12"/>
              </w:rPr>
              <w:t>925 1 11 05075 10 0000 120</w:t>
            </w:r>
          </w:p>
        </w:tc>
        <w:tc>
          <w:tcPr>
            <w:tcW w:w="2961" w:type="pct"/>
            <w:tcBorders>
              <w:top w:val="nil"/>
              <w:left w:val="nil"/>
              <w:bottom w:val="single" w:sz="4" w:space="0" w:color="000000"/>
              <w:right w:val="single" w:sz="4" w:space="0" w:color="000000"/>
            </w:tcBorders>
            <w:shd w:val="clear" w:color="auto" w:fill="auto"/>
            <w:hideMark/>
          </w:tcPr>
          <w:p w14:paraId="796155A7" w14:textId="77777777" w:rsidR="00F25174" w:rsidRPr="00F25174" w:rsidRDefault="00F25174" w:rsidP="00F25174">
            <w:pPr>
              <w:rPr>
                <w:color w:val="auto"/>
                <w:sz w:val="12"/>
                <w:szCs w:val="12"/>
              </w:rPr>
            </w:pPr>
            <w:r w:rsidRPr="00F25174">
              <w:rPr>
                <w:color w:val="auto"/>
                <w:sz w:val="12"/>
                <w:szCs w:val="12"/>
              </w:rPr>
              <w:t>Доходы от сдачи в аренду имущества, составляющего казну сельских поселений (за исключением земельных участков)</w:t>
            </w:r>
          </w:p>
        </w:tc>
        <w:tc>
          <w:tcPr>
            <w:tcW w:w="677" w:type="pct"/>
            <w:tcBorders>
              <w:top w:val="nil"/>
              <w:left w:val="nil"/>
              <w:bottom w:val="single" w:sz="4" w:space="0" w:color="000000"/>
              <w:right w:val="single" w:sz="4" w:space="0" w:color="000000"/>
            </w:tcBorders>
            <w:shd w:val="clear" w:color="auto" w:fill="auto"/>
            <w:noWrap/>
            <w:vAlign w:val="center"/>
            <w:hideMark/>
          </w:tcPr>
          <w:p w14:paraId="261FE925" w14:textId="77777777" w:rsidR="00F25174" w:rsidRPr="00F25174" w:rsidRDefault="00F25174" w:rsidP="00F25174">
            <w:pPr>
              <w:jc w:val="center"/>
              <w:rPr>
                <w:color w:val="auto"/>
                <w:sz w:val="12"/>
                <w:szCs w:val="12"/>
              </w:rPr>
            </w:pPr>
            <w:r w:rsidRPr="00F25174">
              <w:rPr>
                <w:color w:val="auto"/>
                <w:sz w:val="12"/>
                <w:szCs w:val="12"/>
              </w:rPr>
              <w:t>5,6</w:t>
            </w:r>
          </w:p>
        </w:tc>
      </w:tr>
      <w:tr w:rsidR="00F25174" w:rsidRPr="00F25174" w14:paraId="1E89E240" w14:textId="77777777" w:rsidTr="00F25174">
        <w:trPr>
          <w:trHeight w:val="20"/>
        </w:trPr>
        <w:tc>
          <w:tcPr>
            <w:tcW w:w="1362" w:type="pct"/>
            <w:tcBorders>
              <w:top w:val="nil"/>
              <w:left w:val="nil"/>
              <w:bottom w:val="single" w:sz="4" w:space="0" w:color="000000"/>
              <w:right w:val="single" w:sz="4" w:space="0" w:color="000000"/>
            </w:tcBorders>
            <w:shd w:val="clear" w:color="auto" w:fill="auto"/>
            <w:noWrap/>
            <w:hideMark/>
          </w:tcPr>
          <w:p w14:paraId="001F461C" w14:textId="77777777" w:rsidR="00F25174" w:rsidRPr="00F25174" w:rsidRDefault="00F25174" w:rsidP="00F25174">
            <w:pPr>
              <w:jc w:val="center"/>
              <w:rPr>
                <w:color w:val="auto"/>
                <w:sz w:val="12"/>
                <w:szCs w:val="12"/>
              </w:rPr>
            </w:pPr>
            <w:r w:rsidRPr="00F25174">
              <w:rPr>
                <w:color w:val="auto"/>
                <w:sz w:val="12"/>
                <w:szCs w:val="12"/>
              </w:rPr>
              <w:t>925 1 13 02065 10 0000 130</w:t>
            </w:r>
          </w:p>
        </w:tc>
        <w:tc>
          <w:tcPr>
            <w:tcW w:w="2961" w:type="pct"/>
            <w:tcBorders>
              <w:top w:val="nil"/>
              <w:left w:val="nil"/>
              <w:bottom w:val="nil"/>
              <w:right w:val="single" w:sz="4" w:space="0" w:color="000000"/>
            </w:tcBorders>
            <w:shd w:val="clear" w:color="auto" w:fill="auto"/>
            <w:hideMark/>
          </w:tcPr>
          <w:p w14:paraId="4AD14E67" w14:textId="77777777" w:rsidR="00F25174" w:rsidRPr="00F25174" w:rsidRDefault="00F25174" w:rsidP="00F25174">
            <w:pPr>
              <w:rPr>
                <w:color w:val="auto"/>
                <w:sz w:val="12"/>
                <w:szCs w:val="12"/>
              </w:rPr>
            </w:pPr>
            <w:r w:rsidRPr="00F25174">
              <w:rPr>
                <w:color w:val="auto"/>
                <w:sz w:val="12"/>
                <w:szCs w:val="12"/>
              </w:rPr>
              <w:t>Доходы, поступающие в порядке возмещения расходов, понесенных в связи с эксплуатацией имущества сельских поселений</w:t>
            </w:r>
          </w:p>
        </w:tc>
        <w:tc>
          <w:tcPr>
            <w:tcW w:w="677" w:type="pct"/>
            <w:tcBorders>
              <w:top w:val="nil"/>
              <w:left w:val="nil"/>
              <w:bottom w:val="nil"/>
              <w:right w:val="single" w:sz="4" w:space="0" w:color="000000"/>
            </w:tcBorders>
            <w:shd w:val="clear" w:color="auto" w:fill="auto"/>
            <w:noWrap/>
            <w:vAlign w:val="center"/>
            <w:hideMark/>
          </w:tcPr>
          <w:p w14:paraId="5AB9A208" w14:textId="77777777" w:rsidR="00F25174" w:rsidRPr="00F25174" w:rsidRDefault="00F25174" w:rsidP="00F25174">
            <w:pPr>
              <w:jc w:val="center"/>
              <w:rPr>
                <w:color w:val="auto"/>
                <w:sz w:val="12"/>
                <w:szCs w:val="12"/>
              </w:rPr>
            </w:pPr>
            <w:r w:rsidRPr="00F25174">
              <w:rPr>
                <w:color w:val="auto"/>
                <w:sz w:val="12"/>
                <w:szCs w:val="12"/>
              </w:rPr>
              <w:t>7,7</w:t>
            </w:r>
          </w:p>
        </w:tc>
      </w:tr>
      <w:tr w:rsidR="00F25174" w:rsidRPr="00F25174" w14:paraId="1C6E0F7F" w14:textId="77777777" w:rsidTr="00F25174">
        <w:trPr>
          <w:trHeight w:val="20"/>
        </w:trPr>
        <w:tc>
          <w:tcPr>
            <w:tcW w:w="1362" w:type="pct"/>
            <w:tcBorders>
              <w:top w:val="nil"/>
              <w:left w:val="single" w:sz="4" w:space="0" w:color="auto"/>
              <w:bottom w:val="single" w:sz="4" w:space="0" w:color="auto"/>
              <w:right w:val="single" w:sz="4" w:space="0" w:color="auto"/>
            </w:tcBorders>
            <w:shd w:val="clear" w:color="auto" w:fill="auto"/>
            <w:noWrap/>
            <w:hideMark/>
          </w:tcPr>
          <w:p w14:paraId="2AB986D2" w14:textId="77777777" w:rsidR="00F25174" w:rsidRPr="00F25174" w:rsidRDefault="00F25174" w:rsidP="00F25174">
            <w:pPr>
              <w:jc w:val="center"/>
              <w:rPr>
                <w:color w:val="auto"/>
                <w:sz w:val="12"/>
                <w:szCs w:val="12"/>
              </w:rPr>
            </w:pPr>
            <w:r w:rsidRPr="00F25174">
              <w:rPr>
                <w:color w:val="auto"/>
                <w:sz w:val="12"/>
                <w:szCs w:val="12"/>
              </w:rPr>
              <w:t>925 2 02 16 001 10 0000 150</w:t>
            </w:r>
          </w:p>
        </w:tc>
        <w:tc>
          <w:tcPr>
            <w:tcW w:w="2961" w:type="pct"/>
            <w:tcBorders>
              <w:top w:val="nil"/>
              <w:left w:val="nil"/>
              <w:bottom w:val="single" w:sz="4" w:space="0" w:color="000000"/>
              <w:right w:val="single" w:sz="4" w:space="0" w:color="000000"/>
            </w:tcBorders>
            <w:shd w:val="clear" w:color="FFFFFF" w:fill="FFFFFF"/>
            <w:hideMark/>
          </w:tcPr>
          <w:p w14:paraId="2A75EA67" w14:textId="77777777" w:rsidR="00F25174" w:rsidRPr="00F25174" w:rsidRDefault="00F25174" w:rsidP="00F25174">
            <w:pPr>
              <w:rPr>
                <w:sz w:val="12"/>
                <w:szCs w:val="12"/>
              </w:rPr>
            </w:pPr>
            <w:r w:rsidRPr="00F25174">
              <w:rPr>
                <w:sz w:val="12"/>
                <w:szCs w:val="12"/>
              </w:rPr>
              <w:t>Дотации бюджетам сельских поселений на выравнивание бюджетной обеспеченности из бюджетов муниципальных районов</w:t>
            </w:r>
          </w:p>
        </w:tc>
        <w:tc>
          <w:tcPr>
            <w:tcW w:w="677" w:type="pct"/>
            <w:tcBorders>
              <w:top w:val="nil"/>
              <w:left w:val="nil"/>
              <w:bottom w:val="single" w:sz="4" w:space="0" w:color="auto"/>
              <w:right w:val="single" w:sz="4" w:space="0" w:color="auto"/>
            </w:tcBorders>
            <w:shd w:val="clear" w:color="auto" w:fill="auto"/>
            <w:noWrap/>
            <w:vAlign w:val="center"/>
            <w:hideMark/>
          </w:tcPr>
          <w:p w14:paraId="08AE292B" w14:textId="77777777" w:rsidR="00F25174" w:rsidRPr="00F25174" w:rsidRDefault="00F25174" w:rsidP="00F25174">
            <w:pPr>
              <w:jc w:val="center"/>
              <w:rPr>
                <w:color w:val="auto"/>
                <w:sz w:val="12"/>
                <w:szCs w:val="12"/>
              </w:rPr>
            </w:pPr>
            <w:r w:rsidRPr="00F25174">
              <w:rPr>
                <w:color w:val="auto"/>
                <w:sz w:val="12"/>
                <w:szCs w:val="12"/>
              </w:rPr>
              <w:t>100,8</w:t>
            </w:r>
          </w:p>
        </w:tc>
      </w:tr>
      <w:tr w:rsidR="00F25174" w:rsidRPr="00F25174" w14:paraId="21172EAE" w14:textId="77777777" w:rsidTr="00F25174">
        <w:trPr>
          <w:trHeight w:val="20"/>
        </w:trPr>
        <w:tc>
          <w:tcPr>
            <w:tcW w:w="1362" w:type="pct"/>
            <w:tcBorders>
              <w:top w:val="single" w:sz="4" w:space="0" w:color="auto"/>
              <w:left w:val="single" w:sz="4" w:space="0" w:color="auto"/>
              <w:bottom w:val="single" w:sz="4" w:space="0" w:color="auto"/>
              <w:right w:val="single" w:sz="4" w:space="0" w:color="auto"/>
            </w:tcBorders>
            <w:shd w:val="clear" w:color="auto" w:fill="auto"/>
            <w:noWrap/>
            <w:hideMark/>
          </w:tcPr>
          <w:p w14:paraId="45552971" w14:textId="77777777" w:rsidR="00F25174" w:rsidRPr="00F25174" w:rsidRDefault="00F25174" w:rsidP="00F25174">
            <w:pPr>
              <w:jc w:val="center"/>
              <w:rPr>
                <w:color w:val="auto"/>
                <w:sz w:val="12"/>
                <w:szCs w:val="12"/>
              </w:rPr>
            </w:pPr>
            <w:r w:rsidRPr="00F25174">
              <w:rPr>
                <w:color w:val="auto"/>
                <w:sz w:val="12"/>
                <w:szCs w:val="12"/>
              </w:rPr>
              <w:t>925 2 02 30024 10 0000 150</w:t>
            </w:r>
          </w:p>
        </w:tc>
        <w:tc>
          <w:tcPr>
            <w:tcW w:w="2961" w:type="pct"/>
            <w:tcBorders>
              <w:top w:val="nil"/>
              <w:left w:val="nil"/>
              <w:bottom w:val="single" w:sz="4" w:space="0" w:color="auto"/>
              <w:right w:val="single" w:sz="4" w:space="0" w:color="auto"/>
            </w:tcBorders>
            <w:shd w:val="clear" w:color="auto" w:fill="auto"/>
            <w:hideMark/>
          </w:tcPr>
          <w:p w14:paraId="6F23B7A1" w14:textId="77777777" w:rsidR="00F25174" w:rsidRPr="00F25174" w:rsidRDefault="00F25174" w:rsidP="00F25174">
            <w:pPr>
              <w:rPr>
                <w:color w:val="auto"/>
                <w:sz w:val="12"/>
                <w:szCs w:val="12"/>
              </w:rPr>
            </w:pPr>
            <w:r w:rsidRPr="00F25174">
              <w:rPr>
                <w:color w:val="auto"/>
                <w:sz w:val="12"/>
                <w:szCs w:val="12"/>
              </w:rPr>
              <w:t>Субвенции  бюджетам поселений на выполнение передаваемых полномочий субъектов Российской Федерации</w:t>
            </w:r>
          </w:p>
        </w:tc>
        <w:tc>
          <w:tcPr>
            <w:tcW w:w="677" w:type="pct"/>
            <w:tcBorders>
              <w:top w:val="nil"/>
              <w:left w:val="nil"/>
              <w:bottom w:val="single" w:sz="4" w:space="0" w:color="auto"/>
              <w:right w:val="single" w:sz="4" w:space="0" w:color="auto"/>
            </w:tcBorders>
            <w:shd w:val="clear" w:color="auto" w:fill="auto"/>
            <w:noWrap/>
            <w:vAlign w:val="center"/>
            <w:hideMark/>
          </w:tcPr>
          <w:p w14:paraId="484884B0" w14:textId="77777777" w:rsidR="00F25174" w:rsidRPr="00F25174" w:rsidRDefault="00F25174" w:rsidP="00F25174">
            <w:pPr>
              <w:jc w:val="center"/>
              <w:rPr>
                <w:color w:val="auto"/>
                <w:sz w:val="12"/>
                <w:szCs w:val="12"/>
              </w:rPr>
            </w:pPr>
            <w:r w:rsidRPr="00F25174">
              <w:rPr>
                <w:color w:val="auto"/>
                <w:sz w:val="12"/>
                <w:szCs w:val="12"/>
              </w:rPr>
              <w:t>31,1</w:t>
            </w:r>
          </w:p>
        </w:tc>
      </w:tr>
      <w:tr w:rsidR="00F25174" w:rsidRPr="00F25174" w14:paraId="0B95D798" w14:textId="77777777" w:rsidTr="00F25174">
        <w:trPr>
          <w:trHeight w:val="20"/>
        </w:trPr>
        <w:tc>
          <w:tcPr>
            <w:tcW w:w="1362" w:type="pct"/>
            <w:tcBorders>
              <w:top w:val="nil"/>
              <w:left w:val="single" w:sz="4" w:space="0" w:color="auto"/>
              <w:bottom w:val="single" w:sz="4" w:space="0" w:color="000000"/>
              <w:right w:val="single" w:sz="4" w:space="0" w:color="000000"/>
            </w:tcBorders>
            <w:shd w:val="clear" w:color="auto" w:fill="auto"/>
            <w:noWrap/>
            <w:hideMark/>
          </w:tcPr>
          <w:p w14:paraId="11667B6B" w14:textId="77777777" w:rsidR="00F25174" w:rsidRPr="00F25174" w:rsidRDefault="00F25174" w:rsidP="00F25174">
            <w:pPr>
              <w:jc w:val="center"/>
              <w:rPr>
                <w:color w:val="auto"/>
                <w:sz w:val="12"/>
                <w:szCs w:val="12"/>
              </w:rPr>
            </w:pPr>
            <w:r w:rsidRPr="00F25174">
              <w:rPr>
                <w:color w:val="auto"/>
                <w:sz w:val="12"/>
                <w:szCs w:val="12"/>
              </w:rPr>
              <w:t>925 2 02 35118 10 0000 150</w:t>
            </w:r>
          </w:p>
        </w:tc>
        <w:tc>
          <w:tcPr>
            <w:tcW w:w="2961" w:type="pct"/>
            <w:tcBorders>
              <w:top w:val="nil"/>
              <w:left w:val="nil"/>
              <w:bottom w:val="single" w:sz="4" w:space="0" w:color="000000"/>
              <w:right w:val="single" w:sz="4" w:space="0" w:color="000000"/>
            </w:tcBorders>
            <w:shd w:val="clear" w:color="auto" w:fill="auto"/>
            <w:hideMark/>
          </w:tcPr>
          <w:p w14:paraId="23995FCF" w14:textId="77777777" w:rsidR="00F25174" w:rsidRPr="00F25174" w:rsidRDefault="00F25174" w:rsidP="00F25174">
            <w:pPr>
              <w:rPr>
                <w:color w:val="auto"/>
                <w:sz w:val="12"/>
                <w:szCs w:val="12"/>
              </w:rPr>
            </w:pPr>
            <w:r w:rsidRPr="00F25174">
              <w:rPr>
                <w:color w:val="auto"/>
                <w:sz w:val="12"/>
                <w:szCs w:val="12"/>
              </w:rPr>
              <w:t>Субвенции бюджетам поселений на осуществление первичного воинского учета на территориях, где отсутствуют военные комиссариаты</w:t>
            </w:r>
          </w:p>
        </w:tc>
        <w:tc>
          <w:tcPr>
            <w:tcW w:w="677" w:type="pct"/>
            <w:tcBorders>
              <w:top w:val="nil"/>
              <w:left w:val="nil"/>
              <w:bottom w:val="single" w:sz="4" w:space="0" w:color="000000"/>
              <w:right w:val="single" w:sz="4" w:space="0" w:color="000000"/>
            </w:tcBorders>
            <w:shd w:val="clear" w:color="auto" w:fill="auto"/>
            <w:noWrap/>
            <w:vAlign w:val="center"/>
            <w:hideMark/>
          </w:tcPr>
          <w:p w14:paraId="4DFD5AEB" w14:textId="77777777" w:rsidR="00F25174" w:rsidRPr="00F25174" w:rsidRDefault="00F25174" w:rsidP="00F25174">
            <w:pPr>
              <w:jc w:val="center"/>
              <w:rPr>
                <w:color w:val="auto"/>
                <w:sz w:val="12"/>
                <w:szCs w:val="12"/>
              </w:rPr>
            </w:pPr>
            <w:r w:rsidRPr="00F25174">
              <w:rPr>
                <w:color w:val="auto"/>
                <w:sz w:val="12"/>
                <w:szCs w:val="12"/>
              </w:rPr>
              <w:t>145,6</w:t>
            </w:r>
          </w:p>
        </w:tc>
      </w:tr>
    </w:tbl>
    <w:p w14:paraId="32A44D61" w14:textId="77777777" w:rsidR="00F25174" w:rsidRDefault="00F25174">
      <w:pPr>
        <w:jc w:val="center"/>
        <w:rPr>
          <w:sz w:val="20"/>
        </w:rPr>
      </w:pPr>
    </w:p>
    <w:p w14:paraId="64394AFE" w14:textId="77777777" w:rsidR="00F25174" w:rsidRDefault="00F25174">
      <w:pPr>
        <w:jc w:val="center"/>
        <w:rPr>
          <w:sz w:val="20"/>
        </w:rPr>
      </w:pPr>
    </w:p>
    <w:p w14:paraId="04FEDA6D" w14:textId="77777777" w:rsidR="00F25174" w:rsidRDefault="00F25174">
      <w:pPr>
        <w:jc w:val="center"/>
        <w:rPr>
          <w:sz w:val="20"/>
        </w:rPr>
      </w:pPr>
    </w:p>
    <w:tbl>
      <w:tblPr>
        <w:tblW w:w="5000" w:type="pct"/>
        <w:tblLook w:val="04A0" w:firstRow="1" w:lastRow="0" w:firstColumn="1" w:lastColumn="0" w:noHBand="0" w:noVBand="1"/>
      </w:tblPr>
      <w:tblGrid>
        <w:gridCol w:w="3532"/>
        <w:gridCol w:w="468"/>
        <w:gridCol w:w="360"/>
        <w:gridCol w:w="464"/>
        <w:gridCol w:w="768"/>
        <w:gridCol w:w="644"/>
        <w:gridCol w:w="697"/>
      </w:tblGrid>
      <w:tr w:rsidR="00F25174" w:rsidRPr="00F25174" w14:paraId="5EB3FAB4" w14:textId="77777777" w:rsidTr="00F25174">
        <w:trPr>
          <w:trHeight w:val="20"/>
        </w:trPr>
        <w:tc>
          <w:tcPr>
            <w:tcW w:w="5000" w:type="pct"/>
            <w:gridSpan w:val="7"/>
            <w:tcBorders>
              <w:top w:val="nil"/>
              <w:left w:val="nil"/>
              <w:bottom w:val="nil"/>
              <w:right w:val="nil"/>
            </w:tcBorders>
            <w:shd w:val="clear" w:color="auto" w:fill="auto"/>
            <w:vAlign w:val="bottom"/>
            <w:hideMark/>
          </w:tcPr>
          <w:p w14:paraId="5584B22B" w14:textId="77777777" w:rsidR="00F25174" w:rsidRPr="00F25174" w:rsidRDefault="00F25174" w:rsidP="00F25174">
            <w:pPr>
              <w:jc w:val="right"/>
              <w:rPr>
                <w:color w:val="auto"/>
                <w:sz w:val="12"/>
                <w:szCs w:val="12"/>
              </w:rPr>
            </w:pPr>
            <w:r w:rsidRPr="00F25174">
              <w:rPr>
                <w:color w:val="auto"/>
                <w:sz w:val="12"/>
                <w:szCs w:val="12"/>
              </w:rPr>
              <w:t>Приложение 2</w:t>
            </w:r>
            <w:r w:rsidRPr="00F25174">
              <w:rPr>
                <w:color w:val="auto"/>
                <w:sz w:val="12"/>
                <w:szCs w:val="12"/>
              </w:rPr>
              <w:br/>
              <w:t>к постановлению администрации</w:t>
            </w:r>
            <w:r w:rsidRPr="00F25174">
              <w:rPr>
                <w:color w:val="auto"/>
                <w:sz w:val="12"/>
                <w:szCs w:val="12"/>
              </w:rPr>
              <w:br/>
              <w:t>сельского поселения "Зеленец"</w:t>
            </w:r>
            <w:r w:rsidRPr="00F25174">
              <w:rPr>
                <w:color w:val="auto"/>
                <w:sz w:val="12"/>
                <w:szCs w:val="12"/>
              </w:rPr>
              <w:br/>
              <w:t>от 13 апреля 2026 г. № 4/55</w:t>
            </w:r>
          </w:p>
        </w:tc>
      </w:tr>
      <w:tr w:rsidR="00F25174" w:rsidRPr="00F25174" w14:paraId="0695251A" w14:textId="77777777" w:rsidTr="00F25174">
        <w:trPr>
          <w:trHeight w:val="20"/>
        </w:trPr>
        <w:tc>
          <w:tcPr>
            <w:tcW w:w="4479" w:type="pct"/>
            <w:gridSpan w:val="6"/>
            <w:tcBorders>
              <w:top w:val="nil"/>
              <w:left w:val="nil"/>
              <w:bottom w:val="nil"/>
              <w:right w:val="nil"/>
            </w:tcBorders>
            <w:shd w:val="clear" w:color="auto" w:fill="auto"/>
            <w:noWrap/>
            <w:vAlign w:val="bottom"/>
            <w:hideMark/>
          </w:tcPr>
          <w:p w14:paraId="39A5B87D" w14:textId="77777777" w:rsidR="00F25174" w:rsidRPr="00F25174" w:rsidRDefault="00F25174" w:rsidP="00F25174">
            <w:pPr>
              <w:jc w:val="center"/>
              <w:rPr>
                <w:b/>
                <w:bCs/>
                <w:color w:val="auto"/>
                <w:sz w:val="12"/>
                <w:szCs w:val="12"/>
              </w:rPr>
            </w:pPr>
            <w:r w:rsidRPr="00F25174">
              <w:rPr>
                <w:b/>
                <w:bCs/>
                <w:color w:val="auto"/>
                <w:sz w:val="12"/>
                <w:szCs w:val="12"/>
              </w:rPr>
              <w:t>Расходы бюджета сельского поселения "Зеленец" за 1 квартал 2026 года</w:t>
            </w:r>
          </w:p>
        </w:tc>
        <w:tc>
          <w:tcPr>
            <w:tcW w:w="521" w:type="pct"/>
            <w:tcBorders>
              <w:top w:val="nil"/>
              <w:left w:val="nil"/>
              <w:bottom w:val="nil"/>
              <w:right w:val="nil"/>
            </w:tcBorders>
            <w:shd w:val="clear" w:color="auto" w:fill="auto"/>
            <w:noWrap/>
            <w:vAlign w:val="bottom"/>
            <w:hideMark/>
          </w:tcPr>
          <w:p w14:paraId="25A358DF" w14:textId="77777777" w:rsidR="00F25174" w:rsidRPr="00F25174" w:rsidRDefault="00F25174" w:rsidP="00F25174">
            <w:pPr>
              <w:rPr>
                <w:color w:val="auto"/>
                <w:sz w:val="12"/>
                <w:szCs w:val="12"/>
              </w:rPr>
            </w:pPr>
          </w:p>
        </w:tc>
      </w:tr>
      <w:tr w:rsidR="00F25174" w:rsidRPr="00F25174" w14:paraId="58D06B94" w14:textId="77777777" w:rsidTr="00F25174">
        <w:trPr>
          <w:trHeight w:val="20"/>
        </w:trPr>
        <w:tc>
          <w:tcPr>
            <w:tcW w:w="4479" w:type="pct"/>
            <w:gridSpan w:val="6"/>
            <w:tcBorders>
              <w:top w:val="nil"/>
              <w:left w:val="nil"/>
              <w:bottom w:val="nil"/>
              <w:right w:val="nil"/>
            </w:tcBorders>
            <w:shd w:val="clear" w:color="auto" w:fill="auto"/>
            <w:noWrap/>
            <w:vAlign w:val="bottom"/>
            <w:hideMark/>
          </w:tcPr>
          <w:p w14:paraId="22BD11DE" w14:textId="77777777" w:rsidR="00F25174" w:rsidRPr="00F25174" w:rsidRDefault="00F25174" w:rsidP="00F25174">
            <w:pPr>
              <w:jc w:val="center"/>
              <w:rPr>
                <w:b/>
                <w:bCs/>
                <w:color w:val="auto"/>
                <w:sz w:val="12"/>
                <w:szCs w:val="12"/>
              </w:rPr>
            </w:pPr>
            <w:r w:rsidRPr="00F25174">
              <w:rPr>
                <w:b/>
                <w:bCs/>
                <w:color w:val="auto"/>
                <w:sz w:val="12"/>
                <w:szCs w:val="12"/>
              </w:rPr>
              <w:t xml:space="preserve">по ведомственной структуре расходов </w:t>
            </w:r>
          </w:p>
        </w:tc>
        <w:tc>
          <w:tcPr>
            <w:tcW w:w="521" w:type="pct"/>
            <w:tcBorders>
              <w:top w:val="nil"/>
              <w:left w:val="nil"/>
              <w:bottom w:val="nil"/>
              <w:right w:val="nil"/>
            </w:tcBorders>
            <w:shd w:val="clear" w:color="auto" w:fill="auto"/>
            <w:noWrap/>
            <w:vAlign w:val="bottom"/>
            <w:hideMark/>
          </w:tcPr>
          <w:p w14:paraId="4A6326B3" w14:textId="77777777" w:rsidR="00F25174" w:rsidRPr="00F25174" w:rsidRDefault="00F25174" w:rsidP="00F25174">
            <w:pPr>
              <w:rPr>
                <w:color w:val="auto"/>
                <w:sz w:val="12"/>
                <w:szCs w:val="12"/>
              </w:rPr>
            </w:pPr>
          </w:p>
        </w:tc>
      </w:tr>
      <w:tr w:rsidR="00F25174" w:rsidRPr="00F25174" w14:paraId="63468B7C" w14:textId="77777777" w:rsidTr="00F25174">
        <w:trPr>
          <w:trHeight w:val="20"/>
        </w:trPr>
        <w:tc>
          <w:tcPr>
            <w:tcW w:w="2565" w:type="pct"/>
            <w:tcBorders>
              <w:top w:val="nil"/>
              <w:left w:val="nil"/>
              <w:bottom w:val="nil"/>
              <w:right w:val="nil"/>
            </w:tcBorders>
            <w:shd w:val="clear" w:color="auto" w:fill="auto"/>
            <w:noWrap/>
            <w:vAlign w:val="bottom"/>
            <w:hideMark/>
          </w:tcPr>
          <w:p w14:paraId="4EBC02B4" w14:textId="77777777" w:rsidR="00F25174" w:rsidRPr="00F25174" w:rsidRDefault="00F25174" w:rsidP="00F25174">
            <w:pPr>
              <w:rPr>
                <w:b/>
                <w:bCs/>
                <w:color w:val="auto"/>
                <w:sz w:val="12"/>
                <w:szCs w:val="12"/>
              </w:rPr>
            </w:pPr>
          </w:p>
        </w:tc>
        <w:tc>
          <w:tcPr>
            <w:tcW w:w="320" w:type="pct"/>
            <w:tcBorders>
              <w:top w:val="nil"/>
              <w:left w:val="nil"/>
              <w:bottom w:val="nil"/>
              <w:right w:val="nil"/>
            </w:tcBorders>
            <w:shd w:val="clear" w:color="auto" w:fill="auto"/>
            <w:noWrap/>
            <w:vAlign w:val="bottom"/>
            <w:hideMark/>
          </w:tcPr>
          <w:p w14:paraId="1DC0897C" w14:textId="77777777" w:rsidR="00F25174" w:rsidRPr="00F25174" w:rsidRDefault="00F25174" w:rsidP="00F25174">
            <w:pPr>
              <w:rPr>
                <w:b/>
                <w:bCs/>
                <w:color w:val="auto"/>
                <w:sz w:val="12"/>
                <w:szCs w:val="12"/>
              </w:rPr>
            </w:pPr>
          </w:p>
        </w:tc>
        <w:tc>
          <w:tcPr>
            <w:tcW w:w="278" w:type="pct"/>
            <w:tcBorders>
              <w:top w:val="nil"/>
              <w:left w:val="nil"/>
              <w:bottom w:val="nil"/>
              <w:right w:val="nil"/>
            </w:tcBorders>
            <w:shd w:val="clear" w:color="auto" w:fill="auto"/>
            <w:noWrap/>
            <w:vAlign w:val="bottom"/>
            <w:hideMark/>
          </w:tcPr>
          <w:p w14:paraId="7E672891" w14:textId="77777777" w:rsidR="00F25174" w:rsidRPr="00F25174" w:rsidRDefault="00F25174" w:rsidP="00F25174">
            <w:pPr>
              <w:jc w:val="center"/>
              <w:rPr>
                <w:b/>
                <w:bCs/>
                <w:color w:val="auto"/>
                <w:sz w:val="12"/>
                <w:szCs w:val="12"/>
              </w:rPr>
            </w:pPr>
          </w:p>
        </w:tc>
        <w:tc>
          <w:tcPr>
            <w:tcW w:w="353" w:type="pct"/>
            <w:tcBorders>
              <w:top w:val="nil"/>
              <w:left w:val="nil"/>
              <w:bottom w:val="nil"/>
              <w:right w:val="nil"/>
            </w:tcBorders>
            <w:shd w:val="clear" w:color="auto" w:fill="auto"/>
            <w:noWrap/>
            <w:vAlign w:val="bottom"/>
            <w:hideMark/>
          </w:tcPr>
          <w:p w14:paraId="568C50AA" w14:textId="77777777" w:rsidR="00F25174" w:rsidRPr="00F25174" w:rsidRDefault="00F25174" w:rsidP="00F25174">
            <w:pPr>
              <w:jc w:val="center"/>
              <w:rPr>
                <w:color w:val="auto"/>
                <w:sz w:val="12"/>
                <w:szCs w:val="12"/>
              </w:rPr>
            </w:pPr>
          </w:p>
        </w:tc>
        <w:tc>
          <w:tcPr>
            <w:tcW w:w="572" w:type="pct"/>
            <w:tcBorders>
              <w:top w:val="nil"/>
              <w:left w:val="nil"/>
              <w:bottom w:val="nil"/>
              <w:right w:val="nil"/>
            </w:tcBorders>
            <w:shd w:val="clear" w:color="auto" w:fill="auto"/>
            <w:noWrap/>
            <w:vAlign w:val="bottom"/>
            <w:hideMark/>
          </w:tcPr>
          <w:p w14:paraId="5FFF6BB0" w14:textId="77777777" w:rsidR="00F25174" w:rsidRPr="00F25174" w:rsidRDefault="00F25174" w:rsidP="00F25174">
            <w:pPr>
              <w:jc w:val="center"/>
              <w:rPr>
                <w:color w:val="auto"/>
                <w:sz w:val="12"/>
                <w:szCs w:val="12"/>
              </w:rPr>
            </w:pPr>
          </w:p>
        </w:tc>
        <w:tc>
          <w:tcPr>
            <w:tcW w:w="391" w:type="pct"/>
            <w:tcBorders>
              <w:top w:val="nil"/>
              <w:left w:val="nil"/>
              <w:bottom w:val="nil"/>
              <w:right w:val="nil"/>
            </w:tcBorders>
            <w:shd w:val="clear" w:color="auto" w:fill="auto"/>
            <w:noWrap/>
            <w:vAlign w:val="bottom"/>
            <w:hideMark/>
          </w:tcPr>
          <w:p w14:paraId="64D32849" w14:textId="77777777" w:rsidR="00F25174" w:rsidRPr="00F25174" w:rsidRDefault="00F25174" w:rsidP="00F25174">
            <w:pPr>
              <w:jc w:val="center"/>
              <w:rPr>
                <w:color w:val="auto"/>
                <w:sz w:val="12"/>
                <w:szCs w:val="12"/>
              </w:rPr>
            </w:pPr>
            <w:proofErr w:type="spellStart"/>
            <w:r w:rsidRPr="00F25174">
              <w:rPr>
                <w:color w:val="auto"/>
                <w:sz w:val="12"/>
                <w:szCs w:val="12"/>
              </w:rPr>
              <w:t>тыс</w:t>
            </w:r>
            <w:proofErr w:type="gramStart"/>
            <w:r w:rsidRPr="00F25174">
              <w:rPr>
                <w:color w:val="auto"/>
                <w:sz w:val="12"/>
                <w:szCs w:val="12"/>
              </w:rPr>
              <w:t>.р</w:t>
            </w:r>
            <w:proofErr w:type="gramEnd"/>
            <w:r w:rsidRPr="00F25174">
              <w:rPr>
                <w:color w:val="auto"/>
                <w:sz w:val="12"/>
                <w:szCs w:val="12"/>
              </w:rPr>
              <w:t>уб</w:t>
            </w:r>
            <w:proofErr w:type="spellEnd"/>
            <w:r w:rsidRPr="00F25174">
              <w:rPr>
                <w:color w:val="auto"/>
                <w:sz w:val="12"/>
                <w:szCs w:val="12"/>
              </w:rPr>
              <w:t>.</w:t>
            </w:r>
          </w:p>
        </w:tc>
        <w:tc>
          <w:tcPr>
            <w:tcW w:w="521" w:type="pct"/>
            <w:tcBorders>
              <w:top w:val="nil"/>
              <w:left w:val="nil"/>
              <w:bottom w:val="nil"/>
              <w:right w:val="nil"/>
            </w:tcBorders>
            <w:shd w:val="clear" w:color="auto" w:fill="auto"/>
            <w:noWrap/>
            <w:vAlign w:val="bottom"/>
            <w:hideMark/>
          </w:tcPr>
          <w:p w14:paraId="13BD6133" w14:textId="77777777" w:rsidR="00F25174" w:rsidRPr="00F25174" w:rsidRDefault="00F25174" w:rsidP="00F25174">
            <w:pPr>
              <w:rPr>
                <w:color w:val="auto"/>
                <w:sz w:val="12"/>
                <w:szCs w:val="12"/>
              </w:rPr>
            </w:pPr>
          </w:p>
        </w:tc>
      </w:tr>
      <w:tr w:rsidR="00F25174" w:rsidRPr="00F25174" w14:paraId="44DCCA07" w14:textId="77777777" w:rsidTr="00F25174">
        <w:trPr>
          <w:trHeight w:val="20"/>
        </w:trPr>
        <w:tc>
          <w:tcPr>
            <w:tcW w:w="256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4620976" w14:textId="77777777" w:rsidR="00F25174" w:rsidRPr="00F25174" w:rsidRDefault="00F25174" w:rsidP="00F25174">
            <w:pPr>
              <w:jc w:val="center"/>
              <w:rPr>
                <w:b/>
                <w:bCs/>
                <w:sz w:val="12"/>
                <w:szCs w:val="12"/>
              </w:rPr>
            </w:pPr>
            <w:r w:rsidRPr="00F25174">
              <w:rPr>
                <w:b/>
                <w:bCs/>
                <w:sz w:val="12"/>
                <w:szCs w:val="12"/>
              </w:rPr>
              <w:t>Наименование</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011BF8B" w14:textId="77777777" w:rsidR="00F25174" w:rsidRPr="00F25174" w:rsidRDefault="00F25174" w:rsidP="00F25174">
            <w:pPr>
              <w:jc w:val="center"/>
              <w:rPr>
                <w:b/>
                <w:bCs/>
                <w:sz w:val="12"/>
                <w:szCs w:val="12"/>
              </w:rPr>
            </w:pPr>
            <w:r w:rsidRPr="00F25174">
              <w:rPr>
                <w:b/>
                <w:bCs/>
                <w:sz w:val="12"/>
                <w:szCs w:val="12"/>
              </w:rPr>
              <w:t>Мин</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3EE22DF" w14:textId="77777777" w:rsidR="00F25174" w:rsidRPr="00F25174" w:rsidRDefault="00F25174" w:rsidP="00F25174">
            <w:pPr>
              <w:jc w:val="center"/>
              <w:rPr>
                <w:b/>
                <w:bCs/>
                <w:sz w:val="12"/>
                <w:szCs w:val="12"/>
              </w:rPr>
            </w:pPr>
            <w:proofErr w:type="spellStart"/>
            <w:r w:rsidRPr="00F25174">
              <w:rPr>
                <w:b/>
                <w:bCs/>
                <w:sz w:val="12"/>
                <w:szCs w:val="12"/>
              </w:rPr>
              <w:t>Рз</w:t>
            </w:r>
            <w:proofErr w:type="spellEnd"/>
          </w:p>
        </w:tc>
        <w:tc>
          <w:tcPr>
            <w:tcW w:w="35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1BC83A8" w14:textId="77777777" w:rsidR="00F25174" w:rsidRPr="00F25174" w:rsidRDefault="00F25174" w:rsidP="00F25174">
            <w:pPr>
              <w:jc w:val="center"/>
              <w:rPr>
                <w:b/>
                <w:bCs/>
                <w:sz w:val="12"/>
                <w:szCs w:val="12"/>
              </w:rPr>
            </w:pPr>
            <w:proofErr w:type="gramStart"/>
            <w:r w:rsidRPr="00F25174">
              <w:rPr>
                <w:b/>
                <w:bCs/>
                <w:sz w:val="12"/>
                <w:szCs w:val="12"/>
              </w:rPr>
              <w:t>ПР</w:t>
            </w:r>
            <w:proofErr w:type="gramEnd"/>
          </w:p>
        </w:tc>
        <w:tc>
          <w:tcPr>
            <w:tcW w:w="57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81371D0" w14:textId="77777777" w:rsidR="00F25174" w:rsidRPr="00F25174" w:rsidRDefault="00F25174" w:rsidP="00F25174">
            <w:pPr>
              <w:jc w:val="center"/>
              <w:rPr>
                <w:b/>
                <w:bCs/>
                <w:sz w:val="12"/>
                <w:szCs w:val="12"/>
              </w:rPr>
            </w:pPr>
            <w:r w:rsidRPr="00F25174">
              <w:rPr>
                <w:b/>
                <w:bCs/>
                <w:sz w:val="12"/>
                <w:szCs w:val="12"/>
              </w:rPr>
              <w:t>ЦСР</w:t>
            </w:r>
          </w:p>
        </w:tc>
        <w:tc>
          <w:tcPr>
            <w:tcW w:w="391"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D0211BA" w14:textId="77777777" w:rsidR="00F25174" w:rsidRPr="00F25174" w:rsidRDefault="00F25174" w:rsidP="00F25174">
            <w:pPr>
              <w:jc w:val="center"/>
              <w:rPr>
                <w:b/>
                <w:bCs/>
                <w:sz w:val="12"/>
                <w:szCs w:val="12"/>
              </w:rPr>
            </w:pPr>
            <w:r w:rsidRPr="00F25174">
              <w:rPr>
                <w:b/>
                <w:bCs/>
                <w:sz w:val="12"/>
                <w:szCs w:val="12"/>
              </w:rPr>
              <w:t>ВР</w:t>
            </w:r>
          </w:p>
        </w:tc>
        <w:tc>
          <w:tcPr>
            <w:tcW w:w="521" w:type="pct"/>
            <w:tcBorders>
              <w:top w:val="single" w:sz="4" w:space="0" w:color="000000"/>
              <w:left w:val="nil"/>
              <w:bottom w:val="single" w:sz="4" w:space="0" w:color="000000"/>
              <w:right w:val="single" w:sz="4" w:space="0" w:color="000000"/>
            </w:tcBorders>
            <w:shd w:val="clear" w:color="FFFFFF" w:fill="FFFFFF"/>
            <w:vAlign w:val="center"/>
            <w:hideMark/>
          </w:tcPr>
          <w:p w14:paraId="336F0342" w14:textId="77777777" w:rsidR="00F25174" w:rsidRPr="00F25174" w:rsidRDefault="00F25174" w:rsidP="00F25174">
            <w:pPr>
              <w:jc w:val="center"/>
              <w:rPr>
                <w:b/>
                <w:bCs/>
                <w:sz w:val="12"/>
                <w:szCs w:val="12"/>
              </w:rPr>
            </w:pPr>
            <w:r w:rsidRPr="00F25174">
              <w:rPr>
                <w:b/>
                <w:bCs/>
                <w:sz w:val="12"/>
                <w:szCs w:val="12"/>
              </w:rPr>
              <w:t>Сумма (тыс. рублей)</w:t>
            </w:r>
          </w:p>
        </w:tc>
      </w:tr>
      <w:tr w:rsidR="00F25174" w:rsidRPr="00F25174" w14:paraId="27E4B0FB" w14:textId="77777777" w:rsidTr="00F25174">
        <w:trPr>
          <w:trHeight w:val="20"/>
        </w:trPr>
        <w:tc>
          <w:tcPr>
            <w:tcW w:w="2565" w:type="pct"/>
            <w:vMerge/>
            <w:tcBorders>
              <w:top w:val="single" w:sz="4" w:space="0" w:color="000000"/>
              <w:left w:val="single" w:sz="4" w:space="0" w:color="000000"/>
              <w:bottom w:val="single" w:sz="4" w:space="0" w:color="000000"/>
              <w:right w:val="single" w:sz="4" w:space="0" w:color="000000"/>
            </w:tcBorders>
            <w:vAlign w:val="center"/>
            <w:hideMark/>
          </w:tcPr>
          <w:p w14:paraId="653F3A38" w14:textId="77777777" w:rsidR="00F25174" w:rsidRPr="00F25174" w:rsidRDefault="00F25174" w:rsidP="00F25174">
            <w:pPr>
              <w:rPr>
                <w:b/>
                <w:bCs/>
                <w:sz w:val="12"/>
                <w:szCs w:val="12"/>
              </w:rPr>
            </w:pPr>
          </w:p>
        </w:tc>
        <w:tc>
          <w:tcPr>
            <w:tcW w:w="320" w:type="pct"/>
            <w:vMerge/>
            <w:tcBorders>
              <w:top w:val="single" w:sz="4" w:space="0" w:color="000000"/>
              <w:left w:val="single" w:sz="4" w:space="0" w:color="000000"/>
              <w:bottom w:val="single" w:sz="4" w:space="0" w:color="000000"/>
              <w:right w:val="single" w:sz="4" w:space="0" w:color="000000"/>
            </w:tcBorders>
            <w:vAlign w:val="center"/>
            <w:hideMark/>
          </w:tcPr>
          <w:p w14:paraId="45A961B7" w14:textId="77777777" w:rsidR="00F25174" w:rsidRPr="00F25174" w:rsidRDefault="00F25174" w:rsidP="00F25174">
            <w:pPr>
              <w:rPr>
                <w:b/>
                <w:bCs/>
                <w:sz w:val="12"/>
                <w:szCs w:val="12"/>
              </w:rPr>
            </w:pPr>
          </w:p>
        </w:tc>
        <w:tc>
          <w:tcPr>
            <w:tcW w:w="278" w:type="pct"/>
            <w:vMerge/>
            <w:tcBorders>
              <w:top w:val="single" w:sz="4" w:space="0" w:color="000000"/>
              <w:left w:val="single" w:sz="4" w:space="0" w:color="000000"/>
              <w:bottom w:val="single" w:sz="4" w:space="0" w:color="000000"/>
              <w:right w:val="single" w:sz="4" w:space="0" w:color="000000"/>
            </w:tcBorders>
            <w:vAlign w:val="center"/>
            <w:hideMark/>
          </w:tcPr>
          <w:p w14:paraId="0E168E7D" w14:textId="77777777" w:rsidR="00F25174" w:rsidRPr="00F25174" w:rsidRDefault="00F25174" w:rsidP="00F25174">
            <w:pPr>
              <w:rPr>
                <w:b/>
                <w:bCs/>
                <w:sz w:val="12"/>
                <w:szCs w:val="12"/>
              </w:rPr>
            </w:pPr>
          </w:p>
        </w:tc>
        <w:tc>
          <w:tcPr>
            <w:tcW w:w="353" w:type="pct"/>
            <w:vMerge/>
            <w:tcBorders>
              <w:top w:val="single" w:sz="4" w:space="0" w:color="000000"/>
              <w:left w:val="single" w:sz="4" w:space="0" w:color="000000"/>
              <w:bottom w:val="single" w:sz="4" w:space="0" w:color="000000"/>
              <w:right w:val="single" w:sz="4" w:space="0" w:color="000000"/>
            </w:tcBorders>
            <w:vAlign w:val="center"/>
            <w:hideMark/>
          </w:tcPr>
          <w:p w14:paraId="1264FF32" w14:textId="77777777" w:rsidR="00F25174" w:rsidRPr="00F25174" w:rsidRDefault="00F25174" w:rsidP="00F25174">
            <w:pPr>
              <w:rPr>
                <w:b/>
                <w:bCs/>
                <w:sz w:val="12"/>
                <w:szCs w:val="12"/>
              </w:rPr>
            </w:pPr>
          </w:p>
        </w:tc>
        <w:tc>
          <w:tcPr>
            <w:tcW w:w="572" w:type="pct"/>
            <w:vMerge/>
            <w:tcBorders>
              <w:top w:val="single" w:sz="4" w:space="0" w:color="000000"/>
              <w:left w:val="single" w:sz="4" w:space="0" w:color="000000"/>
              <w:bottom w:val="single" w:sz="4" w:space="0" w:color="000000"/>
              <w:right w:val="single" w:sz="4" w:space="0" w:color="000000"/>
            </w:tcBorders>
            <w:vAlign w:val="center"/>
            <w:hideMark/>
          </w:tcPr>
          <w:p w14:paraId="479ED3F7" w14:textId="77777777" w:rsidR="00F25174" w:rsidRPr="00F25174" w:rsidRDefault="00F25174" w:rsidP="00F25174">
            <w:pPr>
              <w:rPr>
                <w:b/>
                <w:bCs/>
                <w:sz w:val="12"/>
                <w:szCs w:val="12"/>
              </w:rPr>
            </w:pPr>
          </w:p>
        </w:tc>
        <w:tc>
          <w:tcPr>
            <w:tcW w:w="391" w:type="pct"/>
            <w:vMerge/>
            <w:tcBorders>
              <w:top w:val="single" w:sz="4" w:space="0" w:color="000000"/>
              <w:left w:val="single" w:sz="4" w:space="0" w:color="000000"/>
              <w:bottom w:val="single" w:sz="4" w:space="0" w:color="000000"/>
              <w:right w:val="single" w:sz="4" w:space="0" w:color="000000"/>
            </w:tcBorders>
            <w:vAlign w:val="center"/>
            <w:hideMark/>
          </w:tcPr>
          <w:p w14:paraId="33368A6A" w14:textId="77777777" w:rsidR="00F25174" w:rsidRPr="00F25174" w:rsidRDefault="00F25174" w:rsidP="00F25174">
            <w:pPr>
              <w:rPr>
                <w:b/>
                <w:bCs/>
                <w:sz w:val="12"/>
                <w:szCs w:val="12"/>
              </w:rPr>
            </w:pPr>
          </w:p>
        </w:tc>
        <w:tc>
          <w:tcPr>
            <w:tcW w:w="521" w:type="pct"/>
            <w:tcBorders>
              <w:top w:val="nil"/>
              <w:left w:val="nil"/>
              <w:bottom w:val="single" w:sz="4" w:space="0" w:color="000000"/>
              <w:right w:val="single" w:sz="4" w:space="0" w:color="000000"/>
            </w:tcBorders>
            <w:shd w:val="clear" w:color="FFFFFF" w:fill="FFFFFF"/>
            <w:vAlign w:val="center"/>
            <w:hideMark/>
          </w:tcPr>
          <w:p w14:paraId="4E68DC9F" w14:textId="77777777" w:rsidR="00F25174" w:rsidRPr="00F25174" w:rsidRDefault="00F25174" w:rsidP="00F25174">
            <w:pPr>
              <w:jc w:val="center"/>
              <w:rPr>
                <w:b/>
                <w:bCs/>
                <w:sz w:val="12"/>
                <w:szCs w:val="12"/>
              </w:rPr>
            </w:pPr>
            <w:r w:rsidRPr="00F25174">
              <w:rPr>
                <w:b/>
                <w:bCs/>
                <w:sz w:val="12"/>
                <w:szCs w:val="12"/>
              </w:rPr>
              <w:t>2025 год</w:t>
            </w:r>
          </w:p>
        </w:tc>
      </w:tr>
      <w:tr w:rsidR="00F25174" w:rsidRPr="00F25174" w14:paraId="242B5F33"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FFFFFF" w:fill="FFFFFF"/>
            <w:vAlign w:val="center"/>
            <w:hideMark/>
          </w:tcPr>
          <w:p w14:paraId="0B665245" w14:textId="77777777" w:rsidR="00F25174" w:rsidRPr="00F25174" w:rsidRDefault="00F25174" w:rsidP="00F25174">
            <w:pPr>
              <w:rPr>
                <w:b/>
                <w:bCs/>
                <w:sz w:val="12"/>
                <w:szCs w:val="12"/>
              </w:rPr>
            </w:pPr>
            <w:r w:rsidRPr="00F25174">
              <w:rPr>
                <w:b/>
                <w:bCs/>
                <w:sz w:val="12"/>
                <w:szCs w:val="12"/>
              </w:rPr>
              <w:t>Итого:</w:t>
            </w:r>
          </w:p>
        </w:tc>
        <w:tc>
          <w:tcPr>
            <w:tcW w:w="320" w:type="pct"/>
            <w:tcBorders>
              <w:top w:val="nil"/>
              <w:left w:val="nil"/>
              <w:bottom w:val="single" w:sz="4" w:space="0" w:color="000000"/>
              <w:right w:val="single" w:sz="4" w:space="0" w:color="000000"/>
            </w:tcBorders>
            <w:shd w:val="clear" w:color="FFFFFF" w:fill="FFFFFF"/>
            <w:vAlign w:val="center"/>
            <w:hideMark/>
          </w:tcPr>
          <w:p w14:paraId="6F6EE6AC" w14:textId="77777777" w:rsidR="00F25174" w:rsidRPr="00F25174" w:rsidRDefault="00F25174" w:rsidP="00F25174">
            <w:pPr>
              <w:jc w:val="center"/>
              <w:rPr>
                <w:b/>
                <w:bCs/>
                <w:sz w:val="12"/>
                <w:szCs w:val="12"/>
              </w:rPr>
            </w:pPr>
            <w:r w:rsidRPr="00F25174">
              <w:rPr>
                <w:b/>
                <w:bCs/>
                <w:sz w:val="12"/>
                <w:szCs w:val="12"/>
              </w:rPr>
              <w:t> </w:t>
            </w:r>
          </w:p>
        </w:tc>
        <w:tc>
          <w:tcPr>
            <w:tcW w:w="278" w:type="pct"/>
            <w:tcBorders>
              <w:top w:val="nil"/>
              <w:left w:val="nil"/>
              <w:bottom w:val="single" w:sz="4" w:space="0" w:color="000000"/>
              <w:right w:val="single" w:sz="4" w:space="0" w:color="000000"/>
            </w:tcBorders>
            <w:shd w:val="clear" w:color="FFFFFF" w:fill="FFFFFF"/>
            <w:vAlign w:val="center"/>
            <w:hideMark/>
          </w:tcPr>
          <w:p w14:paraId="0C944AE0" w14:textId="77777777" w:rsidR="00F25174" w:rsidRPr="00F25174" w:rsidRDefault="00F25174" w:rsidP="00F25174">
            <w:pPr>
              <w:jc w:val="center"/>
              <w:rPr>
                <w:b/>
                <w:bCs/>
                <w:sz w:val="12"/>
                <w:szCs w:val="12"/>
              </w:rPr>
            </w:pPr>
            <w:r w:rsidRPr="00F25174">
              <w:rPr>
                <w:b/>
                <w:bCs/>
                <w:sz w:val="12"/>
                <w:szCs w:val="12"/>
              </w:rPr>
              <w:t> </w:t>
            </w:r>
          </w:p>
        </w:tc>
        <w:tc>
          <w:tcPr>
            <w:tcW w:w="353" w:type="pct"/>
            <w:tcBorders>
              <w:top w:val="nil"/>
              <w:left w:val="nil"/>
              <w:bottom w:val="single" w:sz="4" w:space="0" w:color="000000"/>
              <w:right w:val="single" w:sz="4" w:space="0" w:color="000000"/>
            </w:tcBorders>
            <w:shd w:val="clear" w:color="FFFFFF" w:fill="FFFFFF"/>
            <w:vAlign w:val="center"/>
            <w:hideMark/>
          </w:tcPr>
          <w:p w14:paraId="3009268D" w14:textId="77777777" w:rsidR="00F25174" w:rsidRPr="00F25174" w:rsidRDefault="00F25174" w:rsidP="00F25174">
            <w:pPr>
              <w:jc w:val="center"/>
              <w:rPr>
                <w:b/>
                <w:bCs/>
                <w:sz w:val="12"/>
                <w:szCs w:val="12"/>
              </w:rPr>
            </w:pPr>
            <w:r w:rsidRPr="00F25174">
              <w:rPr>
                <w:b/>
                <w:bCs/>
                <w:sz w:val="12"/>
                <w:szCs w:val="12"/>
              </w:rPr>
              <w:t> </w:t>
            </w:r>
          </w:p>
        </w:tc>
        <w:tc>
          <w:tcPr>
            <w:tcW w:w="572" w:type="pct"/>
            <w:tcBorders>
              <w:top w:val="nil"/>
              <w:left w:val="nil"/>
              <w:bottom w:val="single" w:sz="4" w:space="0" w:color="000000"/>
              <w:right w:val="single" w:sz="4" w:space="0" w:color="000000"/>
            </w:tcBorders>
            <w:shd w:val="clear" w:color="FFFFFF" w:fill="FFFFFF"/>
            <w:vAlign w:val="center"/>
            <w:hideMark/>
          </w:tcPr>
          <w:p w14:paraId="6A18CB62" w14:textId="77777777" w:rsidR="00F25174" w:rsidRPr="00F25174" w:rsidRDefault="00F25174" w:rsidP="00F25174">
            <w:pPr>
              <w:jc w:val="center"/>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FFFFFF" w:fill="FFFFFF"/>
            <w:vAlign w:val="center"/>
            <w:hideMark/>
          </w:tcPr>
          <w:p w14:paraId="543F5879" w14:textId="77777777" w:rsidR="00F25174" w:rsidRPr="00F25174" w:rsidRDefault="00F25174" w:rsidP="00F25174">
            <w:pPr>
              <w:jc w:val="cente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1D320D0D" w14:textId="77777777" w:rsidR="00F25174" w:rsidRPr="00F25174" w:rsidRDefault="00F25174" w:rsidP="00F25174">
            <w:pPr>
              <w:jc w:val="right"/>
              <w:rPr>
                <w:b/>
                <w:bCs/>
                <w:sz w:val="12"/>
                <w:szCs w:val="12"/>
              </w:rPr>
            </w:pPr>
            <w:r w:rsidRPr="00F25174">
              <w:rPr>
                <w:b/>
                <w:bCs/>
                <w:sz w:val="12"/>
                <w:szCs w:val="12"/>
              </w:rPr>
              <w:t>6 985,6</w:t>
            </w:r>
          </w:p>
        </w:tc>
      </w:tr>
      <w:tr w:rsidR="00F25174" w:rsidRPr="00F25174" w14:paraId="0B5FAB81"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EEFF933" w14:textId="77777777" w:rsidR="00F25174" w:rsidRPr="00F25174" w:rsidRDefault="00F25174" w:rsidP="00F25174">
            <w:pPr>
              <w:outlineLvl w:val="0"/>
              <w:rPr>
                <w:b/>
                <w:bCs/>
                <w:sz w:val="12"/>
                <w:szCs w:val="12"/>
              </w:rPr>
            </w:pPr>
            <w:r w:rsidRPr="00F25174">
              <w:rPr>
                <w:b/>
                <w:bCs/>
                <w:sz w:val="12"/>
                <w:szCs w:val="12"/>
              </w:rPr>
              <w:lastRenderedPageBreak/>
              <w:t>ОБЩЕГОСУДАРСТВЕННЫЕ ВОПРОСЫ</w:t>
            </w:r>
          </w:p>
        </w:tc>
        <w:tc>
          <w:tcPr>
            <w:tcW w:w="320" w:type="pct"/>
            <w:tcBorders>
              <w:top w:val="nil"/>
              <w:left w:val="nil"/>
              <w:bottom w:val="single" w:sz="4" w:space="0" w:color="000000"/>
              <w:right w:val="single" w:sz="4" w:space="0" w:color="000000"/>
            </w:tcBorders>
            <w:shd w:val="clear" w:color="FFFFFF" w:fill="FFFFFF"/>
            <w:vAlign w:val="center"/>
            <w:hideMark/>
          </w:tcPr>
          <w:p w14:paraId="4737F2EB" w14:textId="77777777" w:rsidR="00F25174" w:rsidRPr="00F25174" w:rsidRDefault="00F25174" w:rsidP="00F25174">
            <w:pPr>
              <w:jc w:val="center"/>
              <w:outlineLvl w:val="0"/>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86EEF99" w14:textId="77777777" w:rsidR="00F25174" w:rsidRPr="00F25174" w:rsidRDefault="00F25174" w:rsidP="00F25174">
            <w:pPr>
              <w:jc w:val="center"/>
              <w:outlineLvl w:val="0"/>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62EA8C55" w14:textId="77777777" w:rsidR="00F25174" w:rsidRPr="00F25174" w:rsidRDefault="00F25174" w:rsidP="00F25174">
            <w:pPr>
              <w:jc w:val="center"/>
              <w:outlineLvl w:val="0"/>
              <w:rPr>
                <w:b/>
                <w:bCs/>
                <w:sz w:val="12"/>
                <w:szCs w:val="12"/>
              </w:rPr>
            </w:pPr>
            <w:r w:rsidRPr="00F25174">
              <w:rPr>
                <w:b/>
                <w:bCs/>
                <w:sz w:val="12"/>
                <w:szCs w:val="12"/>
              </w:rPr>
              <w:t> </w:t>
            </w:r>
          </w:p>
        </w:tc>
        <w:tc>
          <w:tcPr>
            <w:tcW w:w="572" w:type="pct"/>
            <w:tcBorders>
              <w:top w:val="nil"/>
              <w:left w:val="nil"/>
              <w:bottom w:val="single" w:sz="4" w:space="0" w:color="000000"/>
              <w:right w:val="single" w:sz="4" w:space="0" w:color="000000"/>
            </w:tcBorders>
            <w:shd w:val="clear" w:color="auto" w:fill="auto"/>
            <w:hideMark/>
          </w:tcPr>
          <w:p w14:paraId="5B168B38" w14:textId="77777777" w:rsidR="00F25174" w:rsidRPr="00F25174" w:rsidRDefault="00F25174" w:rsidP="00F25174">
            <w:pPr>
              <w:outlineLvl w:val="0"/>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0AE7C43B" w14:textId="77777777" w:rsidR="00F25174" w:rsidRPr="00F25174" w:rsidRDefault="00F25174" w:rsidP="00F25174">
            <w:pPr>
              <w:outlineLvl w:val="0"/>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785FB996" w14:textId="77777777" w:rsidR="00F25174" w:rsidRPr="00F25174" w:rsidRDefault="00F25174" w:rsidP="00F25174">
            <w:pPr>
              <w:jc w:val="right"/>
              <w:outlineLvl w:val="0"/>
              <w:rPr>
                <w:b/>
                <w:bCs/>
                <w:sz w:val="12"/>
                <w:szCs w:val="12"/>
              </w:rPr>
            </w:pPr>
            <w:r w:rsidRPr="00F25174">
              <w:rPr>
                <w:b/>
                <w:bCs/>
                <w:sz w:val="12"/>
                <w:szCs w:val="12"/>
              </w:rPr>
              <w:t>2 858,5</w:t>
            </w:r>
          </w:p>
        </w:tc>
      </w:tr>
      <w:tr w:rsidR="00F25174" w:rsidRPr="00F25174" w14:paraId="6A28CB51"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704318A7" w14:textId="77777777" w:rsidR="00F25174" w:rsidRPr="00F25174" w:rsidRDefault="00F25174" w:rsidP="00F25174">
            <w:pPr>
              <w:outlineLvl w:val="0"/>
              <w:rPr>
                <w:b/>
                <w:bCs/>
                <w:sz w:val="12"/>
                <w:szCs w:val="12"/>
              </w:rPr>
            </w:pPr>
            <w:r w:rsidRPr="00F25174">
              <w:rPr>
                <w:b/>
                <w:bCs/>
                <w:sz w:val="12"/>
                <w:szCs w:val="12"/>
              </w:rPr>
              <w:t>Функционирование высшего должностного лица субъекта Российской Федерации и муниципального образования</w:t>
            </w:r>
          </w:p>
        </w:tc>
        <w:tc>
          <w:tcPr>
            <w:tcW w:w="320" w:type="pct"/>
            <w:tcBorders>
              <w:top w:val="nil"/>
              <w:left w:val="nil"/>
              <w:bottom w:val="single" w:sz="4" w:space="0" w:color="000000"/>
              <w:right w:val="single" w:sz="4" w:space="0" w:color="000000"/>
            </w:tcBorders>
            <w:shd w:val="clear" w:color="FFFFFF" w:fill="FFFFFF"/>
            <w:vAlign w:val="center"/>
            <w:hideMark/>
          </w:tcPr>
          <w:p w14:paraId="59159FA0" w14:textId="77777777" w:rsidR="00F25174" w:rsidRPr="00F25174" w:rsidRDefault="00F25174" w:rsidP="00F25174">
            <w:pPr>
              <w:jc w:val="center"/>
              <w:outlineLvl w:val="0"/>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D9998C4" w14:textId="77777777" w:rsidR="00F25174" w:rsidRPr="00F25174" w:rsidRDefault="00F25174" w:rsidP="00F25174">
            <w:pPr>
              <w:jc w:val="center"/>
              <w:outlineLvl w:val="0"/>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7886504C" w14:textId="77777777" w:rsidR="00F25174" w:rsidRPr="00F25174" w:rsidRDefault="00F25174" w:rsidP="00F25174">
            <w:pPr>
              <w:jc w:val="center"/>
              <w:outlineLvl w:val="0"/>
              <w:rPr>
                <w:b/>
                <w:bCs/>
                <w:sz w:val="12"/>
                <w:szCs w:val="12"/>
              </w:rPr>
            </w:pPr>
            <w:r w:rsidRPr="00F25174">
              <w:rPr>
                <w:b/>
                <w:bCs/>
                <w:sz w:val="12"/>
                <w:szCs w:val="12"/>
              </w:rPr>
              <w:t>02</w:t>
            </w:r>
          </w:p>
        </w:tc>
        <w:tc>
          <w:tcPr>
            <w:tcW w:w="572" w:type="pct"/>
            <w:tcBorders>
              <w:top w:val="nil"/>
              <w:left w:val="nil"/>
              <w:bottom w:val="single" w:sz="4" w:space="0" w:color="000000"/>
              <w:right w:val="single" w:sz="4" w:space="0" w:color="000000"/>
            </w:tcBorders>
            <w:shd w:val="clear" w:color="auto" w:fill="auto"/>
            <w:hideMark/>
          </w:tcPr>
          <w:p w14:paraId="53C35D2F" w14:textId="77777777" w:rsidR="00F25174" w:rsidRPr="00F25174" w:rsidRDefault="00F25174" w:rsidP="00F25174">
            <w:pPr>
              <w:outlineLvl w:val="0"/>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08DAAB5F" w14:textId="77777777" w:rsidR="00F25174" w:rsidRPr="00F25174" w:rsidRDefault="00F25174" w:rsidP="00F25174">
            <w:pPr>
              <w:outlineLvl w:val="0"/>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47ED0014" w14:textId="77777777" w:rsidR="00F25174" w:rsidRPr="00F25174" w:rsidRDefault="00F25174" w:rsidP="00F25174">
            <w:pPr>
              <w:jc w:val="right"/>
              <w:outlineLvl w:val="0"/>
              <w:rPr>
                <w:b/>
                <w:bCs/>
                <w:sz w:val="12"/>
                <w:szCs w:val="12"/>
              </w:rPr>
            </w:pPr>
            <w:r w:rsidRPr="00F25174">
              <w:rPr>
                <w:b/>
                <w:bCs/>
                <w:sz w:val="12"/>
                <w:szCs w:val="12"/>
              </w:rPr>
              <w:t>277,7</w:t>
            </w:r>
          </w:p>
        </w:tc>
      </w:tr>
      <w:tr w:rsidR="00F25174" w:rsidRPr="00F25174" w14:paraId="6587EB9A"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FFFFFF" w:fill="FFFFFF"/>
            <w:vAlign w:val="center"/>
            <w:hideMark/>
          </w:tcPr>
          <w:p w14:paraId="3A0CCA47" w14:textId="77777777" w:rsidR="00F25174" w:rsidRPr="00F25174" w:rsidRDefault="00F25174" w:rsidP="00F25174">
            <w:pPr>
              <w:outlineLvl w:val="0"/>
              <w:rPr>
                <w:b/>
                <w:bCs/>
                <w:sz w:val="12"/>
                <w:szCs w:val="12"/>
              </w:rPr>
            </w:pPr>
            <w:r w:rsidRPr="00F25174">
              <w:rPr>
                <w:b/>
                <w:bCs/>
                <w:sz w:val="12"/>
                <w:szCs w:val="12"/>
              </w:rPr>
              <w:t>Непрограммные направления деятельности</w:t>
            </w:r>
          </w:p>
        </w:tc>
        <w:tc>
          <w:tcPr>
            <w:tcW w:w="320" w:type="pct"/>
            <w:tcBorders>
              <w:top w:val="nil"/>
              <w:left w:val="nil"/>
              <w:bottom w:val="single" w:sz="4" w:space="0" w:color="000000"/>
              <w:right w:val="single" w:sz="4" w:space="0" w:color="000000"/>
            </w:tcBorders>
            <w:shd w:val="clear" w:color="FFFFFF" w:fill="FFFFFF"/>
            <w:vAlign w:val="center"/>
            <w:hideMark/>
          </w:tcPr>
          <w:p w14:paraId="17B8D632" w14:textId="77777777" w:rsidR="00F25174" w:rsidRPr="00F25174" w:rsidRDefault="00F25174" w:rsidP="00F25174">
            <w:pPr>
              <w:jc w:val="center"/>
              <w:outlineLvl w:val="0"/>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8FDEBD2" w14:textId="77777777" w:rsidR="00F25174" w:rsidRPr="00F25174" w:rsidRDefault="00F25174" w:rsidP="00F25174">
            <w:pPr>
              <w:jc w:val="center"/>
              <w:outlineLvl w:val="0"/>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304C9ED9" w14:textId="77777777" w:rsidR="00F25174" w:rsidRPr="00F25174" w:rsidRDefault="00F25174" w:rsidP="00F25174">
            <w:pPr>
              <w:jc w:val="center"/>
              <w:outlineLvl w:val="0"/>
              <w:rPr>
                <w:b/>
                <w:bCs/>
                <w:sz w:val="12"/>
                <w:szCs w:val="12"/>
              </w:rPr>
            </w:pPr>
            <w:r w:rsidRPr="00F25174">
              <w:rPr>
                <w:b/>
                <w:bCs/>
                <w:sz w:val="12"/>
                <w:szCs w:val="12"/>
              </w:rPr>
              <w:t>02</w:t>
            </w:r>
          </w:p>
        </w:tc>
        <w:tc>
          <w:tcPr>
            <w:tcW w:w="572" w:type="pct"/>
            <w:tcBorders>
              <w:top w:val="nil"/>
              <w:left w:val="nil"/>
              <w:bottom w:val="single" w:sz="4" w:space="0" w:color="000000"/>
              <w:right w:val="single" w:sz="4" w:space="0" w:color="000000"/>
            </w:tcBorders>
            <w:shd w:val="clear" w:color="FFFFFF" w:fill="FFFFFF"/>
            <w:vAlign w:val="center"/>
            <w:hideMark/>
          </w:tcPr>
          <w:p w14:paraId="0676B038" w14:textId="77777777" w:rsidR="00F25174" w:rsidRPr="00F25174" w:rsidRDefault="00F25174" w:rsidP="00F25174">
            <w:pPr>
              <w:jc w:val="center"/>
              <w:outlineLvl w:val="0"/>
              <w:rPr>
                <w:b/>
                <w:bCs/>
                <w:sz w:val="12"/>
                <w:szCs w:val="12"/>
              </w:rPr>
            </w:pPr>
            <w:r w:rsidRPr="00F25174">
              <w:rPr>
                <w:b/>
                <w:bCs/>
                <w:sz w:val="12"/>
                <w:szCs w:val="12"/>
              </w:rPr>
              <w:t>99 0 00 00000</w:t>
            </w:r>
          </w:p>
        </w:tc>
        <w:tc>
          <w:tcPr>
            <w:tcW w:w="391" w:type="pct"/>
            <w:tcBorders>
              <w:top w:val="nil"/>
              <w:left w:val="nil"/>
              <w:bottom w:val="single" w:sz="4" w:space="0" w:color="000000"/>
              <w:right w:val="single" w:sz="4" w:space="0" w:color="000000"/>
            </w:tcBorders>
            <w:shd w:val="clear" w:color="FFFFFF" w:fill="FFFFFF"/>
            <w:vAlign w:val="center"/>
            <w:hideMark/>
          </w:tcPr>
          <w:p w14:paraId="12530F77" w14:textId="77777777" w:rsidR="00F25174" w:rsidRPr="00F25174" w:rsidRDefault="00F25174" w:rsidP="00F25174">
            <w:pPr>
              <w:jc w:val="center"/>
              <w:outlineLvl w:val="0"/>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178507C6" w14:textId="77777777" w:rsidR="00F25174" w:rsidRPr="00F25174" w:rsidRDefault="00F25174" w:rsidP="00F25174">
            <w:pPr>
              <w:jc w:val="right"/>
              <w:outlineLvl w:val="0"/>
              <w:rPr>
                <w:b/>
                <w:bCs/>
                <w:sz w:val="12"/>
                <w:szCs w:val="12"/>
              </w:rPr>
            </w:pPr>
            <w:r w:rsidRPr="00F25174">
              <w:rPr>
                <w:b/>
                <w:bCs/>
                <w:sz w:val="12"/>
                <w:szCs w:val="12"/>
              </w:rPr>
              <w:t>277,7</w:t>
            </w:r>
          </w:p>
        </w:tc>
      </w:tr>
      <w:tr w:rsidR="00F25174" w:rsidRPr="00F25174" w14:paraId="12462C78"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A666763" w14:textId="77777777" w:rsidR="00F25174" w:rsidRPr="00F25174" w:rsidRDefault="00F25174" w:rsidP="00F25174">
            <w:pPr>
              <w:outlineLvl w:val="0"/>
              <w:rPr>
                <w:b/>
                <w:bCs/>
                <w:sz w:val="12"/>
                <w:szCs w:val="12"/>
              </w:rPr>
            </w:pPr>
            <w:r w:rsidRPr="00F25174">
              <w:rPr>
                <w:b/>
                <w:bCs/>
                <w:sz w:val="12"/>
                <w:szCs w:val="12"/>
              </w:rPr>
              <w:t>Глава муниципального образования</w:t>
            </w:r>
          </w:p>
        </w:tc>
        <w:tc>
          <w:tcPr>
            <w:tcW w:w="320" w:type="pct"/>
            <w:tcBorders>
              <w:top w:val="nil"/>
              <w:left w:val="nil"/>
              <w:bottom w:val="single" w:sz="4" w:space="0" w:color="000000"/>
              <w:right w:val="single" w:sz="4" w:space="0" w:color="000000"/>
            </w:tcBorders>
            <w:shd w:val="clear" w:color="auto" w:fill="auto"/>
            <w:vAlign w:val="center"/>
            <w:hideMark/>
          </w:tcPr>
          <w:p w14:paraId="3598FEC8" w14:textId="77777777" w:rsidR="00F25174" w:rsidRPr="00F25174" w:rsidRDefault="00F25174" w:rsidP="00F25174">
            <w:pPr>
              <w:jc w:val="center"/>
              <w:outlineLvl w:val="0"/>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97312E0" w14:textId="77777777" w:rsidR="00F25174" w:rsidRPr="00F25174" w:rsidRDefault="00F25174" w:rsidP="00F25174">
            <w:pPr>
              <w:jc w:val="center"/>
              <w:outlineLvl w:val="0"/>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EA7FB82" w14:textId="77777777" w:rsidR="00F25174" w:rsidRPr="00F25174" w:rsidRDefault="00F25174" w:rsidP="00F25174">
            <w:pPr>
              <w:jc w:val="center"/>
              <w:outlineLvl w:val="0"/>
              <w:rPr>
                <w:b/>
                <w:bCs/>
                <w:sz w:val="12"/>
                <w:szCs w:val="12"/>
              </w:rPr>
            </w:pPr>
            <w:r w:rsidRPr="00F25174">
              <w:rPr>
                <w:b/>
                <w:bCs/>
                <w:sz w:val="12"/>
                <w:szCs w:val="12"/>
              </w:rPr>
              <w:t>02</w:t>
            </w:r>
          </w:p>
        </w:tc>
        <w:tc>
          <w:tcPr>
            <w:tcW w:w="572" w:type="pct"/>
            <w:tcBorders>
              <w:top w:val="nil"/>
              <w:left w:val="nil"/>
              <w:bottom w:val="single" w:sz="4" w:space="0" w:color="000000"/>
              <w:right w:val="single" w:sz="4" w:space="0" w:color="000000"/>
            </w:tcBorders>
            <w:shd w:val="clear" w:color="auto" w:fill="auto"/>
            <w:vAlign w:val="center"/>
            <w:hideMark/>
          </w:tcPr>
          <w:p w14:paraId="6D6885C9" w14:textId="77777777" w:rsidR="00F25174" w:rsidRPr="00F25174" w:rsidRDefault="00F25174" w:rsidP="00F25174">
            <w:pPr>
              <w:jc w:val="center"/>
              <w:outlineLvl w:val="0"/>
              <w:rPr>
                <w:b/>
                <w:bCs/>
                <w:sz w:val="12"/>
                <w:szCs w:val="12"/>
              </w:rPr>
            </w:pPr>
            <w:r w:rsidRPr="00F25174">
              <w:rPr>
                <w:b/>
                <w:bCs/>
                <w:sz w:val="12"/>
                <w:szCs w:val="12"/>
              </w:rPr>
              <w:t>99 0 00 00100</w:t>
            </w:r>
          </w:p>
        </w:tc>
        <w:tc>
          <w:tcPr>
            <w:tcW w:w="391" w:type="pct"/>
            <w:tcBorders>
              <w:top w:val="nil"/>
              <w:left w:val="nil"/>
              <w:bottom w:val="single" w:sz="4" w:space="0" w:color="000000"/>
              <w:right w:val="single" w:sz="4" w:space="0" w:color="000000"/>
            </w:tcBorders>
            <w:shd w:val="clear" w:color="auto" w:fill="auto"/>
            <w:vAlign w:val="center"/>
            <w:hideMark/>
          </w:tcPr>
          <w:p w14:paraId="5DE16EDF" w14:textId="77777777" w:rsidR="00F25174" w:rsidRPr="00F25174" w:rsidRDefault="00F25174" w:rsidP="00F25174">
            <w:pPr>
              <w:jc w:val="center"/>
              <w:outlineLvl w:val="0"/>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2C674EC8" w14:textId="77777777" w:rsidR="00F25174" w:rsidRPr="00F25174" w:rsidRDefault="00F25174" w:rsidP="00F25174">
            <w:pPr>
              <w:jc w:val="right"/>
              <w:outlineLvl w:val="0"/>
              <w:rPr>
                <w:b/>
                <w:bCs/>
                <w:sz w:val="12"/>
                <w:szCs w:val="12"/>
              </w:rPr>
            </w:pPr>
            <w:r w:rsidRPr="00F25174">
              <w:rPr>
                <w:b/>
                <w:bCs/>
                <w:sz w:val="12"/>
                <w:szCs w:val="12"/>
              </w:rPr>
              <w:t>277,7</w:t>
            </w:r>
          </w:p>
        </w:tc>
      </w:tr>
      <w:tr w:rsidR="00F25174" w:rsidRPr="00F25174" w14:paraId="133B4AC9"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924BAF5" w14:textId="77777777" w:rsidR="00F25174" w:rsidRPr="00F25174" w:rsidRDefault="00F25174" w:rsidP="00F25174">
            <w:pPr>
              <w:outlineLvl w:val="0"/>
              <w:rPr>
                <w:color w:val="auto"/>
                <w:sz w:val="12"/>
                <w:szCs w:val="12"/>
              </w:rPr>
            </w:pPr>
            <w:r w:rsidRPr="00F25174">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0" w:type="pct"/>
            <w:tcBorders>
              <w:top w:val="nil"/>
              <w:left w:val="nil"/>
              <w:bottom w:val="single" w:sz="4" w:space="0" w:color="000000"/>
              <w:right w:val="single" w:sz="4" w:space="0" w:color="000000"/>
            </w:tcBorders>
            <w:shd w:val="clear" w:color="auto" w:fill="auto"/>
            <w:vAlign w:val="center"/>
            <w:hideMark/>
          </w:tcPr>
          <w:p w14:paraId="012507CC" w14:textId="77777777" w:rsidR="00F25174" w:rsidRPr="00F25174" w:rsidRDefault="00F25174" w:rsidP="00F25174">
            <w:pPr>
              <w:jc w:val="center"/>
              <w:outlineLvl w:val="0"/>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4A8D8D5" w14:textId="77777777" w:rsidR="00F25174" w:rsidRPr="00F25174" w:rsidRDefault="00F25174" w:rsidP="00F25174">
            <w:pPr>
              <w:jc w:val="center"/>
              <w:outlineLvl w:val="0"/>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C930DF0" w14:textId="77777777" w:rsidR="00F25174" w:rsidRPr="00F25174" w:rsidRDefault="00F25174" w:rsidP="00F25174">
            <w:pPr>
              <w:jc w:val="center"/>
              <w:outlineLvl w:val="0"/>
              <w:rPr>
                <w:color w:val="auto"/>
                <w:sz w:val="12"/>
                <w:szCs w:val="12"/>
              </w:rPr>
            </w:pPr>
            <w:r w:rsidRPr="00F25174">
              <w:rPr>
                <w:color w:val="auto"/>
                <w:sz w:val="12"/>
                <w:szCs w:val="12"/>
              </w:rPr>
              <w:t>02</w:t>
            </w:r>
          </w:p>
        </w:tc>
        <w:tc>
          <w:tcPr>
            <w:tcW w:w="572" w:type="pct"/>
            <w:tcBorders>
              <w:top w:val="nil"/>
              <w:left w:val="nil"/>
              <w:bottom w:val="single" w:sz="4" w:space="0" w:color="000000"/>
              <w:right w:val="single" w:sz="4" w:space="0" w:color="000000"/>
            </w:tcBorders>
            <w:shd w:val="clear" w:color="auto" w:fill="auto"/>
            <w:vAlign w:val="center"/>
            <w:hideMark/>
          </w:tcPr>
          <w:p w14:paraId="108A9C1F" w14:textId="77777777" w:rsidR="00F25174" w:rsidRPr="00F25174" w:rsidRDefault="00F25174" w:rsidP="00F25174">
            <w:pPr>
              <w:jc w:val="center"/>
              <w:outlineLvl w:val="0"/>
              <w:rPr>
                <w:color w:val="auto"/>
                <w:sz w:val="12"/>
                <w:szCs w:val="12"/>
              </w:rPr>
            </w:pPr>
            <w:r w:rsidRPr="00F25174">
              <w:rPr>
                <w:color w:val="auto"/>
                <w:sz w:val="12"/>
                <w:szCs w:val="12"/>
              </w:rPr>
              <w:t>99 0 00 00100</w:t>
            </w:r>
          </w:p>
        </w:tc>
        <w:tc>
          <w:tcPr>
            <w:tcW w:w="391" w:type="pct"/>
            <w:tcBorders>
              <w:top w:val="nil"/>
              <w:left w:val="nil"/>
              <w:bottom w:val="single" w:sz="4" w:space="0" w:color="000000"/>
              <w:right w:val="single" w:sz="4" w:space="0" w:color="000000"/>
            </w:tcBorders>
            <w:shd w:val="clear" w:color="auto" w:fill="auto"/>
            <w:vAlign w:val="center"/>
            <w:hideMark/>
          </w:tcPr>
          <w:p w14:paraId="30940304" w14:textId="77777777" w:rsidR="00F25174" w:rsidRPr="00F25174" w:rsidRDefault="00F25174" w:rsidP="00F25174">
            <w:pPr>
              <w:jc w:val="center"/>
              <w:outlineLvl w:val="0"/>
              <w:rPr>
                <w:color w:val="auto"/>
                <w:sz w:val="12"/>
                <w:szCs w:val="12"/>
              </w:rPr>
            </w:pPr>
            <w:r w:rsidRPr="00F25174">
              <w:rPr>
                <w:color w:val="auto"/>
                <w:sz w:val="12"/>
                <w:szCs w:val="12"/>
              </w:rPr>
              <w:t>100</w:t>
            </w:r>
          </w:p>
        </w:tc>
        <w:tc>
          <w:tcPr>
            <w:tcW w:w="521" w:type="pct"/>
            <w:tcBorders>
              <w:top w:val="nil"/>
              <w:left w:val="nil"/>
              <w:bottom w:val="single" w:sz="4" w:space="0" w:color="000000"/>
              <w:right w:val="single" w:sz="4" w:space="0" w:color="000000"/>
            </w:tcBorders>
            <w:shd w:val="clear" w:color="auto" w:fill="auto"/>
            <w:vAlign w:val="center"/>
            <w:hideMark/>
          </w:tcPr>
          <w:p w14:paraId="39447B4F" w14:textId="77777777" w:rsidR="00F25174" w:rsidRPr="00F25174" w:rsidRDefault="00F25174" w:rsidP="00F25174">
            <w:pPr>
              <w:jc w:val="right"/>
              <w:outlineLvl w:val="0"/>
              <w:rPr>
                <w:color w:val="auto"/>
                <w:sz w:val="12"/>
                <w:szCs w:val="12"/>
              </w:rPr>
            </w:pPr>
            <w:r w:rsidRPr="00F25174">
              <w:rPr>
                <w:color w:val="auto"/>
                <w:sz w:val="12"/>
                <w:szCs w:val="12"/>
              </w:rPr>
              <w:t>277,7</w:t>
            </w:r>
          </w:p>
        </w:tc>
      </w:tr>
      <w:tr w:rsidR="00F25174" w:rsidRPr="00F25174" w14:paraId="36147B96"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64B0C6A0" w14:textId="77777777" w:rsidR="00F25174" w:rsidRPr="00F25174" w:rsidRDefault="00F25174" w:rsidP="00F25174">
            <w:pPr>
              <w:outlineLvl w:val="0"/>
              <w:rPr>
                <w:color w:val="auto"/>
                <w:sz w:val="12"/>
                <w:szCs w:val="12"/>
              </w:rPr>
            </w:pPr>
            <w:r w:rsidRPr="00F25174">
              <w:rPr>
                <w:color w:val="auto"/>
                <w:sz w:val="12"/>
                <w:szCs w:val="12"/>
              </w:rPr>
              <w:t>Фонд оплаты труда государственных (муниципальных) органов</w:t>
            </w:r>
          </w:p>
        </w:tc>
        <w:tc>
          <w:tcPr>
            <w:tcW w:w="320" w:type="pct"/>
            <w:tcBorders>
              <w:top w:val="nil"/>
              <w:left w:val="nil"/>
              <w:bottom w:val="single" w:sz="4" w:space="0" w:color="000000"/>
              <w:right w:val="single" w:sz="4" w:space="0" w:color="000000"/>
            </w:tcBorders>
            <w:shd w:val="clear" w:color="auto" w:fill="auto"/>
            <w:vAlign w:val="center"/>
            <w:hideMark/>
          </w:tcPr>
          <w:p w14:paraId="6CC0DE82" w14:textId="77777777" w:rsidR="00F25174" w:rsidRPr="00F25174" w:rsidRDefault="00F25174" w:rsidP="00F25174">
            <w:pPr>
              <w:jc w:val="center"/>
              <w:outlineLvl w:val="0"/>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3E252121" w14:textId="77777777" w:rsidR="00F25174" w:rsidRPr="00F25174" w:rsidRDefault="00F25174" w:rsidP="00F25174">
            <w:pPr>
              <w:jc w:val="center"/>
              <w:outlineLvl w:val="0"/>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3174CB3A" w14:textId="77777777" w:rsidR="00F25174" w:rsidRPr="00F25174" w:rsidRDefault="00F25174" w:rsidP="00F25174">
            <w:pPr>
              <w:jc w:val="center"/>
              <w:outlineLvl w:val="0"/>
              <w:rPr>
                <w:color w:val="auto"/>
                <w:sz w:val="12"/>
                <w:szCs w:val="12"/>
              </w:rPr>
            </w:pPr>
            <w:r w:rsidRPr="00F25174">
              <w:rPr>
                <w:color w:val="auto"/>
                <w:sz w:val="12"/>
                <w:szCs w:val="12"/>
              </w:rPr>
              <w:t>02</w:t>
            </w:r>
          </w:p>
        </w:tc>
        <w:tc>
          <w:tcPr>
            <w:tcW w:w="572" w:type="pct"/>
            <w:tcBorders>
              <w:top w:val="nil"/>
              <w:left w:val="nil"/>
              <w:bottom w:val="single" w:sz="4" w:space="0" w:color="000000"/>
              <w:right w:val="single" w:sz="4" w:space="0" w:color="000000"/>
            </w:tcBorders>
            <w:shd w:val="clear" w:color="auto" w:fill="auto"/>
            <w:vAlign w:val="center"/>
            <w:hideMark/>
          </w:tcPr>
          <w:p w14:paraId="68A53A8C" w14:textId="77777777" w:rsidR="00F25174" w:rsidRPr="00F25174" w:rsidRDefault="00F25174" w:rsidP="00F25174">
            <w:pPr>
              <w:jc w:val="center"/>
              <w:outlineLvl w:val="0"/>
              <w:rPr>
                <w:color w:val="auto"/>
                <w:sz w:val="12"/>
                <w:szCs w:val="12"/>
              </w:rPr>
            </w:pPr>
            <w:r w:rsidRPr="00F25174">
              <w:rPr>
                <w:color w:val="auto"/>
                <w:sz w:val="12"/>
                <w:szCs w:val="12"/>
              </w:rPr>
              <w:t>99 0 00 00100</w:t>
            </w:r>
          </w:p>
        </w:tc>
        <w:tc>
          <w:tcPr>
            <w:tcW w:w="391" w:type="pct"/>
            <w:tcBorders>
              <w:top w:val="nil"/>
              <w:left w:val="nil"/>
              <w:bottom w:val="single" w:sz="4" w:space="0" w:color="000000"/>
              <w:right w:val="single" w:sz="4" w:space="0" w:color="000000"/>
            </w:tcBorders>
            <w:shd w:val="clear" w:color="auto" w:fill="auto"/>
            <w:vAlign w:val="center"/>
            <w:hideMark/>
          </w:tcPr>
          <w:p w14:paraId="25C3FBD5" w14:textId="77777777" w:rsidR="00F25174" w:rsidRPr="00F25174" w:rsidRDefault="00F25174" w:rsidP="00F25174">
            <w:pPr>
              <w:jc w:val="center"/>
              <w:outlineLvl w:val="0"/>
              <w:rPr>
                <w:color w:val="auto"/>
                <w:sz w:val="12"/>
                <w:szCs w:val="12"/>
              </w:rPr>
            </w:pPr>
            <w:r w:rsidRPr="00F25174">
              <w:rPr>
                <w:color w:val="auto"/>
                <w:sz w:val="12"/>
                <w:szCs w:val="12"/>
              </w:rPr>
              <w:t>121</w:t>
            </w:r>
          </w:p>
        </w:tc>
        <w:tc>
          <w:tcPr>
            <w:tcW w:w="521" w:type="pct"/>
            <w:tcBorders>
              <w:top w:val="nil"/>
              <w:left w:val="nil"/>
              <w:bottom w:val="single" w:sz="4" w:space="0" w:color="000000"/>
              <w:right w:val="single" w:sz="4" w:space="0" w:color="000000"/>
            </w:tcBorders>
            <w:shd w:val="clear" w:color="auto" w:fill="auto"/>
            <w:vAlign w:val="center"/>
            <w:hideMark/>
          </w:tcPr>
          <w:p w14:paraId="6AA0CE3A" w14:textId="77777777" w:rsidR="00F25174" w:rsidRPr="00F25174" w:rsidRDefault="00F25174" w:rsidP="00F25174">
            <w:pPr>
              <w:jc w:val="right"/>
              <w:outlineLvl w:val="0"/>
              <w:rPr>
                <w:color w:val="auto"/>
                <w:sz w:val="12"/>
                <w:szCs w:val="12"/>
              </w:rPr>
            </w:pPr>
            <w:r w:rsidRPr="00F25174">
              <w:rPr>
                <w:color w:val="auto"/>
                <w:sz w:val="12"/>
                <w:szCs w:val="12"/>
              </w:rPr>
              <w:t>222,6</w:t>
            </w:r>
          </w:p>
        </w:tc>
      </w:tr>
      <w:tr w:rsidR="00F25174" w:rsidRPr="00F25174" w14:paraId="6BD0DEFC"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AD5EE47" w14:textId="77777777" w:rsidR="00F25174" w:rsidRPr="00F25174" w:rsidRDefault="00F25174" w:rsidP="00F25174">
            <w:pPr>
              <w:outlineLvl w:val="0"/>
              <w:rPr>
                <w:color w:val="auto"/>
                <w:sz w:val="12"/>
                <w:szCs w:val="12"/>
              </w:rPr>
            </w:pPr>
            <w:r w:rsidRPr="00F25174">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0" w:type="pct"/>
            <w:tcBorders>
              <w:top w:val="nil"/>
              <w:left w:val="nil"/>
              <w:bottom w:val="single" w:sz="4" w:space="0" w:color="000000"/>
              <w:right w:val="single" w:sz="4" w:space="0" w:color="000000"/>
            </w:tcBorders>
            <w:shd w:val="clear" w:color="auto" w:fill="auto"/>
            <w:vAlign w:val="center"/>
            <w:hideMark/>
          </w:tcPr>
          <w:p w14:paraId="0C22E9E5" w14:textId="77777777" w:rsidR="00F25174" w:rsidRPr="00F25174" w:rsidRDefault="00F25174" w:rsidP="00F25174">
            <w:pPr>
              <w:jc w:val="center"/>
              <w:outlineLvl w:val="0"/>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3273B056" w14:textId="77777777" w:rsidR="00F25174" w:rsidRPr="00F25174" w:rsidRDefault="00F25174" w:rsidP="00F25174">
            <w:pPr>
              <w:jc w:val="center"/>
              <w:outlineLvl w:val="0"/>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1B40AB49" w14:textId="77777777" w:rsidR="00F25174" w:rsidRPr="00F25174" w:rsidRDefault="00F25174" w:rsidP="00F25174">
            <w:pPr>
              <w:jc w:val="center"/>
              <w:outlineLvl w:val="0"/>
              <w:rPr>
                <w:color w:val="auto"/>
                <w:sz w:val="12"/>
                <w:szCs w:val="12"/>
              </w:rPr>
            </w:pPr>
            <w:r w:rsidRPr="00F25174">
              <w:rPr>
                <w:color w:val="auto"/>
                <w:sz w:val="12"/>
                <w:szCs w:val="12"/>
              </w:rPr>
              <w:t>02</w:t>
            </w:r>
          </w:p>
        </w:tc>
        <w:tc>
          <w:tcPr>
            <w:tcW w:w="572" w:type="pct"/>
            <w:tcBorders>
              <w:top w:val="nil"/>
              <w:left w:val="nil"/>
              <w:bottom w:val="single" w:sz="4" w:space="0" w:color="000000"/>
              <w:right w:val="single" w:sz="4" w:space="0" w:color="000000"/>
            </w:tcBorders>
            <w:shd w:val="clear" w:color="auto" w:fill="auto"/>
            <w:vAlign w:val="center"/>
            <w:hideMark/>
          </w:tcPr>
          <w:p w14:paraId="1AF7D368" w14:textId="77777777" w:rsidR="00F25174" w:rsidRPr="00F25174" w:rsidRDefault="00F25174" w:rsidP="00F25174">
            <w:pPr>
              <w:jc w:val="center"/>
              <w:outlineLvl w:val="0"/>
              <w:rPr>
                <w:color w:val="auto"/>
                <w:sz w:val="12"/>
                <w:szCs w:val="12"/>
              </w:rPr>
            </w:pPr>
            <w:r w:rsidRPr="00F25174">
              <w:rPr>
                <w:color w:val="auto"/>
                <w:sz w:val="12"/>
                <w:szCs w:val="12"/>
              </w:rPr>
              <w:t>99 0 00 00100</w:t>
            </w:r>
          </w:p>
        </w:tc>
        <w:tc>
          <w:tcPr>
            <w:tcW w:w="391" w:type="pct"/>
            <w:tcBorders>
              <w:top w:val="nil"/>
              <w:left w:val="nil"/>
              <w:bottom w:val="single" w:sz="4" w:space="0" w:color="000000"/>
              <w:right w:val="single" w:sz="4" w:space="0" w:color="000000"/>
            </w:tcBorders>
            <w:shd w:val="clear" w:color="auto" w:fill="auto"/>
            <w:vAlign w:val="center"/>
            <w:hideMark/>
          </w:tcPr>
          <w:p w14:paraId="307605FD" w14:textId="77777777" w:rsidR="00F25174" w:rsidRPr="00F25174" w:rsidRDefault="00F25174" w:rsidP="00F25174">
            <w:pPr>
              <w:jc w:val="center"/>
              <w:outlineLvl w:val="0"/>
              <w:rPr>
                <w:color w:val="auto"/>
                <w:sz w:val="12"/>
                <w:szCs w:val="12"/>
              </w:rPr>
            </w:pPr>
            <w:r w:rsidRPr="00F25174">
              <w:rPr>
                <w:color w:val="auto"/>
                <w:sz w:val="12"/>
                <w:szCs w:val="12"/>
              </w:rPr>
              <w:t>129</w:t>
            </w:r>
          </w:p>
        </w:tc>
        <w:tc>
          <w:tcPr>
            <w:tcW w:w="521" w:type="pct"/>
            <w:tcBorders>
              <w:top w:val="nil"/>
              <w:left w:val="nil"/>
              <w:bottom w:val="single" w:sz="4" w:space="0" w:color="000000"/>
              <w:right w:val="single" w:sz="4" w:space="0" w:color="000000"/>
            </w:tcBorders>
            <w:shd w:val="clear" w:color="auto" w:fill="auto"/>
            <w:vAlign w:val="center"/>
            <w:hideMark/>
          </w:tcPr>
          <w:p w14:paraId="3AD08025" w14:textId="77777777" w:rsidR="00F25174" w:rsidRPr="00F25174" w:rsidRDefault="00F25174" w:rsidP="00F25174">
            <w:pPr>
              <w:jc w:val="right"/>
              <w:outlineLvl w:val="0"/>
              <w:rPr>
                <w:color w:val="auto"/>
                <w:sz w:val="12"/>
                <w:szCs w:val="12"/>
              </w:rPr>
            </w:pPr>
            <w:r w:rsidRPr="00F25174">
              <w:rPr>
                <w:color w:val="auto"/>
                <w:sz w:val="12"/>
                <w:szCs w:val="12"/>
              </w:rPr>
              <w:t>55,1</w:t>
            </w:r>
          </w:p>
        </w:tc>
      </w:tr>
      <w:tr w:rsidR="00F25174" w:rsidRPr="00F25174" w14:paraId="4D673276"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70757B1" w14:textId="77777777" w:rsidR="00F25174" w:rsidRPr="00F25174" w:rsidRDefault="00F25174" w:rsidP="00F25174">
            <w:pPr>
              <w:outlineLvl w:val="1"/>
              <w:rPr>
                <w:b/>
                <w:bCs/>
                <w:sz w:val="12"/>
                <w:szCs w:val="12"/>
              </w:rPr>
            </w:pPr>
            <w:r w:rsidRPr="00F25174">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0" w:type="pct"/>
            <w:tcBorders>
              <w:top w:val="nil"/>
              <w:left w:val="nil"/>
              <w:bottom w:val="single" w:sz="4" w:space="0" w:color="000000"/>
              <w:right w:val="single" w:sz="4" w:space="0" w:color="000000"/>
            </w:tcBorders>
            <w:shd w:val="clear" w:color="FFFFFF" w:fill="FFFFFF"/>
            <w:vAlign w:val="center"/>
            <w:hideMark/>
          </w:tcPr>
          <w:p w14:paraId="7FBBFBBC" w14:textId="77777777" w:rsidR="00F25174" w:rsidRPr="00F25174" w:rsidRDefault="00F25174" w:rsidP="00F25174">
            <w:pPr>
              <w:jc w:val="center"/>
              <w:outlineLvl w:val="1"/>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69B564B7" w14:textId="77777777" w:rsidR="00F25174" w:rsidRPr="00F25174" w:rsidRDefault="00F25174" w:rsidP="00F25174">
            <w:pPr>
              <w:jc w:val="center"/>
              <w:outlineLvl w:val="1"/>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6EE59F69" w14:textId="77777777" w:rsidR="00F25174" w:rsidRPr="00F25174" w:rsidRDefault="00F25174" w:rsidP="00F25174">
            <w:pPr>
              <w:jc w:val="center"/>
              <w:outlineLvl w:val="1"/>
              <w:rPr>
                <w:b/>
                <w:bCs/>
                <w:sz w:val="12"/>
                <w:szCs w:val="12"/>
              </w:rPr>
            </w:pPr>
            <w:r w:rsidRPr="00F25174">
              <w:rPr>
                <w:b/>
                <w:bCs/>
                <w:sz w:val="12"/>
                <w:szCs w:val="12"/>
              </w:rPr>
              <w:t>04</w:t>
            </w:r>
          </w:p>
        </w:tc>
        <w:tc>
          <w:tcPr>
            <w:tcW w:w="572" w:type="pct"/>
            <w:tcBorders>
              <w:top w:val="nil"/>
              <w:left w:val="nil"/>
              <w:bottom w:val="single" w:sz="4" w:space="0" w:color="000000"/>
              <w:right w:val="single" w:sz="4" w:space="0" w:color="000000"/>
            </w:tcBorders>
            <w:shd w:val="clear" w:color="auto" w:fill="auto"/>
            <w:hideMark/>
          </w:tcPr>
          <w:p w14:paraId="7A2184AA" w14:textId="77777777" w:rsidR="00F25174" w:rsidRPr="00F25174" w:rsidRDefault="00F25174" w:rsidP="00F25174">
            <w:pPr>
              <w:outlineLvl w:val="1"/>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72EB61F8" w14:textId="77777777" w:rsidR="00F25174" w:rsidRPr="00F25174" w:rsidRDefault="00F25174" w:rsidP="00F25174">
            <w:pPr>
              <w:outlineLvl w:val="1"/>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4B1A5CCE" w14:textId="77777777" w:rsidR="00F25174" w:rsidRPr="00F25174" w:rsidRDefault="00F25174" w:rsidP="00F25174">
            <w:pPr>
              <w:jc w:val="right"/>
              <w:outlineLvl w:val="1"/>
              <w:rPr>
                <w:b/>
                <w:bCs/>
                <w:sz w:val="12"/>
                <w:szCs w:val="12"/>
              </w:rPr>
            </w:pPr>
            <w:r w:rsidRPr="00F25174">
              <w:rPr>
                <w:b/>
                <w:bCs/>
                <w:sz w:val="12"/>
                <w:szCs w:val="12"/>
              </w:rPr>
              <w:t>2 226,2</w:t>
            </w:r>
          </w:p>
        </w:tc>
      </w:tr>
      <w:tr w:rsidR="00F25174" w:rsidRPr="00F25174" w14:paraId="58C4F806"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FFFFFF" w:fill="FFFFFF"/>
            <w:vAlign w:val="center"/>
            <w:hideMark/>
          </w:tcPr>
          <w:p w14:paraId="0B07BABA" w14:textId="77777777" w:rsidR="00F25174" w:rsidRPr="00F25174" w:rsidRDefault="00F25174" w:rsidP="00F25174">
            <w:pPr>
              <w:outlineLvl w:val="1"/>
              <w:rPr>
                <w:b/>
                <w:bCs/>
                <w:sz w:val="12"/>
                <w:szCs w:val="12"/>
              </w:rPr>
            </w:pPr>
            <w:r w:rsidRPr="00F25174">
              <w:rPr>
                <w:b/>
                <w:bCs/>
                <w:sz w:val="12"/>
                <w:szCs w:val="12"/>
              </w:rPr>
              <w:t>Непрограммные направления деятельности</w:t>
            </w:r>
          </w:p>
        </w:tc>
        <w:tc>
          <w:tcPr>
            <w:tcW w:w="320" w:type="pct"/>
            <w:tcBorders>
              <w:top w:val="nil"/>
              <w:left w:val="nil"/>
              <w:bottom w:val="single" w:sz="4" w:space="0" w:color="000000"/>
              <w:right w:val="single" w:sz="4" w:space="0" w:color="000000"/>
            </w:tcBorders>
            <w:shd w:val="clear" w:color="FFFFFF" w:fill="FFFFFF"/>
            <w:vAlign w:val="center"/>
            <w:hideMark/>
          </w:tcPr>
          <w:p w14:paraId="42932D97" w14:textId="77777777" w:rsidR="00F25174" w:rsidRPr="00F25174" w:rsidRDefault="00F25174" w:rsidP="00F25174">
            <w:pPr>
              <w:jc w:val="center"/>
              <w:outlineLvl w:val="1"/>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348C04A" w14:textId="77777777" w:rsidR="00F25174" w:rsidRPr="00F25174" w:rsidRDefault="00F25174" w:rsidP="00F25174">
            <w:pPr>
              <w:jc w:val="center"/>
              <w:outlineLvl w:val="1"/>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3905A6D5" w14:textId="77777777" w:rsidR="00F25174" w:rsidRPr="00F25174" w:rsidRDefault="00F25174" w:rsidP="00F25174">
            <w:pPr>
              <w:jc w:val="center"/>
              <w:outlineLvl w:val="1"/>
              <w:rPr>
                <w:b/>
                <w:bCs/>
                <w:sz w:val="12"/>
                <w:szCs w:val="12"/>
              </w:rPr>
            </w:pPr>
            <w:r w:rsidRPr="00F25174">
              <w:rPr>
                <w:b/>
                <w:bCs/>
                <w:sz w:val="12"/>
                <w:szCs w:val="12"/>
              </w:rPr>
              <w:t>04</w:t>
            </w:r>
          </w:p>
        </w:tc>
        <w:tc>
          <w:tcPr>
            <w:tcW w:w="572" w:type="pct"/>
            <w:tcBorders>
              <w:top w:val="nil"/>
              <w:left w:val="nil"/>
              <w:bottom w:val="single" w:sz="4" w:space="0" w:color="000000"/>
              <w:right w:val="single" w:sz="4" w:space="0" w:color="000000"/>
            </w:tcBorders>
            <w:shd w:val="clear" w:color="FFFFFF" w:fill="FFFFFF"/>
            <w:vAlign w:val="center"/>
            <w:hideMark/>
          </w:tcPr>
          <w:p w14:paraId="28DE0BF4" w14:textId="77777777" w:rsidR="00F25174" w:rsidRPr="00F25174" w:rsidRDefault="00F25174" w:rsidP="00F25174">
            <w:pPr>
              <w:jc w:val="center"/>
              <w:outlineLvl w:val="1"/>
              <w:rPr>
                <w:b/>
                <w:bCs/>
                <w:sz w:val="12"/>
                <w:szCs w:val="12"/>
              </w:rPr>
            </w:pPr>
            <w:r w:rsidRPr="00F25174">
              <w:rPr>
                <w:b/>
                <w:bCs/>
                <w:sz w:val="12"/>
                <w:szCs w:val="12"/>
              </w:rPr>
              <w:t>99 0 00 00000</w:t>
            </w:r>
          </w:p>
        </w:tc>
        <w:tc>
          <w:tcPr>
            <w:tcW w:w="391" w:type="pct"/>
            <w:tcBorders>
              <w:top w:val="nil"/>
              <w:left w:val="nil"/>
              <w:bottom w:val="single" w:sz="4" w:space="0" w:color="000000"/>
              <w:right w:val="single" w:sz="4" w:space="0" w:color="000000"/>
            </w:tcBorders>
            <w:shd w:val="clear" w:color="FFFFFF" w:fill="FFFFFF"/>
            <w:vAlign w:val="center"/>
            <w:hideMark/>
          </w:tcPr>
          <w:p w14:paraId="697D498F" w14:textId="77777777" w:rsidR="00F25174" w:rsidRPr="00F25174" w:rsidRDefault="00F25174" w:rsidP="00F25174">
            <w:pPr>
              <w:jc w:val="center"/>
              <w:outlineLvl w:val="1"/>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067BDC74" w14:textId="77777777" w:rsidR="00F25174" w:rsidRPr="00F25174" w:rsidRDefault="00F25174" w:rsidP="00F25174">
            <w:pPr>
              <w:jc w:val="right"/>
              <w:outlineLvl w:val="1"/>
              <w:rPr>
                <w:b/>
                <w:bCs/>
                <w:sz w:val="12"/>
                <w:szCs w:val="12"/>
              </w:rPr>
            </w:pPr>
            <w:r w:rsidRPr="00F25174">
              <w:rPr>
                <w:b/>
                <w:bCs/>
                <w:sz w:val="12"/>
                <w:szCs w:val="12"/>
              </w:rPr>
              <w:t>2 226,2</w:t>
            </w:r>
          </w:p>
        </w:tc>
      </w:tr>
      <w:tr w:rsidR="00F25174" w:rsidRPr="00F25174" w14:paraId="7EC932AA"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176BECA0" w14:textId="77777777" w:rsidR="00F25174" w:rsidRPr="00F25174" w:rsidRDefault="00F25174" w:rsidP="00F25174">
            <w:pPr>
              <w:outlineLvl w:val="3"/>
              <w:rPr>
                <w:b/>
                <w:bCs/>
                <w:sz w:val="12"/>
                <w:szCs w:val="12"/>
              </w:rPr>
            </w:pPr>
            <w:r w:rsidRPr="00F25174">
              <w:rPr>
                <w:b/>
                <w:bCs/>
                <w:sz w:val="12"/>
                <w:szCs w:val="12"/>
              </w:rPr>
              <w:t>Руководство и управление в сфере установленных функций органов местного самоуправления (центральный аппарат)</w:t>
            </w:r>
          </w:p>
        </w:tc>
        <w:tc>
          <w:tcPr>
            <w:tcW w:w="320" w:type="pct"/>
            <w:tcBorders>
              <w:top w:val="nil"/>
              <w:left w:val="nil"/>
              <w:bottom w:val="single" w:sz="4" w:space="0" w:color="000000"/>
              <w:right w:val="single" w:sz="4" w:space="0" w:color="000000"/>
            </w:tcBorders>
            <w:shd w:val="clear" w:color="auto" w:fill="auto"/>
            <w:vAlign w:val="center"/>
            <w:hideMark/>
          </w:tcPr>
          <w:p w14:paraId="226185ED" w14:textId="77777777" w:rsidR="00F25174" w:rsidRPr="00F25174" w:rsidRDefault="00F25174" w:rsidP="00F25174">
            <w:pPr>
              <w:jc w:val="center"/>
              <w:outlineLvl w:val="3"/>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125B99BC" w14:textId="77777777" w:rsidR="00F25174" w:rsidRPr="00F25174" w:rsidRDefault="00F25174" w:rsidP="00F25174">
            <w:pPr>
              <w:jc w:val="center"/>
              <w:outlineLvl w:val="3"/>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F258375" w14:textId="77777777" w:rsidR="00F25174" w:rsidRPr="00F25174" w:rsidRDefault="00F25174" w:rsidP="00F25174">
            <w:pPr>
              <w:jc w:val="center"/>
              <w:outlineLvl w:val="3"/>
              <w:rPr>
                <w:b/>
                <w:bCs/>
                <w:sz w:val="12"/>
                <w:szCs w:val="12"/>
              </w:rPr>
            </w:pPr>
            <w:r w:rsidRPr="00F25174">
              <w:rPr>
                <w:b/>
                <w:bCs/>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3D310841" w14:textId="77777777" w:rsidR="00F25174" w:rsidRPr="00F25174" w:rsidRDefault="00F25174" w:rsidP="00F25174">
            <w:pPr>
              <w:jc w:val="center"/>
              <w:outlineLvl w:val="3"/>
              <w:rPr>
                <w:b/>
                <w:bCs/>
                <w:sz w:val="12"/>
                <w:szCs w:val="12"/>
              </w:rPr>
            </w:pPr>
            <w:r w:rsidRPr="00F25174">
              <w:rPr>
                <w:b/>
                <w:bCs/>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1D167CE8" w14:textId="77777777" w:rsidR="00F25174" w:rsidRPr="00F25174" w:rsidRDefault="00F25174" w:rsidP="00F25174">
            <w:pPr>
              <w:jc w:val="center"/>
              <w:outlineLvl w:val="3"/>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02C29B37" w14:textId="77777777" w:rsidR="00F25174" w:rsidRPr="00F25174" w:rsidRDefault="00F25174" w:rsidP="00F25174">
            <w:pPr>
              <w:jc w:val="right"/>
              <w:outlineLvl w:val="3"/>
              <w:rPr>
                <w:b/>
                <w:bCs/>
                <w:sz w:val="12"/>
                <w:szCs w:val="12"/>
              </w:rPr>
            </w:pPr>
            <w:r w:rsidRPr="00F25174">
              <w:rPr>
                <w:b/>
                <w:bCs/>
                <w:sz w:val="12"/>
                <w:szCs w:val="12"/>
              </w:rPr>
              <w:t>2 076,4</w:t>
            </w:r>
          </w:p>
        </w:tc>
      </w:tr>
      <w:tr w:rsidR="00F25174" w:rsidRPr="00F25174" w14:paraId="1EE0EAA7"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7A9B1FA" w14:textId="77777777" w:rsidR="00F25174" w:rsidRPr="00F25174" w:rsidRDefault="00F25174" w:rsidP="00F25174">
            <w:pPr>
              <w:outlineLvl w:val="5"/>
              <w:rPr>
                <w:color w:val="auto"/>
                <w:sz w:val="12"/>
                <w:szCs w:val="12"/>
              </w:rPr>
            </w:pPr>
            <w:r w:rsidRPr="00F25174">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0" w:type="pct"/>
            <w:tcBorders>
              <w:top w:val="nil"/>
              <w:left w:val="nil"/>
              <w:bottom w:val="single" w:sz="4" w:space="0" w:color="000000"/>
              <w:right w:val="single" w:sz="4" w:space="0" w:color="000000"/>
            </w:tcBorders>
            <w:shd w:val="clear" w:color="auto" w:fill="auto"/>
            <w:vAlign w:val="center"/>
            <w:hideMark/>
          </w:tcPr>
          <w:p w14:paraId="141D84F0"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B8198BE"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5CD9BA5"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7BD8F4FC" w14:textId="77777777" w:rsidR="00F25174" w:rsidRPr="00F25174" w:rsidRDefault="00F25174" w:rsidP="00F25174">
            <w:pPr>
              <w:jc w:val="center"/>
              <w:outlineLvl w:val="5"/>
              <w:rPr>
                <w:color w:val="auto"/>
                <w:sz w:val="12"/>
                <w:szCs w:val="12"/>
              </w:rPr>
            </w:pPr>
            <w:r w:rsidRPr="00F25174">
              <w:rPr>
                <w:color w:val="auto"/>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4D3B64E7" w14:textId="77777777" w:rsidR="00F25174" w:rsidRPr="00F25174" w:rsidRDefault="00F25174" w:rsidP="00F25174">
            <w:pPr>
              <w:jc w:val="center"/>
              <w:outlineLvl w:val="5"/>
              <w:rPr>
                <w:color w:val="auto"/>
                <w:sz w:val="12"/>
                <w:szCs w:val="12"/>
              </w:rPr>
            </w:pPr>
            <w:r w:rsidRPr="00F25174">
              <w:rPr>
                <w:color w:val="auto"/>
                <w:sz w:val="12"/>
                <w:szCs w:val="12"/>
              </w:rPr>
              <w:t>100</w:t>
            </w:r>
          </w:p>
        </w:tc>
        <w:tc>
          <w:tcPr>
            <w:tcW w:w="521" w:type="pct"/>
            <w:tcBorders>
              <w:top w:val="nil"/>
              <w:left w:val="nil"/>
              <w:bottom w:val="single" w:sz="4" w:space="0" w:color="000000"/>
              <w:right w:val="single" w:sz="4" w:space="0" w:color="000000"/>
            </w:tcBorders>
            <w:shd w:val="clear" w:color="auto" w:fill="auto"/>
            <w:vAlign w:val="center"/>
            <w:hideMark/>
          </w:tcPr>
          <w:p w14:paraId="7A9AC768" w14:textId="77777777" w:rsidR="00F25174" w:rsidRPr="00F25174" w:rsidRDefault="00F25174" w:rsidP="00F25174">
            <w:pPr>
              <w:jc w:val="right"/>
              <w:outlineLvl w:val="5"/>
              <w:rPr>
                <w:color w:val="auto"/>
                <w:sz w:val="12"/>
                <w:szCs w:val="12"/>
              </w:rPr>
            </w:pPr>
            <w:r w:rsidRPr="00F25174">
              <w:rPr>
                <w:color w:val="auto"/>
                <w:sz w:val="12"/>
                <w:szCs w:val="12"/>
              </w:rPr>
              <w:t>1 408,6</w:t>
            </w:r>
          </w:p>
        </w:tc>
      </w:tr>
      <w:tr w:rsidR="00F25174" w:rsidRPr="00F25174" w14:paraId="205C6612"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3596C489" w14:textId="77777777" w:rsidR="00F25174" w:rsidRPr="00F25174" w:rsidRDefault="00F25174" w:rsidP="00F25174">
            <w:pPr>
              <w:outlineLvl w:val="5"/>
              <w:rPr>
                <w:color w:val="auto"/>
                <w:sz w:val="12"/>
                <w:szCs w:val="12"/>
              </w:rPr>
            </w:pPr>
            <w:r w:rsidRPr="00F25174">
              <w:rPr>
                <w:color w:val="auto"/>
                <w:sz w:val="12"/>
                <w:szCs w:val="12"/>
              </w:rPr>
              <w:t>Фонд оплаты труда государственных (муниципальных) органов</w:t>
            </w:r>
          </w:p>
        </w:tc>
        <w:tc>
          <w:tcPr>
            <w:tcW w:w="320" w:type="pct"/>
            <w:tcBorders>
              <w:top w:val="nil"/>
              <w:left w:val="nil"/>
              <w:bottom w:val="single" w:sz="4" w:space="0" w:color="000000"/>
              <w:right w:val="single" w:sz="4" w:space="0" w:color="000000"/>
            </w:tcBorders>
            <w:shd w:val="clear" w:color="auto" w:fill="auto"/>
            <w:vAlign w:val="center"/>
            <w:hideMark/>
          </w:tcPr>
          <w:p w14:paraId="73FE9AA0"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97EEAAF"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64FDE71B"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7B97E51A" w14:textId="77777777" w:rsidR="00F25174" w:rsidRPr="00F25174" w:rsidRDefault="00F25174" w:rsidP="00F25174">
            <w:pPr>
              <w:jc w:val="center"/>
              <w:outlineLvl w:val="5"/>
              <w:rPr>
                <w:color w:val="auto"/>
                <w:sz w:val="12"/>
                <w:szCs w:val="12"/>
              </w:rPr>
            </w:pPr>
            <w:r w:rsidRPr="00F25174">
              <w:rPr>
                <w:color w:val="auto"/>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0D3CFEAD" w14:textId="77777777" w:rsidR="00F25174" w:rsidRPr="00F25174" w:rsidRDefault="00F25174" w:rsidP="00F25174">
            <w:pPr>
              <w:jc w:val="center"/>
              <w:outlineLvl w:val="5"/>
              <w:rPr>
                <w:color w:val="auto"/>
                <w:sz w:val="12"/>
                <w:szCs w:val="12"/>
              </w:rPr>
            </w:pPr>
            <w:r w:rsidRPr="00F25174">
              <w:rPr>
                <w:color w:val="auto"/>
                <w:sz w:val="12"/>
                <w:szCs w:val="12"/>
              </w:rPr>
              <w:t>121</w:t>
            </w:r>
          </w:p>
        </w:tc>
        <w:tc>
          <w:tcPr>
            <w:tcW w:w="521" w:type="pct"/>
            <w:tcBorders>
              <w:top w:val="nil"/>
              <w:left w:val="nil"/>
              <w:bottom w:val="single" w:sz="4" w:space="0" w:color="000000"/>
              <w:right w:val="single" w:sz="4" w:space="0" w:color="000000"/>
            </w:tcBorders>
            <w:shd w:val="clear" w:color="auto" w:fill="auto"/>
            <w:vAlign w:val="center"/>
            <w:hideMark/>
          </w:tcPr>
          <w:p w14:paraId="7802D96F" w14:textId="77777777" w:rsidR="00F25174" w:rsidRPr="00F25174" w:rsidRDefault="00F25174" w:rsidP="00F25174">
            <w:pPr>
              <w:jc w:val="right"/>
              <w:outlineLvl w:val="5"/>
              <w:rPr>
                <w:color w:val="auto"/>
                <w:sz w:val="12"/>
                <w:szCs w:val="12"/>
              </w:rPr>
            </w:pPr>
            <w:r w:rsidRPr="00F25174">
              <w:rPr>
                <w:color w:val="auto"/>
                <w:sz w:val="12"/>
                <w:szCs w:val="12"/>
              </w:rPr>
              <w:t>1 132,5</w:t>
            </w:r>
          </w:p>
        </w:tc>
      </w:tr>
      <w:tr w:rsidR="00F25174" w:rsidRPr="00F25174" w14:paraId="242DE2A6"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13C48600" w14:textId="77777777" w:rsidR="00F25174" w:rsidRPr="00F25174" w:rsidRDefault="00F25174" w:rsidP="00F25174">
            <w:pPr>
              <w:outlineLvl w:val="5"/>
              <w:rPr>
                <w:color w:val="auto"/>
                <w:sz w:val="12"/>
                <w:szCs w:val="12"/>
              </w:rPr>
            </w:pPr>
            <w:r w:rsidRPr="00F25174">
              <w:rPr>
                <w:color w:val="auto"/>
                <w:sz w:val="12"/>
                <w:szCs w:val="12"/>
              </w:rPr>
              <w:t>Иные выплаты персоналу государственных (муниципальных) органов, за исключением фонда оплаты труда</w:t>
            </w:r>
          </w:p>
        </w:tc>
        <w:tc>
          <w:tcPr>
            <w:tcW w:w="320" w:type="pct"/>
            <w:tcBorders>
              <w:top w:val="nil"/>
              <w:left w:val="nil"/>
              <w:bottom w:val="single" w:sz="4" w:space="0" w:color="000000"/>
              <w:right w:val="single" w:sz="4" w:space="0" w:color="000000"/>
            </w:tcBorders>
            <w:shd w:val="clear" w:color="auto" w:fill="auto"/>
            <w:vAlign w:val="center"/>
            <w:hideMark/>
          </w:tcPr>
          <w:p w14:paraId="75557015"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69B9DDC5"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1A7DD06B"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67B16A64" w14:textId="77777777" w:rsidR="00F25174" w:rsidRPr="00F25174" w:rsidRDefault="00F25174" w:rsidP="00F25174">
            <w:pPr>
              <w:jc w:val="center"/>
              <w:outlineLvl w:val="5"/>
              <w:rPr>
                <w:color w:val="auto"/>
                <w:sz w:val="12"/>
                <w:szCs w:val="12"/>
              </w:rPr>
            </w:pPr>
            <w:r w:rsidRPr="00F25174">
              <w:rPr>
                <w:color w:val="auto"/>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1C4B7026" w14:textId="77777777" w:rsidR="00F25174" w:rsidRPr="00F25174" w:rsidRDefault="00F25174" w:rsidP="00F25174">
            <w:pPr>
              <w:jc w:val="center"/>
              <w:outlineLvl w:val="5"/>
              <w:rPr>
                <w:color w:val="auto"/>
                <w:sz w:val="12"/>
                <w:szCs w:val="12"/>
              </w:rPr>
            </w:pPr>
            <w:r w:rsidRPr="00F25174">
              <w:rPr>
                <w:color w:val="auto"/>
                <w:sz w:val="12"/>
                <w:szCs w:val="12"/>
              </w:rPr>
              <w:t>122</w:t>
            </w:r>
          </w:p>
        </w:tc>
        <w:tc>
          <w:tcPr>
            <w:tcW w:w="521" w:type="pct"/>
            <w:tcBorders>
              <w:top w:val="nil"/>
              <w:left w:val="nil"/>
              <w:bottom w:val="single" w:sz="4" w:space="0" w:color="000000"/>
              <w:right w:val="single" w:sz="4" w:space="0" w:color="000000"/>
            </w:tcBorders>
            <w:shd w:val="clear" w:color="auto" w:fill="auto"/>
            <w:vAlign w:val="center"/>
            <w:hideMark/>
          </w:tcPr>
          <w:p w14:paraId="151A11E9" w14:textId="77777777" w:rsidR="00F25174" w:rsidRPr="00F25174" w:rsidRDefault="00F25174" w:rsidP="00F25174">
            <w:pPr>
              <w:jc w:val="right"/>
              <w:outlineLvl w:val="5"/>
              <w:rPr>
                <w:color w:val="auto"/>
                <w:sz w:val="12"/>
                <w:szCs w:val="12"/>
              </w:rPr>
            </w:pPr>
            <w:r w:rsidRPr="00F25174">
              <w:rPr>
                <w:color w:val="auto"/>
                <w:sz w:val="12"/>
                <w:szCs w:val="12"/>
              </w:rPr>
              <w:t>0</w:t>
            </w:r>
          </w:p>
        </w:tc>
      </w:tr>
      <w:tr w:rsidR="00F25174" w:rsidRPr="00F25174" w14:paraId="2034362E"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F5CCD54" w14:textId="77777777" w:rsidR="00F25174" w:rsidRPr="00F25174" w:rsidRDefault="00F25174" w:rsidP="00F25174">
            <w:pPr>
              <w:outlineLvl w:val="5"/>
              <w:rPr>
                <w:color w:val="auto"/>
                <w:sz w:val="12"/>
                <w:szCs w:val="12"/>
              </w:rPr>
            </w:pPr>
            <w:r w:rsidRPr="00F25174">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0" w:type="pct"/>
            <w:tcBorders>
              <w:top w:val="nil"/>
              <w:left w:val="nil"/>
              <w:bottom w:val="single" w:sz="4" w:space="0" w:color="000000"/>
              <w:right w:val="single" w:sz="4" w:space="0" w:color="000000"/>
            </w:tcBorders>
            <w:shd w:val="clear" w:color="auto" w:fill="auto"/>
            <w:vAlign w:val="center"/>
            <w:hideMark/>
          </w:tcPr>
          <w:p w14:paraId="763DCCE1"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3BE9CAE0"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1318C606"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38719512" w14:textId="77777777" w:rsidR="00F25174" w:rsidRPr="00F25174" w:rsidRDefault="00F25174" w:rsidP="00F25174">
            <w:pPr>
              <w:jc w:val="center"/>
              <w:outlineLvl w:val="5"/>
              <w:rPr>
                <w:color w:val="auto"/>
                <w:sz w:val="12"/>
                <w:szCs w:val="12"/>
              </w:rPr>
            </w:pPr>
            <w:r w:rsidRPr="00F25174">
              <w:rPr>
                <w:color w:val="auto"/>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7870928D" w14:textId="77777777" w:rsidR="00F25174" w:rsidRPr="00F25174" w:rsidRDefault="00F25174" w:rsidP="00F25174">
            <w:pPr>
              <w:jc w:val="center"/>
              <w:outlineLvl w:val="5"/>
              <w:rPr>
                <w:color w:val="auto"/>
                <w:sz w:val="12"/>
                <w:szCs w:val="12"/>
              </w:rPr>
            </w:pPr>
            <w:r w:rsidRPr="00F25174">
              <w:rPr>
                <w:color w:val="auto"/>
                <w:sz w:val="12"/>
                <w:szCs w:val="12"/>
              </w:rPr>
              <w:t>129</w:t>
            </w:r>
          </w:p>
        </w:tc>
        <w:tc>
          <w:tcPr>
            <w:tcW w:w="521" w:type="pct"/>
            <w:tcBorders>
              <w:top w:val="nil"/>
              <w:left w:val="nil"/>
              <w:bottom w:val="single" w:sz="4" w:space="0" w:color="000000"/>
              <w:right w:val="single" w:sz="4" w:space="0" w:color="000000"/>
            </w:tcBorders>
            <w:shd w:val="clear" w:color="auto" w:fill="auto"/>
            <w:vAlign w:val="center"/>
            <w:hideMark/>
          </w:tcPr>
          <w:p w14:paraId="11B32236" w14:textId="77777777" w:rsidR="00F25174" w:rsidRPr="00F25174" w:rsidRDefault="00F25174" w:rsidP="00F25174">
            <w:pPr>
              <w:jc w:val="right"/>
              <w:outlineLvl w:val="5"/>
              <w:rPr>
                <w:color w:val="auto"/>
                <w:sz w:val="12"/>
                <w:szCs w:val="12"/>
              </w:rPr>
            </w:pPr>
            <w:r w:rsidRPr="00F25174">
              <w:rPr>
                <w:color w:val="auto"/>
                <w:sz w:val="12"/>
                <w:szCs w:val="12"/>
              </w:rPr>
              <w:t>276,1</w:t>
            </w:r>
          </w:p>
        </w:tc>
      </w:tr>
      <w:tr w:rsidR="00F25174" w:rsidRPr="00F25174" w14:paraId="2E37026D"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E0F3DE8" w14:textId="77777777" w:rsidR="00F25174" w:rsidRPr="00F25174" w:rsidRDefault="00F25174" w:rsidP="00F25174">
            <w:pPr>
              <w:outlineLvl w:val="5"/>
              <w:rPr>
                <w:color w:val="auto"/>
                <w:sz w:val="12"/>
                <w:szCs w:val="12"/>
              </w:rPr>
            </w:pPr>
            <w:r w:rsidRPr="00F25174">
              <w:rPr>
                <w:color w:val="auto"/>
                <w:sz w:val="12"/>
                <w:szCs w:val="12"/>
              </w:rPr>
              <w:t>Закупка товаров, работ и услуг для обеспечения государственных (муниципальных) нужд</w:t>
            </w:r>
          </w:p>
        </w:tc>
        <w:tc>
          <w:tcPr>
            <w:tcW w:w="320" w:type="pct"/>
            <w:tcBorders>
              <w:top w:val="nil"/>
              <w:left w:val="nil"/>
              <w:bottom w:val="single" w:sz="4" w:space="0" w:color="000000"/>
              <w:right w:val="single" w:sz="4" w:space="0" w:color="000000"/>
            </w:tcBorders>
            <w:shd w:val="clear" w:color="auto" w:fill="auto"/>
            <w:vAlign w:val="center"/>
            <w:hideMark/>
          </w:tcPr>
          <w:p w14:paraId="79C6B3C9"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6EC234C"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3C130F6C"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424382E4" w14:textId="77777777" w:rsidR="00F25174" w:rsidRPr="00F25174" w:rsidRDefault="00F25174" w:rsidP="00F25174">
            <w:pPr>
              <w:jc w:val="center"/>
              <w:outlineLvl w:val="5"/>
              <w:rPr>
                <w:color w:val="auto"/>
                <w:sz w:val="12"/>
                <w:szCs w:val="12"/>
              </w:rPr>
            </w:pPr>
            <w:r w:rsidRPr="00F25174">
              <w:rPr>
                <w:color w:val="auto"/>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33014ACF" w14:textId="77777777" w:rsidR="00F25174" w:rsidRPr="00F25174" w:rsidRDefault="00F25174" w:rsidP="00F25174">
            <w:pPr>
              <w:jc w:val="center"/>
              <w:outlineLvl w:val="5"/>
              <w:rPr>
                <w:color w:val="auto"/>
                <w:sz w:val="12"/>
                <w:szCs w:val="12"/>
              </w:rPr>
            </w:pPr>
            <w:r w:rsidRPr="00F25174">
              <w:rPr>
                <w:color w:val="auto"/>
                <w:sz w:val="12"/>
                <w:szCs w:val="12"/>
              </w:rPr>
              <w:t>200</w:t>
            </w:r>
          </w:p>
        </w:tc>
        <w:tc>
          <w:tcPr>
            <w:tcW w:w="521" w:type="pct"/>
            <w:tcBorders>
              <w:top w:val="nil"/>
              <w:left w:val="nil"/>
              <w:bottom w:val="single" w:sz="4" w:space="0" w:color="000000"/>
              <w:right w:val="single" w:sz="4" w:space="0" w:color="000000"/>
            </w:tcBorders>
            <w:shd w:val="clear" w:color="auto" w:fill="auto"/>
            <w:vAlign w:val="center"/>
            <w:hideMark/>
          </w:tcPr>
          <w:p w14:paraId="539FA2D7" w14:textId="77777777" w:rsidR="00F25174" w:rsidRPr="00F25174" w:rsidRDefault="00F25174" w:rsidP="00F25174">
            <w:pPr>
              <w:jc w:val="right"/>
              <w:outlineLvl w:val="5"/>
              <w:rPr>
                <w:color w:val="auto"/>
                <w:sz w:val="12"/>
                <w:szCs w:val="12"/>
              </w:rPr>
            </w:pPr>
            <w:r w:rsidRPr="00F25174">
              <w:rPr>
                <w:color w:val="auto"/>
                <w:sz w:val="12"/>
                <w:szCs w:val="12"/>
              </w:rPr>
              <w:t>667,8</w:t>
            </w:r>
          </w:p>
        </w:tc>
      </w:tr>
      <w:tr w:rsidR="00F25174" w:rsidRPr="00F25174" w14:paraId="37A8A2F8"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F64CDCB" w14:textId="77777777" w:rsidR="00F25174" w:rsidRPr="00F25174" w:rsidRDefault="00F25174" w:rsidP="00F25174">
            <w:pPr>
              <w:outlineLvl w:val="5"/>
              <w:rPr>
                <w:color w:val="auto"/>
                <w:sz w:val="12"/>
                <w:szCs w:val="12"/>
              </w:rPr>
            </w:pPr>
            <w:r w:rsidRPr="00F25174">
              <w:rPr>
                <w:color w:val="auto"/>
                <w:sz w:val="12"/>
                <w:szCs w:val="12"/>
              </w:rPr>
              <w:t>Закупка товаров, работ, услуг в сфере информационно-коммуникационных технологий</w:t>
            </w:r>
          </w:p>
        </w:tc>
        <w:tc>
          <w:tcPr>
            <w:tcW w:w="320" w:type="pct"/>
            <w:tcBorders>
              <w:top w:val="nil"/>
              <w:left w:val="nil"/>
              <w:bottom w:val="single" w:sz="4" w:space="0" w:color="000000"/>
              <w:right w:val="single" w:sz="4" w:space="0" w:color="000000"/>
            </w:tcBorders>
            <w:shd w:val="clear" w:color="auto" w:fill="auto"/>
            <w:vAlign w:val="center"/>
            <w:hideMark/>
          </w:tcPr>
          <w:p w14:paraId="29378F15"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378E428"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FD5AFF7"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23CC83FA" w14:textId="77777777" w:rsidR="00F25174" w:rsidRPr="00F25174" w:rsidRDefault="00F25174" w:rsidP="00F25174">
            <w:pPr>
              <w:jc w:val="center"/>
              <w:outlineLvl w:val="5"/>
              <w:rPr>
                <w:color w:val="auto"/>
                <w:sz w:val="12"/>
                <w:szCs w:val="12"/>
              </w:rPr>
            </w:pPr>
            <w:r w:rsidRPr="00F25174">
              <w:rPr>
                <w:color w:val="auto"/>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77EFE136" w14:textId="77777777" w:rsidR="00F25174" w:rsidRPr="00F25174" w:rsidRDefault="00F25174" w:rsidP="00F25174">
            <w:pPr>
              <w:jc w:val="center"/>
              <w:outlineLvl w:val="5"/>
              <w:rPr>
                <w:color w:val="auto"/>
                <w:sz w:val="12"/>
                <w:szCs w:val="12"/>
              </w:rPr>
            </w:pPr>
            <w:r w:rsidRPr="00F25174">
              <w:rPr>
                <w:color w:val="auto"/>
                <w:sz w:val="12"/>
                <w:szCs w:val="12"/>
              </w:rPr>
              <w:t>242</w:t>
            </w:r>
          </w:p>
        </w:tc>
        <w:tc>
          <w:tcPr>
            <w:tcW w:w="521" w:type="pct"/>
            <w:tcBorders>
              <w:top w:val="nil"/>
              <w:left w:val="nil"/>
              <w:bottom w:val="single" w:sz="4" w:space="0" w:color="000000"/>
              <w:right w:val="single" w:sz="4" w:space="0" w:color="000000"/>
            </w:tcBorders>
            <w:shd w:val="clear" w:color="auto" w:fill="auto"/>
            <w:vAlign w:val="center"/>
            <w:hideMark/>
          </w:tcPr>
          <w:p w14:paraId="489FDB30" w14:textId="77777777" w:rsidR="00F25174" w:rsidRPr="00F25174" w:rsidRDefault="00F25174" w:rsidP="00F25174">
            <w:pPr>
              <w:jc w:val="right"/>
              <w:outlineLvl w:val="5"/>
              <w:rPr>
                <w:color w:val="auto"/>
                <w:sz w:val="12"/>
                <w:szCs w:val="12"/>
              </w:rPr>
            </w:pPr>
            <w:r w:rsidRPr="00F25174">
              <w:rPr>
                <w:color w:val="auto"/>
                <w:sz w:val="12"/>
                <w:szCs w:val="12"/>
              </w:rPr>
              <w:t>107,8</w:t>
            </w:r>
          </w:p>
        </w:tc>
      </w:tr>
      <w:tr w:rsidR="00F25174" w:rsidRPr="00F25174" w14:paraId="5393A768"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5B80D876" w14:textId="77777777" w:rsidR="00F25174" w:rsidRPr="00F25174" w:rsidRDefault="00F25174" w:rsidP="00F25174">
            <w:pPr>
              <w:outlineLvl w:val="5"/>
              <w:rPr>
                <w:color w:val="auto"/>
                <w:sz w:val="12"/>
                <w:szCs w:val="12"/>
              </w:rPr>
            </w:pPr>
            <w:r w:rsidRPr="00F25174">
              <w:rPr>
                <w:color w:val="auto"/>
                <w:sz w:val="12"/>
                <w:szCs w:val="12"/>
              </w:rPr>
              <w:t>Прочая закупка товаров, работ и услуг</w:t>
            </w:r>
          </w:p>
        </w:tc>
        <w:tc>
          <w:tcPr>
            <w:tcW w:w="320" w:type="pct"/>
            <w:tcBorders>
              <w:top w:val="nil"/>
              <w:left w:val="nil"/>
              <w:bottom w:val="single" w:sz="4" w:space="0" w:color="000000"/>
              <w:right w:val="single" w:sz="4" w:space="0" w:color="000000"/>
            </w:tcBorders>
            <w:shd w:val="clear" w:color="auto" w:fill="auto"/>
            <w:vAlign w:val="center"/>
            <w:hideMark/>
          </w:tcPr>
          <w:p w14:paraId="78FD14EF"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0190E83"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7C4E6A76"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67573DE1" w14:textId="77777777" w:rsidR="00F25174" w:rsidRPr="00F25174" w:rsidRDefault="00F25174" w:rsidP="00F25174">
            <w:pPr>
              <w:jc w:val="center"/>
              <w:outlineLvl w:val="5"/>
              <w:rPr>
                <w:color w:val="auto"/>
                <w:sz w:val="12"/>
                <w:szCs w:val="12"/>
              </w:rPr>
            </w:pPr>
            <w:r w:rsidRPr="00F25174">
              <w:rPr>
                <w:color w:val="auto"/>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18EDDB40" w14:textId="77777777" w:rsidR="00F25174" w:rsidRPr="00F25174" w:rsidRDefault="00F25174" w:rsidP="00F25174">
            <w:pPr>
              <w:jc w:val="center"/>
              <w:outlineLvl w:val="5"/>
              <w:rPr>
                <w:color w:val="auto"/>
                <w:sz w:val="12"/>
                <w:szCs w:val="12"/>
              </w:rPr>
            </w:pPr>
            <w:r w:rsidRPr="00F25174">
              <w:rPr>
                <w:color w:val="auto"/>
                <w:sz w:val="12"/>
                <w:szCs w:val="12"/>
              </w:rPr>
              <w:t>244</w:t>
            </w:r>
          </w:p>
        </w:tc>
        <w:tc>
          <w:tcPr>
            <w:tcW w:w="521" w:type="pct"/>
            <w:tcBorders>
              <w:top w:val="nil"/>
              <w:left w:val="nil"/>
              <w:bottom w:val="single" w:sz="4" w:space="0" w:color="000000"/>
              <w:right w:val="single" w:sz="4" w:space="0" w:color="000000"/>
            </w:tcBorders>
            <w:shd w:val="clear" w:color="auto" w:fill="auto"/>
            <w:vAlign w:val="center"/>
            <w:hideMark/>
          </w:tcPr>
          <w:p w14:paraId="7800D90C" w14:textId="77777777" w:rsidR="00F25174" w:rsidRPr="00F25174" w:rsidRDefault="00F25174" w:rsidP="00F25174">
            <w:pPr>
              <w:jc w:val="right"/>
              <w:outlineLvl w:val="5"/>
              <w:rPr>
                <w:color w:val="auto"/>
                <w:sz w:val="12"/>
                <w:szCs w:val="12"/>
              </w:rPr>
            </w:pPr>
            <w:r w:rsidRPr="00F25174">
              <w:rPr>
                <w:color w:val="auto"/>
                <w:sz w:val="12"/>
                <w:szCs w:val="12"/>
              </w:rPr>
              <w:t>387,8</w:t>
            </w:r>
          </w:p>
        </w:tc>
      </w:tr>
      <w:tr w:rsidR="00F25174" w:rsidRPr="00F25174" w14:paraId="60A29124"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628A18F8" w14:textId="77777777" w:rsidR="00F25174" w:rsidRPr="00F25174" w:rsidRDefault="00F25174" w:rsidP="00F25174">
            <w:pPr>
              <w:outlineLvl w:val="5"/>
              <w:rPr>
                <w:color w:val="auto"/>
                <w:sz w:val="12"/>
                <w:szCs w:val="12"/>
              </w:rPr>
            </w:pPr>
            <w:r w:rsidRPr="00F25174">
              <w:rPr>
                <w:color w:val="auto"/>
                <w:sz w:val="12"/>
                <w:szCs w:val="12"/>
              </w:rPr>
              <w:t>Закупка энергетических ресурсов</w:t>
            </w:r>
          </w:p>
        </w:tc>
        <w:tc>
          <w:tcPr>
            <w:tcW w:w="320" w:type="pct"/>
            <w:tcBorders>
              <w:top w:val="nil"/>
              <w:left w:val="nil"/>
              <w:bottom w:val="single" w:sz="4" w:space="0" w:color="000000"/>
              <w:right w:val="single" w:sz="4" w:space="0" w:color="000000"/>
            </w:tcBorders>
            <w:shd w:val="clear" w:color="auto" w:fill="auto"/>
            <w:vAlign w:val="center"/>
            <w:hideMark/>
          </w:tcPr>
          <w:p w14:paraId="66ECDA47"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77EBD1F"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42A143F"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1D578164" w14:textId="77777777" w:rsidR="00F25174" w:rsidRPr="00F25174" w:rsidRDefault="00F25174" w:rsidP="00F25174">
            <w:pPr>
              <w:jc w:val="center"/>
              <w:outlineLvl w:val="5"/>
              <w:rPr>
                <w:color w:val="auto"/>
                <w:sz w:val="12"/>
                <w:szCs w:val="12"/>
              </w:rPr>
            </w:pPr>
            <w:r w:rsidRPr="00F25174">
              <w:rPr>
                <w:color w:val="auto"/>
                <w:sz w:val="12"/>
                <w:szCs w:val="12"/>
              </w:rPr>
              <w:t>99 0 00 00130</w:t>
            </w:r>
          </w:p>
        </w:tc>
        <w:tc>
          <w:tcPr>
            <w:tcW w:w="391" w:type="pct"/>
            <w:tcBorders>
              <w:top w:val="nil"/>
              <w:left w:val="nil"/>
              <w:bottom w:val="single" w:sz="4" w:space="0" w:color="000000"/>
              <w:right w:val="single" w:sz="4" w:space="0" w:color="000000"/>
            </w:tcBorders>
            <w:shd w:val="clear" w:color="auto" w:fill="auto"/>
            <w:vAlign w:val="center"/>
            <w:hideMark/>
          </w:tcPr>
          <w:p w14:paraId="410B9E43" w14:textId="77777777" w:rsidR="00F25174" w:rsidRPr="00F25174" w:rsidRDefault="00F25174" w:rsidP="00F25174">
            <w:pPr>
              <w:jc w:val="center"/>
              <w:outlineLvl w:val="5"/>
              <w:rPr>
                <w:color w:val="auto"/>
                <w:sz w:val="12"/>
                <w:szCs w:val="12"/>
              </w:rPr>
            </w:pPr>
            <w:r w:rsidRPr="00F25174">
              <w:rPr>
                <w:color w:val="auto"/>
                <w:sz w:val="12"/>
                <w:szCs w:val="12"/>
              </w:rPr>
              <w:t>247</w:t>
            </w:r>
          </w:p>
        </w:tc>
        <w:tc>
          <w:tcPr>
            <w:tcW w:w="521" w:type="pct"/>
            <w:tcBorders>
              <w:top w:val="nil"/>
              <w:left w:val="nil"/>
              <w:bottom w:val="single" w:sz="4" w:space="0" w:color="000000"/>
              <w:right w:val="single" w:sz="4" w:space="0" w:color="000000"/>
            </w:tcBorders>
            <w:shd w:val="clear" w:color="auto" w:fill="auto"/>
            <w:vAlign w:val="center"/>
            <w:hideMark/>
          </w:tcPr>
          <w:p w14:paraId="75C34E5F" w14:textId="77777777" w:rsidR="00F25174" w:rsidRPr="00F25174" w:rsidRDefault="00F25174" w:rsidP="00F25174">
            <w:pPr>
              <w:jc w:val="right"/>
              <w:outlineLvl w:val="5"/>
              <w:rPr>
                <w:color w:val="auto"/>
                <w:sz w:val="12"/>
                <w:szCs w:val="12"/>
              </w:rPr>
            </w:pPr>
            <w:r w:rsidRPr="00F25174">
              <w:rPr>
                <w:color w:val="auto"/>
                <w:sz w:val="12"/>
                <w:szCs w:val="12"/>
              </w:rPr>
              <w:t>172,2</w:t>
            </w:r>
          </w:p>
        </w:tc>
      </w:tr>
      <w:tr w:rsidR="00F25174" w:rsidRPr="00F25174" w14:paraId="2132F19C"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57A6EB04" w14:textId="77777777" w:rsidR="00F25174" w:rsidRPr="00F25174" w:rsidRDefault="00F25174" w:rsidP="00F25174">
            <w:pPr>
              <w:outlineLvl w:val="5"/>
              <w:rPr>
                <w:b/>
                <w:bCs/>
                <w:sz w:val="12"/>
                <w:szCs w:val="12"/>
              </w:rPr>
            </w:pPr>
            <w:r w:rsidRPr="00F25174">
              <w:rPr>
                <w:b/>
                <w:bCs/>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320" w:type="pct"/>
            <w:tcBorders>
              <w:top w:val="nil"/>
              <w:left w:val="nil"/>
              <w:bottom w:val="single" w:sz="4" w:space="0" w:color="000000"/>
              <w:right w:val="single" w:sz="4" w:space="0" w:color="000000"/>
            </w:tcBorders>
            <w:shd w:val="clear" w:color="auto" w:fill="auto"/>
            <w:vAlign w:val="center"/>
            <w:hideMark/>
          </w:tcPr>
          <w:p w14:paraId="3992E998"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41850B2"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3DCACC2" w14:textId="77777777" w:rsidR="00F25174" w:rsidRPr="00F25174" w:rsidRDefault="00F25174" w:rsidP="00F25174">
            <w:pPr>
              <w:jc w:val="center"/>
              <w:outlineLvl w:val="5"/>
              <w:rPr>
                <w:b/>
                <w:bCs/>
                <w:sz w:val="12"/>
                <w:szCs w:val="12"/>
              </w:rPr>
            </w:pPr>
            <w:r w:rsidRPr="00F25174">
              <w:rPr>
                <w:b/>
                <w:bCs/>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03DC5E21" w14:textId="77777777" w:rsidR="00F25174" w:rsidRPr="00F25174" w:rsidRDefault="00F25174" w:rsidP="00F25174">
            <w:pPr>
              <w:jc w:val="center"/>
              <w:outlineLvl w:val="5"/>
              <w:rPr>
                <w:b/>
                <w:bCs/>
                <w:sz w:val="12"/>
                <w:szCs w:val="12"/>
              </w:rPr>
            </w:pPr>
            <w:r w:rsidRPr="00F25174">
              <w:rPr>
                <w:b/>
                <w:bCs/>
                <w:sz w:val="12"/>
                <w:szCs w:val="12"/>
              </w:rPr>
              <w:t>99 0 00 51180</w:t>
            </w:r>
          </w:p>
        </w:tc>
        <w:tc>
          <w:tcPr>
            <w:tcW w:w="391" w:type="pct"/>
            <w:tcBorders>
              <w:top w:val="nil"/>
              <w:left w:val="nil"/>
              <w:bottom w:val="single" w:sz="4" w:space="0" w:color="000000"/>
              <w:right w:val="single" w:sz="4" w:space="0" w:color="000000"/>
            </w:tcBorders>
            <w:shd w:val="clear" w:color="auto" w:fill="auto"/>
            <w:vAlign w:val="center"/>
            <w:hideMark/>
          </w:tcPr>
          <w:p w14:paraId="3813CEB0"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6AED0057" w14:textId="77777777" w:rsidR="00F25174" w:rsidRPr="00F25174" w:rsidRDefault="00F25174" w:rsidP="00F25174">
            <w:pPr>
              <w:jc w:val="right"/>
              <w:outlineLvl w:val="5"/>
              <w:rPr>
                <w:b/>
                <w:bCs/>
                <w:sz w:val="12"/>
                <w:szCs w:val="12"/>
              </w:rPr>
            </w:pPr>
            <w:r w:rsidRPr="00F25174">
              <w:rPr>
                <w:b/>
                <w:bCs/>
                <w:sz w:val="12"/>
                <w:szCs w:val="12"/>
              </w:rPr>
              <w:t>145,6</w:t>
            </w:r>
          </w:p>
        </w:tc>
      </w:tr>
      <w:tr w:rsidR="00F25174" w:rsidRPr="00F25174" w14:paraId="0A74F0AD"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3A6BA5A5" w14:textId="77777777" w:rsidR="00F25174" w:rsidRPr="00F25174" w:rsidRDefault="00F25174" w:rsidP="00F25174">
            <w:pPr>
              <w:outlineLvl w:val="5"/>
              <w:rPr>
                <w:color w:val="auto"/>
                <w:sz w:val="12"/>
                <w:szCs w:val="12"/>
              </w:rPr>
            </w:pPr>
            <w:r w:rsidRPr="00F25174">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0" w:type="pct"/>
            <w:tcBorders>
              <w:top w:val="nil"/>
              <w:left w:val="nil"/>
              <w:bottom w:val="single" w:sz="4" w:space="0" w:color="000000"/>
              <w:right w:val="single" w:sz="4" w:space="0" w:color="000000"/>
            </w:tcBorders>
            <w:shd w:val="clear" w:color="auto" w:fill="auto"/>
            <w:vAlign w:val="center"/>
            <w:hideMark/>
          </w:tcPr>
          <w:p w14:paraId="4EBE78B7"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C29F325"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7061DD81"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757BA2DC" w14:textId="77777777" w:rsidR="00F25174" w:rsidRPr="00F25174" w:rsidRDefault="00F25174" w:rsidP="00F25174">
            <w:pPr>
              <w:jc w:val="center"/>
              <w:outlineLvl w:val="5"/>
              <w:rPr>
                <w:color w:val="auto"/>
                <w:sz w:val="12"/>
                <w:szCs w:val="12"/>
              </w:rPr>
            </w:pPr>
            <w:r w:rsidRPr="00F25174">
              <w:rPr>
                <w:color w:val="auto"/>
                <w:sz w:val="12"/>
                <w:szCs w:val="12"/>
              </w:rPr>
              <w:t>99 0 00 51180</w:t>
            </w:r>
          </w:p>
        </w:tc>
        <w:tc>
          <w:tcPr>
            <w:tcW w:w="391" w:type="pct"/>
            <w:tcBorders>
              <w:top w:val="nil"/>
              <w:left w:val="nil"/>
              <w:bottom w:val="single" w:sz="4" w:space="0" w:color="000000"/>
              <w:right w:val="single" w:sz="4" w:space="0" w:color="000000"/>
            </w:tcBorders>
            <w:shd w:val="clear" w:color="auto" w:fill="auto"/>
            <w:vAlign w:val="center"/>
            <w:hideMark/>
          </w:tcPr>
          <w:p w14:paraId="2323BBA6" w14:textId="77777777" w:rsidR="00F25174" w:rsidRPr="00F25174" w:rsidRDefault="00F25174" w:rsidP="00F25174">
            <w:pPr>
              <w:jc w:val="center"/>
              <w:outlineLvl w:val="5"/>
              <w:rPr>
                <w:color w:val="auto"/>
                <w:sz w:val="12"/>
                <w:szCs w:val="12"/>
              </w:rPr>
            </w:pPr>
            <w:r w:rsidRPr="00F25174">
              <w:rPr>
                <w:color w:val="auto"/>
                <w:sz w:val="12"/>
                <w:szCs w:val="12"/>
              </w:rPr>
              <w:t>100</w:t>
            </w:r>
          </w:p>
        </w:tc>
        <w:tc>
          <w:tcPr>
            <w:tcW w:w="521" w:type="pct"/>
            <w:tcBorders>
              <w:top w:val="nil"/>
              <w:left w:val="nil"/>
              <w:bottom w:val="single" w:sz="4" w:space="0" w:color="000000"/>
              <w:right w:val="single" w:sz="4" w:space="0" w:color="000000"/>
            </w:tcBorders>
            <w:shd w:val="clear" w:color="auto" w:fill="auto"/>
            <w:vAlign w:val="center"/>
            <w:hideMark/>
          </w:tcPr>
          <w:p w14:paraId="2CE28E2C" w14:textId="77777777" w:rsidR="00F25174" w:rsidRPr="00F25174" w:rsidRDefault="00F25174" w:rsidP="00F25174">
            <w:pPr>
              <w:jc w:val="right"/>
              <w:outlineLvl w:val="5"/>
              <w:rPr>
                <w:color w:val="auto"/>
                <w:sz w:val="12"/>
                <w:szCs w:val="12"/>
              </w:rPr>
            </w:pPr>
            <w:r w:rsidRPr="00F25174">
              <w:rPr>
                <w:color w:val="auto"/>
                <w:sz w:val="12"/>
                <w:szCs w:val="12"/>
              </w:rPr>
              <w:t>131,9</w:t>
            </w:r>
          </w:p>
        </w:tc>
      </w:tr>
      <w:tr w:rsidR="00F25174" w:rsidRPr="00F25174" w14:paraId="0BC1A26F"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341C349" w14:textId="77777777" w:rsidR="00F25174" w:rsidRPr="00F25174" w:rsidRDefault="00F25174" w:rsidP="00F25174">
            <w:pPr>
              <w:outlineLvl w:val="5"/>
              <w:rPr>
                <w:color w:val="auto"/>
                <w:sz w:val="12"/>
                <w:szCs w:val="12"/>
              </w:rPr>
            </w:pPr>
            <w:r w:rsidRPr="00F25174">
              <w:rPr>
                <w:color w:val="auto"/>
                <w:sz w:val="12"/>
                <w:szCs w:val="12"/>
              </w:rPr>
              <w:t>Фонд оплаты труда государственных (муниципальных) органов</w:t>
            </w:r>
          </w:p>
        </w:tc>
        <w:tc>
          <w:tcPr>
            <w:tcW w:w="320" w:type="pct"/>
            <w:tcBorders>
              <w:top w:val="nil"/>
              <w:left w:val="nil"/>
              <w:bottom w:val="single" w:sz="4" w:space="0" w:color="000000"/>
              <w:right w:val="single" w:sz="4" w:space="0" w:color="000000"/>
            </w:tcBorders>
            <w:shd w:val="clear" w:color="auto" w:fill="auto"/>
            <w:vAlign w:val="center"/>
            <w:hideMark/>
          </w:tcPr>
          <w:p w14:paraId="4CEDA854"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45F6C11"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6BC1A1F0"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7E6E6540" w14:textId="77777777" w:rsidR="00F25174" w:rsidRPr="00F25174" w:rsidRDefault="00F25174" w:rsidP="00F25174">
            <w:pPr>
              <w:jc w:val="center"/>
              <w:outlineLvl w:val="5"/>
              <w:rPr>
                <w:color w:val="auto"/>
                <w:sz w:val="12"/>
                <w:szCs w:val="12"/>
              </w:rPr>
            </w:pPr>
            <w:r w:rsidRPr="00F25174">
              <w:rPr>
                <w:color w:val="auto"/>
                <w:sz w:val="12"/>
                <w:szCs w:val="12"/>
              </w:rPr>
              <w:t>99 0 00 51180</w:t>
            </w:r>
          </w:p>
        </w:tc>
        <w:tc>
          <w:tcPr>
            <w:tcW w:w="391" w:type="pct"/>
            <w:tcBorders>
              <w:top w:val="nil"/>
              <w:left w:val="nil"/>
              <w:bottom w:val="single" w:sz="4" w:space="0" w:color="000000"/>
              <w:right w:val="single" w:sz="4" w:space="0" w:color="000000"/>
            </w:tcBorders>
            <w:shd w:val="clear" w:color="auto" w:fill="auto"/>
            <w:vAlign w:val="center"/>
            <w:hideMark/>
          </w:tcPr>
          <w:p w14:paraId="6C2F4C32" w14:textId="77777777" w:rsidR="00F25174" w:rsidRPr="00F25174" w:rsidRDefault="00F25174" w:rsidP="00F25174">
            <w:pPr>
              <w:jc w:val="center"/>
              <w:outlineLvl w:val="5"/>
              <w:rPr>
                <w:color w:val="auto"/>
                <w:sz w:val="12"/>
                <w:szCs w:val="12"/>
              </w:rPr>
            </w:pPr>
            <w:r w:rsidRPr="00F25174">
              <w:rPr>
                <w:color w:val="auto"/>
                <w:sz w:val="12"/>
                <w:szCs w:val="12"/>
              </w:rPr>
              <w:t>121</w:t>
            </w:r>
          </w:p>
        </w:tc>
        <w:tc>
          <w:tcPr>
            <w:tcW w:w="521" w:type="pct"/>
            <w:tcBorders>
              <w:top w:val="nil"/>
              <w:left w:val="nil"/>
              <w:bottom w:val="single" w:sz="4" w:space="0" w:color="000000"/>
              <w:right w:val="single" w:sz="4" w:space="0" w:color="000000"/>
            </w:tcBorders>
            <w:shd w:val="clear" w:color="auto" w:fill="auto"/>
            <w:vAlign w:val="center"/>
            <w:hideMark/>
          </w:tcPr>
          <w:p w14:paraId="6D8B156B" w14:textId="77777777" w:rsidR="00F25174" w:rsidRPr="00F25174" w:rsidRDefault="00F25174" w:rsidP="00F25174">
            <w:pPr>
              <w:jc w:val="right"/>
              <w:outlineLvl w:val="5"/>
              <w:rPr>
                <w:color w:val="auto"/>
                <w:sz w:val="12"/>
                <w:szCs w:val="12"/>
              </w:rPr>
            </w:pPr>
            <w:r w:rsidRPr="00F25174">
              <w:rPr>
                <w:color w:val="auto"/>
                <w:sz w:val="12"/>
                <w:szCs w:val="12"/>
              </w:rPr>
              <w:t>104,8</w:t>
            </w:r>
          </w:p>
        </w:tc>
      </w:tr>
      <w:tr w:rsidR="00F25174" w:rsidRPr="00F25174" w14:paraId="3DFDDFEB"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1E8139D8" w14:textId="77777777" w:rsidR="00F25174" w:rsidRPr="00F25174" w:rsidRDefault="00F25174" w:rsidP="00F25174">
            <w:pPr>
              <w:outlineLvl w:val="5"/>
              <w:rPr>
                <w:color w:val="auto"/>
                <w:sz w:val="12"/>
                <w:szCs w:val="12"/>
              </w:rPr>
            </w:pPr>
            <w:r w:rsidRPr="00F25174">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0" w:type="pct"/>
            <w:tcBorders>
              <w:top w:val="nil"/>
              <w:left w:val="nil"/>
              <w:bottom w:val="single" w:sz="4" w:space="0" w:color="000000"/>
              <w:right w:val="single" w:sz="4" w:space="0" w:color="000000"/>
            </w:tcBorders>
            <w:shd w:val="clear" w:color="auto" w:fill="auto"/>
            <w:vAlign w:val="center"/>
            <w:hideMark/>
          </w:tcPr>
          <w:p w14:paraId="5E94CBD0"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D5BDB2F"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17F44DC7"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12588B82" w14:textId="77777777" w:rsidR="00F25174" w:rsidRPr="00F25174" w:rsidRDefault="00F25174" w:rsidP="00F25174">
            <w:pPr>
              <w:jc w:val="center"/>
              <w:outlineLvl w:val="5"/>
              <w:rPr>
                <w:color w:val="auto"/>
                <w:sz w:val="12"/>
                <w:szCs w:val="12"/>
              </w:rPr>
            </w:pPr>
            <w:r w:rsidRPr="00F25174">
              <w:rPr>
                <w:color w:val="auto"/>
                <w:sz w:val="12"/>
                <w:szCs w:val="12"/>
              </w:rPr>
              <w:t>99 0 00 51180</w:t>
            </w:r>
          </w:p>
        </w:tc>
        <w:tc>
          <w:tcPr>
            <w:tcW w:w="391" w:type="pct"/>
            <w:tcBorders>
              <w:top w:val="nil"/>
              <w:left w:val="nil"/>
              <w:bottom w:val="single" w:sz="4" w:space="0" w:color="000000"/>
              <w:right w:val="single" w:sz="4" w:space="0" w:color="000000"/>
            </w:tcBorders>
            <w:shd w:val="clear" w:color="auto" w:fill="auto"/>
            <w:vAlign w:val="center"/>
            <w:hideMark/>
          </w:tcPr>
          <w:p w14:paraId="69ECC740" w14:textId="77777777" w:rsidR="00F25174" w:rsidRPr="00F25174" w:rsidRDefault="00F25174" w:rsidP="00F25174">
            <w:pPr>
              <w:jc w:val="center"/>
              <w:outlineLvl w:val="5"/>
              <w:rPr>
                <w:color w:val="auto"/>
                <w:sz w:val="12"/>
                <w:szCs w:val="12"/>
              </w:rPr>
            </w:pPr>
            <w:r w:rsidRPr="00F25174">
              <w:rPr>
                <w:color w:val="auto"/>
                <w:sz w:val="12"/>
                <w:szCs w:val="12"/>
              </w:rPr>
              <w:t>129</w:t>
            </w:r>
          </w:p>
        </w:tc>
        <w:tc>
          <w:tcPr>
            <w:tcW w:w="521" w:type="pct"/>
            <w:tcBorders>
              <w:top w:val="nil"/>
              <w:left w:val="nil"/>
              <w:bottom w:val="single" w:sz="4" w:space="0" w:color="000000"/>
              <w:right w:val="single" w:sz="4" w:space="0" w:color="000000"/>
            </w:tcBorders>
            <w:shd w:val="clear" w:color="auto" w:fill="auto"/>
            <w:vAlign w:val="center"/>
            <w:hideMark/>
          </w:tcPr>
          <w:p w14:paraId="3BA4D7F7" w14:textId="77777777" w:rsidR="00F25174" w:rsidRPr="00F25174" w:rsidRDefault="00F25174" w:rsidP="00F25174">
            <w:pPr>
              <w:jc w:val="right"/>
              <w:outlineLvl w:val="5"/>
              <w:rPr>
                <w:color w:val="auto"/>
                <w:sz w:val="12"/>
                <w:szCs w:val="12"/>
              </w:rPr>
            </w:pPr>
            <w:r w:rsidRPr="00F25174">
              <w:rPr>
                <w:color w:val="auto"/>
                <w:sz w:val="12"/>
                <w:szCs w:val="12"/>
              </w:rPr>
              <w:t>27,1</w:t>
            </w:r>
          </w:p>
        </w:tc>
      </w:tr>
      <w:tr w:rsidR="00F25174" w:rsidRPr="00F25174" w14:paraId="72BCFF0D"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F841542" w14:textId="77777777" w:rsidR="00F25174" w:rsidRPr="00F25174" w:rsidRDefault="00F25174" w:rsidP="00F25174">
            <w:pPr>
              <w:outlineLvl w:val="5"/>
              <w:rPr>
                <w:color w:val="auto"/>
                <w:sz w:val="12"/>
                <w:szCs w:val="12"/>
              </w:rPr>
            </w:pPr>
            <w:r w:rsidRPr="00F25174">
              <w:rPr>
                <w:color w:val="auto"/>
                <w:sz w:val="12"/>
                <w:szCs w:val="12"/>
              </w:rPr>
              <w:t>Закупка товаров, работ и услуг для обеспечения государственных (муниципальных) нужд</w:t>
            </w:r>
          </w:p>
        </w:tc>
        <w:tc>
          <w:tcPr>
            <w:tcW w:w="320" w:type="pct"/>
            <w:tcBorders>
              <w:top w:val="nil"/>
              <w:left w:val="nil"/>
              <w:bottom w:val="single" w:sz="4" w:space="0" w:color="000000"/>
              <w:right w:val="single" w:sz="4" w:space="0" w:color="000000"/>
            </w:tcBorders>
            <w:shd w:val="clear" w:color="auto" w:fill="auto"/>
            <w:vAlign w:val="center"/>
            <w:hideMark/>
          </w:tcPr>
          <w:p w14:paraId="19306B7B"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19813BD"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723A337E"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3DD6501A" w14:textId="77777777" w:rsidR="00F25174" w:rsidRPr="00F25174" w:rsidRDefault="00F25174" w:rsidP="00F25174">
            <w:pPr>
              <w:jc w:val="center"/>
              <w:outlineLvl w:val="5"/>
              <w:rPr>
                <w:color w:val="auto"/>
                <w:sz w:val="12"/>
                <w:szCs w:val="12"/>
              </w:rPr>
            </w:pPr>
            <w:r w:rsidRPr="00F25174">
              <w:rPr>
                <w:color w:val="auto"/>
                <w:sz w:val="12"/>
                <w:szCs w:val="12"/>
              </w:rPr>
              <w:t>99 0 00 51180</w:t>
            </w:r>
          </w:p>
        </w:tc>
        <w:tc>
          <w:tcPr>
            <w:tcW w:w="391" w:type="pct"/>
            <w:tcBorders>
              <w:top w:val="nil"/>
              <w:left w:val="nil"/>
              <w:bottom w:val="single" w:sz="4" w:space="0" w:color="000000"/>
              <w:right w:val="single" w:sz="4" w:space="0" w:color="000000"/>
            </w:tcBorders>
            <w:shd w:val="clear" w:color="auto" w:fill="auto"/>
            <w:vAlign w:val="center"/>
            <w:hideMark/>
          </w:tcPr>
          <w:p w14:paraId="61CBBB80" w14:textId="77777777" w:rsidR="00F25174" w:rsidRPr="00F25174" w:rsidRDefault="00F25174" w:rsidP="00F25174">
            <w:pPr>
              <w:jc w:val="center"/>
              <w:outlineLvl w:val="5"/>
              <w:rPr>
                <w:color w:val="auto"/>
                <w:sz w:val="12"/>
                <w:szCs w:val="12"/>
              </w:rPr>
            </w:pPr>
            <w:r w:rsidRPr="00F25174">
              <w:rPr>
                <w:color w:val="auto"/>
                <w:sz w:val="12"/>
                <w:szCs w:val="12"/>
              </w:rPr>
              <w:t>200</w:t>
            </w:r>
          </w:p>
        </w:tc>
        <w:tc>
          <w:tcPr>
            <w:tcW w:w="521" w:type="pct"/>
            <w:tcBorders>
              <w:top w:val="nil"/>
              <w:left w:val="nil"/>
              <w:bottom w:val="single" w:sz="4" w:space="0" w:color="000000"/>
              <w:right w:val="single" w:sz="4" w:space="0" w:color="000000"/>
            </w:tcBorders>
            <w:shd w:val="clear" w:color="auto" w:fill="auto"/>
            <w:vAlign w:val="center"/>
            <w:hideMark/>
          </w:tcPr>
          <w:p w14:paraId="5FE51755" w14:textId="77777777" w:rsidR="00F25174" w:rsidRPr="00F25174" w:rsidRDefault="00F25174" w:rsidP="00F25174">
            <w:pPr>
              <w:jc w:val="right"/>
              <w:outlineLvl w:val="5"/>
              <w:rPr>
                <w:color w:val="auto"/>
                <w:sz w:val="12"/>
                <w:szCs w:val="12"/>
              </w:rPr>
            </w:pPr>
            <w:r w:rsidRPr="00F25174">
              <w:rPr>
                <w:color w:val="auto"/>
                <w:sz w:val="12"/>
                <w:szCs w:val="12"/>
              </w:rPr>
              <w:t>13,7</w:t>
            </w:r>
          </w:p>
        </w:tc>
      </w:tr>
      <w:tr w:rsidR="00F25174" w:rsidRPr="00F25174" w14:paraId="4461D128"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57919A7F" w14:textId="77777777" w:rsidR="00F25174" w:rsidRPr="00F25174" w:rsidRDefault="00F25174" w:rsidP="00F25174">
            <w:pPr>
              <w:outlineLvl w:val="5"/>
              <w:rPr>
                <w:color w:val="auto"/>
                <w:sz w:val="12"/>
                <w:szCs w:val="12"/>
              </w:rPr>
            </w:pPr>
            <w:r w:rsidRPr="00F25174">
              <w:rPr>
                <w:color w:val="auto"/>
                <w:sz w:val="12"/>
                <w:szCs w:val="12"/>
              </w:rPr>
              <w:t>Закупка энергетических ресурсов</w:t>
            </w:r>
          </w:p>
        </w:tc>
        <w:tc>
          <w:tcPr>
            <w:tcW w:w="320" w:type="pct"/>
            <w:tcBorders>
              <w:top w:val="nil"/>
              <w:left w:val="nil"/>
              <w:bottom w:val="single" w:sz="4" w:space="0" w:color="000000"/>
              <w:right w:val="single" w:sz="4" w:space="0" w:color="000000"/>
            </w:tcBorders>
            <w:shd w:val="clear" w:color="auto" w:fill="auto"/>
            <w:vAlign w:val="center"/>
            <w:hideMark/>
          </w:tcPr>
          <w:p w14:paraId="07E0CEE2"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66D7849"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0AC6D99"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31F561B2" w14:textId="77777777" w:rsidR="00F25174" w:rsidRPr="00F25174" w:rsidRDefault="00F25174" w:rsidP="00F25174">
            <w:pPr>
              <w:jc w:val="center"/>
              <w:outlineLvl w:val="5"/>
              <w:rPr>
                <w:color w:val="auto"/>
                <w:sz w:val="12"/>
                <w:szCs w:val="12"/>
              </w:rPr>
            </w:pPr>
            <w:r w:rsidRPr="00F25174">
              <w:rPr>
                <w:color w:val="auto"/>
                <w:sz w:val="12"/>
                <w:szCs w:val="12"/>
              </w:rPr>
              <w:t>99 0 00 51180</w:t>
            </w:r>
          </w:p>
        </w:tc>
        <w:tc>
          <w:tcPr>
            <w:tcW w:w="391" w:type="pct"/>
            <w:tcBorders>
              <w:top w:val="nil"/>
              <w:left w:val="nil"/>
              <w:bottom w:val="single" w:sz="4" w:space="0" w:color="000000"/>
              <w:right w:val="single" w:sz="4" w:space="0" w:color="000000"/>
            </w:tcBorders>
            <w:shd w:val="clear" w:color="auto" w:fill="auto"/>
            <w:vAlign w:val="center"/>
            <w:hideMark/>
          </w:tcPr>
          <w:p w14:paraId="2DB1BEB6" w14:textId="77777777" w:rsidR="00F25174" w:rsidRPr="00F25174" w:rsidRDefault="00F25174" w:rsidP="00F25174">
            <w:pPr>
              <w:jc w:val="center"/>
              <w:outlineLvl w:val="5"/>
              <w:rPr>
                <w:color w:val="auto"/>
                <w:sz w:val="12"/>
                <w:szCs w:val="12"/>
              </w:rPr>
            </w:pPr>
            <w:r w:rsidRPr="00F25174">
              <w:rPr>
                <w:color w:val="auto"/>
                <w:sz w:val="12"/>
                <w:szCs w:val="12"/>
              </w:rPr>
              <w:t>247</w:t>
            </w:r>
          </w:p>
        </w:tc>
        <w:tc>
          <w:tcPr>
            <w:tcW w:w="521" w:type="pct"/>
            <w:tcBorders>
              <w:top w:val="nil"/>
              <w:left w:val="nil"/>
              <w:bottom w:val="single" w:sz="4" w:space="0" w:color="000000"/>
              <w:right w:val="single" w:sz="4" w:space="0" w:color="000000"/>
            </w:tcBorders>
            <w:shd w:val="clear" w:color="auto" w:fill="auto"/>
            <w:vAlign w:val="center"/>
            <w:hideMark/>
          </w:tcPr>
          <w:p w14:paraId="16EE05D1" w14:textId="77777777" w:rsidR="00F25174" w:rsidRPr="00F25174" w:rsidRDefault="00F25174" w:rsidP="00F25174">
            <w:pPr>
              <w:jc w:val="right"/>
              <w:outlineLvl w:val="5"/>
              <w:rPr>
                <w:color w:val="auto"/>
                <w:sz w:val="12"/>
                <w:szCs w:val="12"/>
              </w:rPr>
            </w:pPr>
            <w:r w:rsidRPr="00F25174">
              <w:rPr>
                <w:color w:val="auto"/>
                <w:sz w:val="12"/>
                <w:szCs w:val="12"/>
              </w:rPr>
              <w:t>13,7</w:t>
            </w:r>
          </w:p>
        </w:tc>
      </w:tr>
      <w:tr w:rsidR="00F25174" w:rsidRPr="00F25174" w14:paraId="1E47F043"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77A1C824" w14:textId="77777777" w:rsidR="00F25174" w:rsidRPr="00F25174" w:rsidRDefault="00F25174" w:rsidP="00F25174">
            <w:pPr>
              <w:outlineLvl w:val="5"/>
              <w:rPr>
                <w:b/>
                <w:bCs/>
                <w:sz w:val="12"/>
                <w:szCs w:val="12"/>
              </w:rPr>
            </w:pPr>
            <w:r w:rsidRPr="00F25174">
              <w:rPr>
                <w:b/>
                <w:bCs/>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320" w:type="pct"/>
            <w:tcBorders>
              <w:top w:val="nil"/>
              <w:left w:val="nil"/>
              <w:bottom w:val="single" w:sz="4" w:space="0" w:color="000000"/>
              <w:right w:val="single" w:sz="4" w:space="0" w:color="000000"/>
            </w:tcBorders>
            <w:shd w:val="clear" w:color="auto" w:fill="auto"/>
            <w:vAlign w:val="center"/>
            <w:hideMark/>
          </w:tcPr>
          <w:p w14:paraId="1487FA67"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3F9DF57E"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29DFC5D5" w14:textId="77777777" w:rsidR="00F25174" w:rsidRPr="00F25174" w:rsidRDefault="00F25174" w:rsidP="00F25174">
            <w:pPr>
              <w:jc w:val="center"/>
              <w:outlineLvl w:val="5"/>
              <w:rPr>
                <w:b/>
                <w:bCs/>
                <w:sz w:val="12"/>
                <w:szCs w:val="12"/>
              </w:rPr>
            </w:pPr>
            <w:r w:rsidRPr="00F25174">
              <w:rPr>
                <w:b/>
                <w:bCs/>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08B534CE" w14:textId="77777777" w:rsidR="00F25174" w:rsidRPr="00F25174" w:rsidRDefault="00F25174" w:rsidP="00F25174">
            <w:pPr>
              <w:jc w:val="center"/>
              <w:outlineLvl w:val="5"/>
              <w:rPr>
                <w:b/>
                <w:bCs/>
                <w:sz w:val="12"/>
                <w:szCs w:val="12"/>
              </w:rPr>
            </w:pPr>
            <w:r w:rsidRPr="00F25174">
              <w:rPr>
                <w:b/>
                <w:bCs/>
                <w:sz w:val="12"/>
                <w:szCs w:val="12"/>
              </w:rPr>
              <w:t>99 0 00 73150</w:t>
            </w:r>
          </w:p>
        </w:tc>
        <w:tc>
          <w:tcPr>
            <w:tcW w:w="391" w:type="pct"/>
            <w:tcBorders>
              <w:top w:val="nil"/>
              <w:left w:val="nil"/>
              <w:bottom w:val="single" w:sz="4" w:space="0" w:color="000000"/>
              <w:right w:val="single" w:sz="4" w:space="0" w:color="000000"/>
            </w:tcBorders>
            <w:shd w:val="clear" w:color="auto" w:fill="auto"/>
            <w:vAlign w:val="center"/>
            <w:hideMark/>
          </w:tcPr>
          <w:p w14:paraId="2AB76DB2"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59F81B9B" w14:textId="77777777" w:rsidR="00F25174" w:rsidRPr="00F25174" w:rsidRDefault="00F25174" w:rsidP="00F25174">
            <w:pPr>
              <w:jc w:val="right"/>
              <w:outlineLvl w:val="5"/>
              <w:rPr>
                <w:b/>
                <w:bCs/>
                <w:sz w:val="12"/>
                <w:szCs w:val="12"/>
              </w:rPr>
            </w:pPr>
            <w:r w:rsidRPr="00F25174">
              <w:rPr>
                <w:b/>
                <w:bCs/>
                <w:sz w:val="12"/>
                <w:szCs w:val="12"/>
              </w:rPr>
              <w:t>4,2</w:t>
            </w:r>
          </w:p>
        </w:tc>
      </w:tr>
      <w:tr w:rsidR="00F25174" w:rsidRPr="00F25174" w14:paraId="5A9FC604"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8D903D8" w14:textId="77777777" w:rsidR="00F25174" w:rsidRPr="00F25174" w:rsidRDefault="00F25174" w:rsidP="00F25174">
            <w:pPr>
              <w:outlineLvl w:val="5"/>
              <w:rPr>
                <w:color w:val="auto"/>
                <w:sz w:val="12"/>
                <w:szCs w:val="12"/>
              </w:rPr>
            </w:pPr>
            <w:r w:rsidRPr="00F25174">
              <w:rPr>
                <w:color w:val="auto"/>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20" w:type="pct"/>
            <w:tcBorders>
              <w:top w:val="nil"/>
              <w:left w:val="nil"/>
              <w:bottom w:val="single" w:sz="4" w:space="0" w:color="000000"/>
              <w:right w:val="single" w:sz="4" w:space="0" w:color="000000"/>
            </w:tcBorders>
            <w:shd w:val="clear" w:color="auto" w:fill="auto"/>
            <w:vAlign w:val="center"/>
            <w:hideMark/>
          </w:tcPr>
          <w:p w14:paraId="48755693"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8872ED3"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51C444B"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3874E3D0" w14:textId="77777777" w:rsidR="00F25174" w:rsidRPr="00F25174" w:rsidRDefault="00F25174" w:rsidP="00F25174">
            <w:pPr>
              <w:jc w:val="center"/>
              <w:outlineLvl w:val="5"/>
              <w:rPr>
                <w:color w:val="auto"/>
                <w:sz w:val="12"/>
                <w:szCs w:val="12"/>
              </w:rPr>
            </w:pPr>
            <w:r w:rsidRPr="00F25174">
              <w:rPr>
                <w:color w:val="auto"/>
                <w:sz w:val="12"/>
                <w:szCs w:val="12"/>
              </w:rPr>
              <w:t>99 0 00 73150</w:t>
            </w:r>
          </w:p>
        </w:tc>
        <w:tc>
          <w:tcPr>
            <w:tcW w:w="391" w:type="pct"/>
            <w:tcBorders>
              <w:top w:val="nil"/>
              <w:left w:val="nil"/>
              <w:bottom w:val="single" w:sz="4" w:space="0" w:color="000000"/>
              <w:right w:val="single" w:sz="4" w:space="0" w:color="000000"/>
            </w:tcBorders>
            <w:shd w:val="clear" w:color="auto" w:fill="auto"/>
            <w:vAlign w:val="center"/>
            <w:hideMark/>
          </w:tcPr>
          <w:p w14:paraId="775471FC" w14:textId="77777777" w:rsidR="00F25174" w:rsidRPr="00F25174" w:rsidRDefault="00F25174" w:rsidP="00F25174">
            <w:pPr>
              <w:jc w:val="center"/>
              <w:outlineLvl w:val="5"/>
              <w:rPr>
                <w:color w:val="auto"/>
                <w:sz w:val="12"/>
                <w:szCs w:val="12"/>
              </w:rPr>
            </w:pPr>
            <w:r w:rsidRPr="00F25174">
              <w:rPr>
                <w:color w:val="auto"/>
                <w:sz w:val="12"/>
                <w:szCs w:val="12"/>
              </w:rPr>
              <w:t>100</w:t>
            </w:r>
          </w:p>
        </w:tc>
        <w:tc>
          <w:tcPr>
            <w:tcW w:w="521" w:type="pct"/>
            <w:tcBorders>
              <w:top w:val="nil"/>
              <w:left w:val="nil"/>
              <w:bottom w:val="single" w:sz="4" w:space="0" w:color="000000"/>
              <w:right w:val="single" w:sz="4" w:space="0" w:color="000000"/>
            </w:tcBorders>
            <w:shd w:val="clear" w:color="auto" w:fill="auto"/>
            <w:vAlign w:val="center"/>
            <w:hideMark/>
          </w:tcPr>
          <w:p w14:paraId="7DA5BF10" w14:textId="77777777" w:rsidR="00F25174" w:rsidRPr="00F25174" w:rsidRDefault="00F25174" w:rsidP="00F25174">
            <w:pPr>
              <w:jc w:val="right"/>
              <w:outlineLvl w:val="5"/>
              <w:rPr>
                <w:color w:val="auto"/>
                <w:sz w:val="12"/>
                <w:szCs w:val="12"/>
              </w:rPr>
            </w:pPr>
            <w:r w:rsidRPr="00F25174">
              <w:rPr>
                <w:color w:val="auto"/>
                <w:sz w:val="12"/>
                <w:szCs w:val="12"/>
              </w:rPr>
              <w:t>4,2</w:t>
            </w:r>
          </w:p>
        </w:tc>
      </w:tr>
      <w:tr w:rsidR="00F25174" w:rsidRPr="00F25174" w14:paraId="191914B2"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3E7C7560" w14:textId="77777777" w:rsidR="00F25174" w:rsidRPr="00F25174" w:rsidRDefault="00F25174" w:rsidP="00F25174">
            <w:pPr>
              <w:outlineLvl w:val="5"/>
              <w:rPr>
                <w:color w:val="auto"/>
                <w:sz w:val="12"/>
                <w:szCs w:val="12"/>
              </w:rPr>
            </w:pPr>
            <w:r w:rsidRPr="00F25174">
              <w:rPr>
                <w:color w:val="auto"/>
                <w:sz w:val="12"/>
                <w:szCs w:val="12"/>
              </w:rPr>
              <w:lastRenderedPageBreak/>
              <w:t>Фонд оплаты труда государственных (муниципальных) органов</w:t>
            </w:r>
          </w:p>
        </w:tc>
        <w:tc>
          <w:tcPr>
            <w:tcW w:w="320" w:type="pct"/>
            <w:tcBorders>
              <w:top w:val="nil"/>
              <w:left w:val="nil"/>
              <w:bottom w:val="single" w:sz="4" w:space="0" w:color="000000"/>
              <w:right w:val="single" w:sz="4" w:space="0" w:color="000000"/>
            </w:tcBorders>
            <w:shd w:val="clear" w:color="auto" w:fill="auto"/>
            <w:vAlign w:val="center"/>
            <w:hideMark/>
          </w:tcPr>
          <w:p w14:paraId="47AFA942"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38FD2A76"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6352B068"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764660D1" w14:textId="77777777" w:rsidR="00F25174" w:rsidRPr="00F25174" w:rsidRDefault="00F25174" w:rsidP="00F25174">
            <w:pPr>
              <w:jc w:val="center"/>
              <w:outlineLvl w:val="5"/>
              <w:rPr>
                <w:color w:val="auto"/>
                <w:sz w:val="12"/>
                <w:szCs w:val="12"/>
              </w:rPr>
            </w:pPr>
            <w:r w:rsidRPr="00F25174">
              <w:rPr>
                <w:color w:val="auto"/>
                <w:sz w:val="12"/>
                <w:szCs w:val="12"/>
              </w:rPr>
              <w:t>99 0 00 73150</w:t>
            </w:r>
          </w:p>
        </w:tc>
        <w:tc>
          <w:tcPr>
            <w:tcW w:w="391" w:type="pct"/>
            <w:tcBorders>
              <w:top w:val="nil"/>
              <w:left w:val="nil"/>
              <w:bottom w:val="single" w:sz="4" w:space="0" w:color="000000"/>
              <w:right w:val="single" w:sz="4" w:space="0" w:color="000000"/>
            </w:tcBorders>
            <w:shd w:val="clear" w:color="auto" w:fill="auto"/>
            <w:vAlign w:val="center"/>
            <w:hideMark/>
          </w:tcPr>
          <w:p w14:paraId="04FD265E" w14:textId="77777777" w:rsidR="00F25174" w:rsidRPr="00F25174" w:rsidRDefault="00F25174" w:rsidP="00F25174">
            <w:pPr>
              <w:jc w:val="center"/>
              <w:outlineLvl w:val="5"/>
              <w:rPr>
                <w:color w:val="auto"/>
                <w:sz w:val="12"/>
                <w:szCs w:val="12"/>
              </w:rPr>
            </w:pPr>
            <w:r w:rsidRPr="00F25174">
              <w:rPr>
                <w:color w:val="auto"/>
                <w:sz w:val="12"/>
                <w:szCs w:val="12"/>
              </w:rPr>
              <w:t>121</w:t>
            </w:r>
          </w:p>
        </w:tc>
        <w:tc>
          <w:tcPr>
            <w:tcW w:w="521" w:type="pct"/>
            <w:tcBorders>
              <w:top w:val="nil"/>
              <w:left w:val="nil"/>
              <w:bottom w:val="single" w:sz="4" w:space="0" w:color="000000"/>
              <w:right w:val="single" w:sz="4" w:space="0" w:color="000000"/>
            </w:tcBorders>
            <w:shd w:val="clear" w:color="auto" w:fill="auto"/>
            <w:vAlign w:val="center"/>
            <w:hideMark/>
          </w:tcPr>
          <w:p w14:paraId="7EB5A21C" w14:textId="77777777" w:rsidR="00F25174" w:rsidRPr="00F25174" w:rsidRDefault="00F25174" w:rsidP="00F25174">
            <w:pPr>
              <w:jc w:val="right"/>
              <w:outlineLvl w:val="5"/>
              <w:rPr>
                <w:color w:val="auto"/>
                <w:sz w:val="12"/>
                <w:szCs w:val="12"/>
              </w:rPr>
            </w:pPr>
            <w:r w:rsidRPr="00F25174">
              <w:rPr>
                <w:color w:val="auto"/>
                <w:sz w:val="12"/>
                <w:szCs w:val="12"/>
              </w:rPr>
              <w:t>3,2</w:t>
            </w:r>
          </w:p>
        </w:tc>
      </w:tr>
      <w:tr w:rsidR="00F25174" w:rsidRPr="00F25174" w14:paraId="0470E764"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723BA257" w14:textId="77777777" w:rsidR="00F25174" w:rsidRPr="00F25174" w:rsidRDefault="00F25174" w:rsidP="00F25174">
            <w:pPr>
              <w:outlineLvl w:val="5"/>
              <w:rPr>
                <w:color w:val="auto"/>
                <w:sz w:val="12"/>
                <w:szCs w:val="12"/>
              </w:rPr>
            </w:pPr>
            <w:r w:rsidRPr="00F25174">
              <w:rPr>
                <w:color w:val="auto"/>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20" w:type="pct"/>
            <w:tcBorders>
              <w:top w:val="nil"/>
              <w:left w:val="nil"/>
              <w:bottom w:val="single" w:sz="4" w:space="0" w:color="000000"/>
              <w:right w:val="single" w:sz="4" w:space="0" w:color="000000"/>
            </w:tcBorders>
            <w:shd w:val="clear" w:color="auto" w:fill="auto"/>
            <w:vAlign w:val="center"/>
            <w:hideMark/>
          </w:tcPr>
          <w:p w14:paraId="74CFCDDA"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631913E9"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41DCB41" w14:textId="77777777" w:rsidR="00F25174" w:rsidRPr="00F25174" w:rsidRDefault="00F25174" w:rsidP="00F25174">
            <w:pPr>
              <w:jc w:val="center"/>
              <w:outlineLvl w:val="5"/>
              <w:rPr>
                <w:color w:val="auto"/>
                <w:sz w:val="12"/>
                <w:szCs w:val="12"/>
              </w:rPr>
            </w:pPr>
            <w:r w:rsidRPr="00F25174">
              <w:rPr>
                <w:color w:val="auto"/>
                <w:sz w:val="12"/>
                <w:szCs w:val="12"/>
              </w:rPr>
              <w:t>04</w:t>
            </w:r>
          </w:p>
        </w:tc>
        <w:tc>
          <w:tcPr>
            <w:tcW w:w="572" w:type="pct"/>
            <w:tcBorders>
              <w:top w:val="nil"/>
              <w:left w:val="nil"/>
              <w:bottom w:val="single" w:sz="4" w:space="0" w:color="000000"/>
              <w:right w:val="single" w:sz="4" w:space="0" w:color="000000"/>
            </w:tcBorders>
            <w:shd w:val="clear" w:color="auto" w:fill="auto"/>
            <w:vAlign w:val="center"/>
            <w:hideMark/>
          </w:tcPr>
          <w:p w14:paraId="160B4EE3" w14:textId="77777777" w:rsidR="00F25174" w:rsidRPr="00F25174" w:rsidRDefault="00F25174" w:rsidP="00F25174">
            <w:pPr>
              <w:jc w:val="center"/>
              <w:outlineLvl w:val="5"/>
              <w:rPr>
                <w:color w:val="auto"/>
                <w:sz w:val="12"/>
                <w:szCs w:val="12"/>
              </w:rPr>
            </w:pPr>
            <w:r w:rsidRPr="00F25174">
              <w:rPr>
                <w:color w:val="auto"/>
                <w:sz w:val="12"/>
                <w:szCs w:val="12"/>
              </w:rPr>
              <w:t>99 0 00 73150</w:t>
            </w:r>
          </w:p>
        </w:tc>
        <w:tc>
          <w:tcPr>
            <w:tcW w:w="391" w:type="pct"/>
            <w:tcBorders>
              <w:top w:val="nil"/>
              <w:left w:val="nil"/>
              <w:bottom w:val="single" w:sz="4" w:space="0" w:color="000000"/>
              <w:right w:val="single" w:sz="4" w:space="0" w:color="000000"/>
            </w:tcBorders>
            <w:shd w:val="clear" w:color="auto" w:fill="auto"/>
            <w:vAlign w:val="center"/>
            <w:hideMark/>
          </w:tcPr>
          <w:p w14:paraId="4ADE1EE0" w14:textId="77777777" w:rsidR="00F25174" w:rsidRPr="00F25174" w:rsidRDefault="00F25174" w:rsidP="00F25174">
            <w:pPr>
              <w:jc w:val="center"/>
              <w:outlineLvl w:val="5"/>
              <w:rPr>
                <w:color w:val="auto"/>
                <w:sz w:val="12"/>
                <w:szCs w:val="12"/>
              </w:rPr>
            </w:pPr>
            <w:r w:rsidRPr="00F25174">
              <w:rPr>
                <w:color w:val="auto"/>
                <w:sz w:val="12"/>
                <w:szCs w:val="12"/>
              </w:rPr>
              <w:t>129</w:t>
            </w:r>
          </w:p>
        </w:tc>
        <w:tc>
          <w:tcPr>
            <w:tcW w:w="521" w:type="pct"/>
            <w:tcBorders>
              <w:top w:val="nil"/>
              <w:left w:val="nil"/>
              <w:bottom w:val="single" w:sz="4" w:space="0" w:color="000000"/>
              <w:right w:val="single" w:sz="4" w:space="0" w:color="000000"/>
            </w:tcBorders>
            <w:shd w:val="clear" w:color="auto" w:fill="auto"/>
            <w:vAlign w:val="center"/>
            <w:hideMark/>
          </w:tcPr>
          <w:p w14:paraId="46534AFF" w14:textId="77777777" w:rsidR="00F25174" w:rsidRPr="00F25174" w:rsidRDefault="00F25174" w:rsidP="00F25174">
            <w:pPr>
              <w:jc w:val="right"/>
              <w:outlineLvl w:val="5"/>
              <w:rPr>
                <w:color w:val="auto"/>
                <w:sz w:val="12"/>
                <w:szCs w:val="12"/>
              </w:rPr>
            </w:pPr>
            <w:r w:rsidRPr="00F25174">
              <w:rPr>
                <w:color w:val="auto"/>
                <w:sz w:val="12"/>
                <w:szCs w:val="12"/>
              </w:rPr>
              <w:t>1,0</w:t>
            </w:r>
          </w:p>
        </w:tc>
      </w:tr>
      <w:tr w:rsidR="00F25174" w:rsidRPr="00F25174" w14:paraId="4AC59C0E"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7A699721" w14:textId="77777777" w:rsidR="00F25174" w:rsidRPr="00F25174" w:rsidRDefault="00F25174" w:rsidP="00F25174">
            <w:pPr>
              <w:outlineLvl w:val="5"/>
              <w:rPr>
                <w:b/>
                <w:bCs/>
                <w:sz w:val="12"/>
                <w:szCs w:val="12"/>
              </w:rPr>
            </w:pPr>
            <w:r w:rsidRPr="00F25174">
              <w:rPr>
                <w:b/>
                <w:bCs/>
                <w:sz w:val="12"/>
                <w:szCs w:val="12"/>
              </w:rPr>
              <w:t>Другие общегосударственные вопросы</w:t>
            </w:r>
          </w:p>
        </w:tc>
        <w:tc>
          <w:tcPr>
            <w:tcW w:w="320" w:type="pct"/>
            <w:tcBorders>
              <w:top w:val="nil"/>
              <w:left w:val="nil"/>
              <w:bottom w:val="single" w:sz="4" w:space="0" w:color="000000"/>
              <w:right w:val="single" w:sz="4" w:space="0" w:color="000000"/>
            </w:tcBorders>
            <w:shd w:val="clear" w:color="FFFFFF" w:fill="FFFFFF"/>
            <w:vAlign w:val="center"/>
            <w:hideMark/>
          </w:tcPr>
          <w:p w14:paraId="3FD7C8D8"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440EA0C"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95FB78F" w14:textId="77777777" w:rsidR="00F25174" w:rsidRPr="00F25174" w:rsidRDefault="00F25174" w:rsidP="00F25174">
            <w:pPr>
              <w:jc w:val="center"/>
              <w:outlineLvl w:val="5"/>
              <w:rPr>
                <w:b/>
                <w:bCs/>
                <w:sz w:val="12"/>
                <w:szCs w:val="12"/>
              </w:rPr>
            </w:pPr>
            <w:r w:rsidRPr="00F25174">
              <w:rPr>
                <w:b/>
                <w:bCs/>
                <w:sz w:val="12"/>
                <w:szCs w:val="12"/>
              </w:rPr>
              <w:t>13</w:t>
            </w:r>
          </w:p>
        </w:tc>
        <w:tc>
          <w:tcPr>
            <w:tcW w:w="572" w:type="pct"/>
            <w:tcBorders>
              <w:top w:val="nil"/>
              <w:left w:val="nil"/>
              <w:bottom w:val="single" w:sz="4" w:space="0" w:color="000000"/>
              <w:right w:val="single" w:sz="4" w:space="0" w:color="000000"/>
            </w:tcBorders>
            <w:shd w:val="clear" w:color="auto" w:fill="auto"/>
            <w:hideMark/>
          </w:tcPr>
          <w:p w14:paraId="4811C3B0" w14:textId="77777777" w:rsidR="00F25174" w:rsidRPr="00F25174" w:rsidRDefault="00F25174" w:rsidP="00F25174">
            <w:pPr>
              <w:outlineLvl w:val="5"/>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6C8D0F80" w14:textId="77777777" w:rsidR="00F25174" w:rsidRPr="00F25174" w:rsidRDefault="00F25174" w:rsidP="00F25174">
            <w:pP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7A989629" w14:textId="77777777" w:rsidR="00F25174" w:rsidRPr="00F25174" w:rsidRDefault="00F25174" w:rsidP="00F25174">
            <w:pPr>
              <w:jc w:val="right"/>
              <w:outlineLvl w:val="5"/>
              <w:rPr>
                <w:b/>
                <w:bCs/>
                <w:sz w:val="12"/>
                <w:szCs w:val="12"/>
              </w:rPr>
            </w:pPr>
            <w:r w:rsidRPr="00F25174">
              <w:rPr>
                <w:b/>
                <w:bCs/>
                <w:sz w:val="12"/>
                <w:szCs w:val="12"/>
              </w:rPr>
              <w:t>354,6</w:t>
            </w:r>
          </w:p>
        </w:tc>
      </w:tr>
      <w:tr w:rsidR="00F25174" w:rsidRPr="00F25174" w14:paraId="4997BB13"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1A0093FD" w14:textId="77777777" w:rsidR="00F25174" w:rsidRPr="00F25174" w:rsidRDefault="00F25174" w:rsidP="00F25174">
            <w:pPr>
              <w:outlineLvl w:val="5"/>
              <w:rPr>
                <w:b/>
                <w:bCs/>
                <w:sz w:val="12"/>
                <w:szCs w:val="12"/>
              </w:rPr>
            </w:pPr>
            <w:r w:rsidRPr="00F25174">
              <w:rPr>
                <w:b/>
                <w:bCs/>
                <w:sz w:val="12"/>
                <w:szCs w:val="12"/>
              </w:rPr>
              <w:t>Муниципальная программа "Семья" муниципального образования сельского поселения "Зеленец" на 2025-2027 годы"</w:t>
            </w:r>
          </w:p>
        </w:tc>
        <w:tc>
          <w:tcPr>
            <w:tcW w:w="320" w:type="pct"/>
            <w:tcBorders>
              <w:top w:val="nil"/>
              <w:left w:val="nil"/>
              <w:bottom w:val="single" w:sz="4" w:space="0" w:color="000000"/>
              <w:right w:val="single" w:sz="4" w:space="0" w:color="000000"/>
            </w:tcBorders>
            <w:shd w:val="clear" w:color="FFFFFF" w:fill="FFFFFF"/>
            <w:vAlign w:val="center"/>
            <w:hideMark/>
          </w:tcPr>
          <w:p w14:paraId="233A0EA7"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550E9EC"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0C2AC0A1" w14:textId="77777777" w:rsidR="00F25174" w:rsidRPr="00F25174" w:rsidRDefault="00F25174" w:rsidP="00F25174">
            <w:pPr>
              <w:jc w:val="center"/>
              <w:outlineLvl w:val="5"/>
              <w:rPr>
                <w:b/>
                <w:bCs/>
                <w:sz w:val="12"/>
                <w:szCs w:val="12"/>
              </w:rPr>
            </w:pPr>
            <w:r w:rsidRPr="00F25174">
              <w:rPr>
                <w:b/>
                <w:bCs/>
                <w:sz w:val="12"/>
                <w:szCs w:val="12"/>
              </w:rPr>
              <w:t>13</w:t>
            </w:r>
          </w:p>
        </w:tc>
        <w:tc>
          <w:tcPr>
            <w:tcW w:w="572" w:type="pct"/>
            <w:tcBorders>
              <w:top w:val="nil"/>
              <w:left w:val="nil"/>
              <w:bottom w:val="single" w:sz="4" w:space="0" w:color="000000"/>
              <w:right w:val="single" w:sz="4" w:space="0" w:color="000000"/>
            </w:tcBorders>
            <w:shd w:val="clear" w:color="FFFFFF" w:fill="FFFFFF"/>
            <w:vAlign w:val="center"/>
            <w:hideMark/>
          </w:tcPr>
          <w:p w14:paraId="5F2C9550" w14:textId="77777777" w:rsidR="00F25174" w:rsidRPr="00F25174" w:rsidRDefault="00F25174" w:rsidP="00F25174">
            <w:pPr>
              <w:jc w:val="center"/>
              <w:outlineLvl w:val="5"/>
              <w:rPr>
                <w:b/>
                <w:bCs/>
                <w:sz w:val="12"/>
                <w:szCs w:val="12"/>
              </w:rPr>
            </w:pPr>
            <w:r w:rsidRPr="00F25174">
              <w:rPr>
                <w:b/>
                <w:bCs/>
                <w:sz w:val="12"/>
                <w:szCs w:val="12"/>
              </w:rPr>
              <w:t>30 0 00 30000</w:t>
            </w:r>
          </w:p>
        </w:tc>
        <w:tc>
          <w:tcPr>
            <w:tcW w:w="391" w:type="pct"/>
            <w:tcBorders>
              <w:top w:val="nil"/>
              <w:left w:val="nil"/>
              <w:bottom w:val="single" w:sz="4" w:space="0" w:color="000000"/>
              <w:right w:val="single" w:sz="4" w:space="0" w:color="000000"/>
            </w:tcBorders>
            <w:shd w:val="clear" w:color="FFFFFF" w:fill="FFFFFF"/>
            <w:vAlign w:val="center"/>
            <w:hideMark/>
          </w:tcPr>
          <w:p w14:paraId="4C68FA13"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724E86D6" w14:textId="77777777" w:rsidR="00F25174" w:rsidRPr="00F25174" w:rsidRDefault="00F25174" w:rsidP="00F25174">
            <w:pPr>
              <w:jc w:val="right"/>
              <w:outlineLvl w:val="5"/>
              <w:rPr>
                <w:b/>
                <w:bCs/>
                <w:sz w:val="12"/>
                <w:szCs w:val="12"/>
              </w:rPr>
            </w:pPr>
            <w:r w:rsidRPr="00F25174">
              <w:rPr>
                <w:b/>
                <w:bCs/>
                <w:sz w:val="12"/>
                <w:szCs w:val="12"/>
              </w:rPr>
              <w:t>3,6</w:t>
            </w:r>
          </w:p>
        </w:tc>
      </w:tr>
      <w:tr w:rsidR="00F25174" w:rsidRPr="00F25174" w14:paraId="3019AC9C"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5CF0A124" w14:textId="77777777" w:rsidR="00F25174" w:rsidRPr="00F25174" w:rsidRDefault="00F25174" w:rsidP="00F25174">
            <w:pPr>
              <w:outlineLvl w:val="5"/>
              <w:rPr>
                <w:color w:val="auto"/>
                <w:sz w:val="12"/>
                <w:szCs w:val="12"/>
              </w:rPr>
            </w:pPr>
            <w:r w:rsidRPr="00F25174">
              <w:rPr>
                <w:color w:val="auto"/>
                <w:sz w:val="12"/>
                <w:szCs w:val="12"/>
              </w:rPr>
              <w:t>Закупка товаров, работ и услуг для обеспечения государственных (муниципальных) нужд</w:t>
            </w:r>
          </w:p>
        </w:tc>
        <w:tc>
          <w:tcPr>
            <w:tcW w:w="320" w:type="pct"/>
            <w:tcBorders>
              <w:top w:val="nil"/>
              <w:left w:val="nil"/>
              <w:bottom w:val="single" w:sz="4" w:space="0" w:color="000000"/>
              <w:right w:val="single" w:sz="4" w:space="0" w:color="000000"/>
            </w:tcBorders>
            <w:shd w:val="clear" w:color="FFFFFF" w:fill="FFFFFF"/>
            <w:vAlign w:val="center"/>
            <w:hideMark/>
          </w:tcPr>
          <w:p w14:paraId="1662C8BC" w14:textId="77777777" w:rsidR="00F25174" w:rsidRPr="00F25174" w:rsidRDefault="00F25174" w:rsidP="00F25174">
            <w:pPr>
              <w:jc w:val="center"/>
              <w:outlineLvl w:val="5"/>
              <w:rPr>
                <w:sz w:val="12"/>
                <w:szCs w:val="12"/>
              </w:rPr>
            </w:pPr>
            <w:r w:rsidRPr="00F25174">
              <w:rPr>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66BB81ED" w14:textId="77777777" w:rsidR="00F25174" w:rsidRPr="00F25174" w:rsidRDefault="00F25174" w:rsidP="00F25174">
            <w:pPr>
              <w:jc w:val="center"/>
              <w:outlineLvl w:val="5"/>
              <w:rPr>
                <w:sz w:val="12"/>
                <w:szCs w:val="12"/>
              </w:rPr>
            </w:pPr>
            <w:r w:rsidRPr="00F25174">
              <w:rPr>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27452B0" w14:textId="77777777" w:rsidR="00F25174" w:rsidRPr="00F25174" w:rsidRDefault="00F25174" w:rsidP="00F25174">
            <w:pPr>
              <w:jc w:val="center"/>
              <w:outlineLvl w:val="5"/>
              <w:rPr>
                <w:sz w:val="12"/>
                <w:szCs w:val="12"/>
              </w:rPr>
            </w:pPr>
            <w:r w:rsidRPr="00F25174">
              <w:rPr>
                <w:sz w:val="12"/>
                <w:szCs w:val="12"/>
              </w:rPr>
              <w:t>13</w:t>
            </w:r>
          </w:p>
        </w:tc>
        <w:tc>
          <w:tcPr>
            <w:tcW w:w="572" w:type="pct"/>
            <w:tcBorders>
              <w:top w:val="nil"/>
              <w:left w:val="nil"/>
              <w:bottom w:val="single" w:sz="4" w:space="0" w:color="000000"/>
              <w:right w:val="single" w:sz="4" w:space="0" w:color="000000"/>
            </w:tcBorders>
            <w:shd w:val="clear" w:color="FFFFFF" w:fill="FFFFFF"/>
            <w:vAlign w:val="center"/>
            <w:hideMark/>
          </w:tcPr>
          <w:p w14:paraId="039511DE" w14:textId="77777777" w:rsidR="00F25174" w:rsidRPr="00F25174" w:rsidRDefault="00F25174" w:rsidP="00F25174">
            <w:pPr>
              <w:jc w:val="center"/>
              <w:outlineLvl w:val="5"/>
              <w:rPr>
                <w:sz w:val="12"/>
                <w:szCs w:val="12"/>
              </w:rPr>
            </w:pPr>
            <w:r w:rsidRPr="00F25174">
              <w:rPr>
                <w:sz w:val="12"/>
                <w:szCs w:val="12"/>
              </w:rPr>
              <w:t>30 0 00 30000</w:t>
            </w:r>
          </w:p>
        </w:tc>
        <w:tc>
          <w:tcPr>
            <w:tcW w:w="391" w:type="pct"/>
            <w:tcBorders>
              <w:top w:val="nil"/>
              <w:left w:val="nil"/>
              <w:bottom w:val="single" w:sz="4" w:space="0" w:color="000000"/>
              <w:right w:val="single" w:sz="4" w:space="0" w:color="000000"/>
            </w:tcBorders>
            <w:shd w:val="clear" w:color="FFFFFF" w:fill="FFFFFF"/>
            <w:vAlign w:val="center"/>
            <w:hideMark/>
          </w:tcPr>
          <w:p w14:paraId="08DB22A8" w14:textId="77777777" w:rsidR="00F25174" w:rsidRPr="00F25174" w:rsidRDefault="00F25174" w:rsidP="00F25174">
            <w:pPr>
              <w:jc w:val="center"/>
              <w:outlineLvl w:val="5"/>
              <w:rPr>
                <w:sz w:val="12"/>
                <w:szCs w:val="12"/>
              </w:rPr>
            </w:pPr>
            <w:r w:rsidRPr="00F25174">
              <w:rPr>
                <w:sz w:val="12"/>
                <w:szCs w:val="12"/>
              </w:rPr>
              <w:t>200</w:t>
            </w:r>
          </w:p>
        </w:tc>
        <w:tc>
          <w:tcPr>
            <w:tcW w:w="521" w:type="pct"/>
            <w:tcBorders>
              <w:top w:val="nil"/>
              <w:left w:val="nil"/>
              <w:bottom w:val="single" w:sz="4" w:space="0" w:color="000000"/>
              <w:right w:val="single" w:sz="4" w:space="0" w:color="000000"/>
            </w:tcBorders>
            <w:shd w:val="clear" w:color="FFFFFF" w:fill="FFFFFF"/>
            <w:vAlign w:val="center"/>
            <w:hideMark/>
          </w:tcPr>
          <w:p w14:paraId="59CD3290" w14:textId="77777777" w:rsidR="00F25174" w:rsidRPr="00F25174" w:rsidRDefault="00F25174" w:rsidP="00F25174">
            <w:pPr>
              <w:jc w:val="right"/>
              <w:outlineLvl w:val="5"/>
              <w:rPr>
                <w:sz w:val="12"/>
                <w:szCs w:val="12"/>
              </w:rPr>
            </w:pPr>
            <w:r w:rsidRPr="00F25174">
              <w:rPr>
                <w:sz w:val="12"/>
                <w:szCs w:val="12"/>
              </w:rPr>
              <w:t>3,6</w:t>
            </w:r>
          </w:p>
        </w:tc>
      </w:tr>
      <w:tr w:rsidR="00F25174" w:rsidRPr="00F25174" w14:paraId="60246BC2"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63FF9E88" w14:textId="77777777" w:rsidR="00F25174" w:rsidRPr="00F25174" w:rsidRDefault="00F25174" w:rsidP="00F25174">
            <w:pPr>
              <w:outlineLvl w:val="5"/>
              <w:rPr>
                <w:color w:val="auto"/>
                <w:sz w:val="12"/>
                <w:szCs w:val="12"/>
              </w:rPr>
            </w:pPr>
            <w:r w:rsidRPr="00F25174">
              <w:rPr>
                <w:color w:val="auto"/>
                <w:sz w:val="12"/>
                <w:szCs w:val="12"/>
              </w:rPr>
              <w:t>Прочая закупка товаров, работ и услуг</w:t>
            </w:r>
          </w:p>
        </w:tc>
        <w:tc>
          <w:tcPr>
            <w:tcW w:w="320" w:type="pct"/>
            <w:tcBorders>
              <w:top w:val="nil"/>
              <w:left w:val="nil"/>
              <w:bottom w:val="single" w:sz="4" w:space="0" w:color="000000"/>
              <w:right w:val="single" w:sz="4" w:space="0" w:color="000000"/>
            </w:tcBorders>
            <w:shd w:val="clear" w:color="FFFFFF" w:fill="FFFFFF"/>
            <w:vAlign w:val="center"/>
            <w:hideMark/>
          </w:tcPr>
          <w:p w14:paraId="6071BAA5" w14:textId="77777777" w:rsidR="00F25174" w:rsidRPr="00F25174" w:rsidRDefault="00F25174" w:rsidP="00F25174">
            <w:pPr>
              <w:jc w:val="center"/>
              <w:outlineLvl w:val="5"/>
              <w:rPr>
                <w:sz w:val="12"/>
                <w:szCs w:val="12"/>
              </w:rPr>
            </w:pPr>
            <w:r w:rsidRPr="00F25174">
              <w:rPr>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61233B9" w14:textId="77777777" w:rsidR="00F25174" w:rsidRPr="00F25174" w:rsidRDefault="00F25174" w:rsidP="00F25174">
            <w:pPr>
              <w:jc w:val="center"/>
              <w:outlineLvl w:val="5"/>
              <w:rPr>
                <w:sz w:val="12"/>
                <w:szCs w:val="12"/>
              </w:rPr>
            </w:pPr>
            <w:r w:rsidRPr="00F25174">
              <w:rPr>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0356E347" w14:textId="77777777" w:rsidR="00F25174" w:rsidRPr="00F25174" w:rsidRDefault="00F25174" w:rsidP="00F25174">
            <w:pPr>
              <w:jc w:val="center"/>
              <w:outlineLvl w:val="5"/>
              <w:rPr>
                <w:sz w:val="12"/>
                <w:szCs w:val="12"/>
              </w:rPr>
            </w:pPr>
            <w:r w:rsidRPr="00F25174">
              <w:rPr>
                <w:sz w:val="12"/>
                <w:szCs w:val="12"/>
              </w:rPr>
              <w:t>13</w:t>
            </w:r>
          </w:p>
        </w:tc>
        <w:tc>
          <w:tcPr>
            <w:tcW w:w="572" w:type="pct"/>
            <w:tcBorders>
              <w:top w:val="nil"/>
              <w:left w:val="nil"/>
              <w:bottom w:val="single" w:sz="4" w:space="0" w:color="000000"/>
              <w:right w:val="single" w:sz="4" w:space="0" w:color="000000"/>
            </w:tcBorders>
            <w:shd w:val="clear" w:color="FFFFFF" w:fill="FFFFFF"/>
            <w:vAlign w:val="center"/>
            <w:hideMark/>
          </w:tcPr>
          <w:p w14:paraId="3759CE92" w14:textId="77777777" w:rsidR="00F25174" w:rsidRPr="00F25174" w:rsidRDefault="00F25174" w:rsidP="00F25174">
            <w:pPr>
              <w:jc w:val="center"/>
              <w:outlineLvl w:val="5"/>
              <w:rPr>
                <w:sz w:val="12"/>
                <w:szCs w:val="12"/>
              </w:rPr>
            </w:pPr>
            <w:r w:rsidRPr="00F25174">
              <w:rPr>
                <w:sz w:val="12"/>
                <w:szCs w:val="12"/>
              </w:rPr>
              <w:t>30 0 00 30000</w:t>
            </w:r>
          </w:p>
        </w:tc>
        <w:tc>
          <w:tcPr>
            <w:tcW w:w="391" w:type="pct"/>
            <w:tcBorders>
              <w:top w:val="nil"/>
              <w:left w:val="nil"/>
              <w:bottom w:val="single" w:sz="4" w:space="0" w:color="000000"/>
              <w:right w:val="single" w:sz="4" w:space="0" w:color="000000"/>
            </w:tcBorders>
            <w:shd w:val="clear" w:color="FFFFFF" w:fill="FFFFFF"/>
            <w:vAlign w:val="center"/>
            <w:hideMark/>
          </w:tcPr>
          <w:p w14:paraId="0B567E39" w14:textId="77777777" w:rsidR="00F25174" w:rsidRPr="00F25174" w:rsidRDefault="00F25174" w:rsidP="00F25174">
            <w:pPr>
              <w:jc w:val="center"/>
              <w:outlineLvl w:val="5"/>
              <w:rPr>
                <w:sz w:val="12"/>
                <w:szCs w:val="12"/>
              </w:rPr>
            </w:pPr>
            <w:r w:rsidRPr="00F25174">
              <w:rPr>
                <w:sz w:val="12"/>
                <w:szCs w:val="12"/>
              </w:rPr>
              <w:t>244</w:t>
            </w:r>
          </w:p>
        </w:tc>
        <w:tc>
          <w:tcPr>
            <w:tcW w:w="521" w:type="pct"/>
            <w:tcBorders>
              <w:top w:val="nil"/>
              <w:left w:val="nil"/>
              <w:bottom w:val="single" w:sz="4" w:space="0" w:color="000000"/>
              <w:right w:val="single" w:sz="4" w:space="0" w:color="000000"/>
            </w:tcBorders>
            <w:shd w:val="clear" w:color="FFFFFF" w:fill="FFFFFF"/>
            <w:vAlign w:val="center"/>
            <w:hideMark/>
          </w:tcPr>
          <w:p w14:paraId="1035199E" w14:textId="77777777" w:rsidR="00F25174" w:rsidRPr="00F25174" w:rsidRDefault="00F25174" w:rsidP="00F25174">
            <w:pPr>
              <w:jc w:val="right"/>
              <w:outlineLvl w:val="5"/>
              <w:rPr>
                <w:sz w:val="12"/>
                <w:szCs w:val="12"/>
              </w:rPr>
            </w:pPr>
            <w:r w:rsidRPr="00F25174">
              <w:rPr>
                <w:sz w:val="12"/>
                <w:szCs w:val="12"/>
              </w:rPr>
              <w:t>3,6</w:t>
            </w:r>
          </w:p>
        </w:tc>
      </w:tr>
      <w:tr w:rsidR="00F25174" w:rsidRPr="00F25174" w14:paraId="6963A74B"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FFFFFF" w:fill="FFFFFF"/>
            <w:vAlign w:val="center"/>
            <w:hideMark/>
          </w:tcPr>
          <w:p w14:paraId="7046D581" w14:textId="77777777" w:rsidR="00F25174" w:rsidRPr="00F25174" w:rsidRDefault="00F25174" w:rsidP="00F25174">
            <w:pPr>
              <w:outlineLvl w:val="5"/>
              <w:rPr>
                <w:b/>
                <w:bCs/>
                <w:sz w:val="12"/>
                <w:szCs w:val="12"/>
              </w:rPr>
            </w:pPr>
            <w:r w:rsidRPr="00F25174">
              <w:rPr>
                <w:b/>
                <w:bCs/>
                <w:sz w:val="12"/>
                <w:szCs w:val="12"/>
              </w:rPr>
              <w:t>Непрограммные направления деятельности</w:t>
            </w:r>
          </w:p>
        </w:tc>
        <w:tc>
          <w:tcPr>
            <w:tcW w:w="320" w:type="pct"/>
            <w:tcBorders>
              <w:top w:val="nil"/>
              <w:left w:val="nil"/>
              <w:bottom w:val="single" w:sz="4" w:space="0" w:color="000000"/>
              <w:right w:val="single" w:sz="4" w:space="0" w:color="000000"/>
            </w:tcBorders>
            <w:shd w:val="clear" w:color="FFFFFF" w:fill="FFFFFF"/>
            <w:vAlign w:val="center"/>
            <w:hideMark/>
          </w:tcPr>
          <w:p w14:paraId="6879A282"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1D5C3DC1"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76B9D77F" w14:textId="77777777" w:rsidR="00F25174" w:rsidRPr="00F25174" w:rsidRDefault="00F25174" w:rsidP="00F25174">
            <w:pPr>
              <w:jc w:val="center"/>
              <w:outlineLvl w:val="5"/>
              <w:rPr>
                <w:b/>
                <w:bCs/>
                <w:sz w:val="12"/>
                <w:szCs w:val="12"/>
              </w:rPr>
            </w:pPr>
            <w:r w:rsidRPr="00F25174">
              <w:rPr>
                <w:b/>
                <w:bCs/>
                <w:sz w:val="12"/>
                <w:szCs w:val="12"/>
              </w:rPr>
              <w:t>13</w:t>
            </w:r>
          </w:p>
        </w:tc>
        <w:tc>
          <w:tcPr>
            <w:tcW w:w="572" w:type="pct"/>
            <w:tcBorders>
              <w:top w:val="nil"/>
              <w:left w:val="nil"/>
              <w:bottom w:val="single" w:sz="4" w:space="0" w:color="000000"/>
              <w:right w:val="single" w:sz="4" w:space="0" w:color="000000"/>
            </w:tcBorders>
            <w:shd w:val="clear" w:color="FFFFFF" w:fill="FFFFFF"/>
            <w:vAlign w:val="center"/>
            <w:hideMark/>
          </w:tcPr>
          <w:p w14:paraId="528D20CA" w14:textId="77777777" w:rsidR="00F25174" w:rsidRPr="00F25174" w:rsidRDefault="00F25174" w:rsidP="00F25174">
            <w:pPr>
              <w:jc w:val="center"/>
              <w:outlineLvl w:val="5"/>
              <w:rPr>
                <w:b/>
                <w:bCs/>
                <w:sz w:val="12"/>
                <w:szCs w:val="12"/>
              </w:rPr>
            </w:pPr>
            <w:r w:rsidRPr="00F25174">
              <w:rPr>
                <w:b/>
                <w:bCs/>
                <w:sz w:val="12"/>
                <w:szCs w:val="12"/>
              </w:rPr>
              <w:t>99 0 00 00000</w:t>
            </w:r>
          </w:p>
        </w:tc>
        <w:tc>
          <w:tcPr>
            <w:tcW w:w="391" w:type="pct"/>
            <w:tcBorders>
              <w:top w:val="nil"/>
              <w:left w:val="nil"/>
              <w:bottom w:val="single" w:sz="4" w:space="0" w:color="000000"/>
              <w:right w:val="single" w:sz="4" w:space="0" w:color="000000"/>
            </w:tcBorders>
            <w:shd w:val="clear" w:color="FFFFFF" w:fill="FFFFFF"/>
            <w:vAlign w:val="center"/>
            <w:hideMark/>
          </w:tcPr>
          <w:p w14:paraId="0B2FD6C1"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454E56C5" w14:textId="77777777" w:rsidR="00F25174" w:rsidRPr="00F25174" w:rsidRDefault="00F25174" w:rsidP="00F25174">
            <w:pPr>
              <w:jc w:val="right"/>
              <w:outlineLvl w:val="5"/>
              <w:rPr>
                <w:b/>
                <w:bCs/>
                <w:sz w:val="12"/>
                <w:szCs w:val="12"/>
              </w:rPr>
            </w:pPr>
            <w:r w:rsidRPr="00F25174">
              <w:rPr>
                <w:b/>
                <w:bCs/>
                <w:sz w:val="12"/>
                <w:szCs w:val="12"/>
              </w:rPr>
              <w:t>351,0</w:t>
            </w:r>
          </w:p>
        </w:tc>
      </w:tr>
      <w:tr w:rsidR="00F25174" w:rsidRPr="00F25174" w14:paraId="238F0025"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F15DF62" w14:textId="77777777" w:rsidR="00F25174" w:rsidRPr="00F25174" w:rsidRDefault="00F25174" w:rsidP="00F25174">
            <w:pPr>
              <w:outlineLvl w:val="5"/>
              <w:rPr>
                <w:b/>
                <w:bCs/>
                <w:sz w:val="12"/>
                <w:szCs w:val="12"/>
              </w:rPr>
            </w:pPr>
            <w:r w:rsidRPr="00F25174">
              <w:rPr>
                <w:b/>
                <w:bCs/>
                <w:sz w:val="12"/>
                <w:szCs w:val="12"/>
              </w:rPr>
              <w:t>Выполнение других обязательств муниципального образования</w:t>
            </w:r>
          </w:p>
        </w:tc>
        <w:tc>
          <w:tcPr>
            <w:tcW w:w="320" w:type="pct"/>
            <w:tcBorders>
              <w:top w:val="nil"/>
              <w:left w:val="nil"/>
              <w:bottom w:val="single" w:sz="4" w:space="0" w:color="000000"/>
              <w:right w:val="single" w:sz="4" w:space="0" w:color="000000"/>
            </w:tcBorders>
            <w:shd w:val="clear" w:color="auto" w:fill="auto"/>
            <w:vAlign w:val="center"/>
            <w:hideMark/>
          </w:tcPr>
          <w:p w14:paraId="75278518"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829E966"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AEBB550" w14:textId="77777777" w:rsidR="00F25174" w:rsidRPr="00F25174" w:rsidRDefault="00F25174" w:rsidP="00F25174">
            <w:pPr>
              <w:jc w:val="center"/>
              <w:outlineLvl w:val="5"/>
              <w:rPr>
                <w:b/>
                <w:bCs/>
                <w:sz w:val="12"/>
                <w:szCs w:val="12"/>
              </w:rPr>
            </w:pPr>
            <w:r w:rsidRPr="00F25174">
              <w:rPr>
                <w:b/>
                <w:bCs/>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4F978DEF" w14:textId="77777777" w:rsidR="00F25174" w:rsidRPr="00F25174" w:rsidRDefault="00F25174" w:rsidP="00F25174">
            <w:pPr>
              <w:jc w:val="center"/>
              <w:outlineLvl w:val="5"/>
              <w:rPr>
                <w:b/>
                <w:bCs/>
                <w:sz w:val="12"/>
                <w:szCs w:val="12"/>
              </w:rPr>
            </w:pPr>
            <w:r w:rsidRPr="00F25174">
              <w:rPr>
                <w:b/>
                <w:bCs/>
                <w:sz w:val="12"/>
                <w:szCs w:val="12"/>
              </w:rPr>
              <w:t>99 0 00 00260</w:t>
            </w:r>
          </w:p>
        </w:tc>
        <w:tc>
          <w:tcPr>
            <w:tcW w:w="391" w:type="pct"/>
            <w:tcBorders>
              <w:top w:val="nil"/>
              <w:left w:val="nil"/>
              <w:bottom w:val="single" w:sz="4" w:space="0" w:color="000000"/>
              <w:right w:val="single" w:sz="4" w:space="0" w:color="000000"/>
            </w:tcBorders>
            <w:shd w:val="clear" w:color="auto" w:fill="auto"/>
            <w:vAlign w:val="center"/>
            <w:hideMark/>
          </w:tcPr>
          <w:p w14:paraId="042CFBCB"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4CC458C9" w14:textId="77777777" w:rsidR="00F25174" w:rsidRPr="00F25174" w:rsidRDefault="00F25174" w:rsidP="00F25174">
            <w:pPr>
              <w:jc w:val="right"/>
              <w:outlineLvl w:val="5"/>
              <w:rPr>
                <w:b/>
                <w:bCs/>
                <w:sz w:val="12"/>
                <w:szCs w:val="12"/>
              </w:rPr>
            </w:pPr>
            <w:r w:rsidRPr="00F25174">
              <w:rPr>
                <w:b/>
                <w:bCs/>
                <w:sz w:val="12"/>
                <w:szCs w:val="12"/>
              </w:rPr>
              <w:t>213,4</w:t>
            </w:r>
          </w:p>
        </w:tc>
      </w:tr>
      <w:tr w:rsidR="00F25174" w:rsidRPr="00F25174" w14:paraId="30ACFD8B"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0055F36" w14:textId="77777777" w:rsidR="00F25174" w:rsidRPr="00F25174" w:rsidRDefault="00F25174" w:rsidP="00F25174">
            <w:pPr>
              <w:outlineLvl w:val="5"/>
              <w:rPr>
                <w:color w:val="auto"/>
                <w:sz w:val="12"/>
                <w:szCs w:val="12"/>
              </w:rPr>
            </w:pPr>
            <w:r w:rsidRPr="00F25174">
              <w:rPr>
                <w:color w:val="auto"/>
                <w:sz w:val="12"/>
                <w:szCs w:val="12"/>
              </w:rPr>
              <w:t>Закупка товаров, работ и услуг для обеспечения государственных (муниципальных) нужд</w:t>
            </w:r>
          </w:p>
        </w:tc>
        <w:tc>
          <w:tcPr>
            <w:tcW w:w="320" w:type="pct"/>
            <w:tcBorders>
              <w:top w:val="nil"/>
              <w:left w:val="nil"/>
              <w:bottom w:val="single" w:sz="4" w:space="0" w:color="000000"/>
              <w:right w:val="single" w:sz="4" w:space="0" w:color="000000"/>
            </w:tcBorders>
            <w:shd w:val="clear" w:color="auto" w:fill="auto"/>
            <w:vAlign w:val="center"/>
            <w:hideMark/>
          </w:tcPr>
          <w:p w14:paraId="2922774E"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A47B943"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1C9B1596"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0497D198" w14:textId="77777777" w:rsidR="00F25174" w:rsidRPr="00F25174" w:rsidRDefault="00F25174" w:rsidP="00F25174">
            <w:pPr>
              <w:jc w:val="center"/>
              <w:outlineLvl w:val="5"/>
              <w:rPr>
                <w:color w:val="auto"/>
                <w:sz w:val="12"/>
                <w:szCs w:val="12"/>
              </w:rPr>
            </w:pPr>
            <w:r w:rsidRPr="00F25174">
              <w:rPr>
                <w:color w:val="auto"/>
                <w:sz w:val="12"/>
                <w:szCs w:val="12"/>
              </w:rPr>
              <w:t>99 0 00 00260</w:t>
            </w:r>
          </w:p>
        </w:tc>
        <w:tc>
          <w:tcPr>
            <w:tcW w:w="391" w:type="pct"/>
            <w:tcBorders>
              <w:top w:val="nil"/>
              <w:left w:val="nil"/>
              <w:bottom w:val="single" w:sz="4" w:space="0" w:color="000000"/>
              <w:right w:val="single" w:sz="4" w:space="0" w:color="000000"/>
            </w:tcBorders>
            <w:shd w:val="clear" w:color="auto" w:fill="auto"/>
            <w:vAlign w:val="center"/>
            <w:hideMark/>
          </w:tcPr>
          <w:p w14:paraId="4F506D3D" w14:textId="77777777" w:rsidR="00F25174" w:rsidRPr="00F25174" w:rsidRDefault="00F25174" w:rsidP="00F25174">
            <w:pPr>
              <w:jc w:val="center"/>
              <w:outlineLvl w:val="5"/>
              <w:rPr>
                <w:color w:val="auto"/>
                <w:sz w:val="12"/>
                <w:szCs w:val="12"/>
              </w:rPr>
            </w:pPr>
            <w:r w:rsidRPr="00F25174">
              <w:rPr>
                <w:color w:val="auto"/>
                <w:sz w:val="12"/>
                <w:szCs w:val="12"/>
              </w:rPr>
              <w:t>200</w:t>
            </w:r>
          </w:p>
        </w:tc>
        <w:tc>
          <w:tcPr>
            <w:tcW w:w="521" w:type="pct"/>
            <w:tcBorders>
              <w:top w:val="nil"/>
              <w:left w:val="nil"/>
              <w:bottom w:val="single" w:sz="4" w:space="0" w:color="000000"/>
              <w:right w:val="single" w:sz="4" w:space="0" w:color="000000"/>
            </w:tcBorders>
            <w:shd w:val="clear" w:color="auto" w:fill="auto"/>
            <w:vAlign w:val="center"/>
            <w:hideMark/>
          </w:tcPr>
          <w:p w14:paraId="5B7B9FC4" w14:textId="77777777" w:rsidR="00F25174" w:rsidRPr="00F25174" w:rsidRDefault="00F25174" w:rsidP="00F25174">
            <w:pPr>
              <w:jc w:val="right"/>
              <w:outlineLvl w:val="5"/>
              <w:rPr>
                <w:color w:val="auto"/>
                <w:sz w:val="12"/>
                <w:szCs w:val="12"/>
              </w:rPr>
            </w:pPr>
            <w:r w:rsidRPr="00F25174">
              <w:rPr>
                <w:color w:val="auto"/>
                <w:sz w:val="12"/>
                <w:szCs w:val="12"/>
              </w:rPr>
              <w:t>204,4</w:t>
            </w:r>
          </w:p>
        </w:tc>
      </w:tr>
      <w:tr w:rsidR="00F25174" w:rsidRPr="00F25174" w14:paraId="23F9C635"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77878114" w14:textId="77777777" w:rsidR="00F25174" w:rsidRPr="00F25174" w:rsidRDefault="00F25174" w:rsidP="00F25174">
            <w:pPr>
              <w:outlineLvl w:val="5"/>
              <w:rPr>
                <w:color w:val="auto"/>
                <w:sz w:val="12"/>
                <w:szCs w:val="12"/>
              </w:rPr>
            </w:pPr>
            <w:r w:rsidRPr="00F25174">
              <w:rPr>
                <w:color w:val="auto"/>
                <w:sz w:val="12"/>
                <w:szCs w:val="12"/>
              </w:rPr>
              <w:t>Закупка товаров, работ, услуг в сфере информационно-коммуникационных технологий</w:t>
            </w:r>
          </w:p>
        </w:tc>
        <w:tc>
          <w:tcPr>
            <w:tcW w:w="320" w:type="pct"/>
            <w:tcBorders>
              <w:top w:val="nil"/>
              <w:left w:val="nil"/>
              <w:bottom w:val="single" w:sz="4" w:space="0" w:color="000000"/>
              <w:right w:val="single" w:sz="4" w:space="0" w:color="000000"/>
            </w:tcBorders>
            <w:shd w:val="clear" w:color="auto" w:fill="auto"/>
            <w:vAlign w:val="center"/>
            <w:hideMark/>
          </w:tcPr>
          <w:p w14:paraId="246FD653"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17E03F1"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0A6A33EF"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27570336" w14:textId="77777777" w:rsidR="00F25174" w:rsidRPr="00F25174" w:rsidRDefault="00F25174" w:rsidP="00F25174">
            <w:pPr>
              <w:jc w:val="center"/>
              <w:outlineLvl w:val="5"/>
              <w:rPr>
                <w:color w:val="auto"/>
                <w:sz w:val="12"/>
                <w:szCs w:val="12"/>
              </w:rPr>
            </w:pPr>
            <w:r w:rsidRPr="00F25174">
              <w:rPr>
                <w:color w:val="auto"/>
                <w:sz w:val="12"/>
                <w:szCs w:val="12"/>
              </w:rPr>
              <w:t>99 0 00 00260</w:t>
            </w:r>
          </w:p>
        </w:tc>
        <w:tc>
          <w:tcPr>
            <w:tcW w:w="391" w:type="pct"/>
            <w:tcBorders>
              <w:top w:val="nil"/>
              <w:left w:val="nil"/>
              <w:bottom w:val="single" w:sz="4" w:space="0" w:color="000000"/>
              <w:right w:val="single" w:sz="4" w:space="0" w:color="000000"/>
            </w:tcBorders>
            <w:shd w:val="clear" w:color="auto" w:fill="auto"/>
            <w:vAlign w:val="center"/>
            <w:hideMark/>
          </w:tcPr>
          <w:p w14:paraId="5022E89C" w14:textId="77777777" w:rsidR="00F25174" w:rsidRPr="00F25174" w:rsidRDefault="00F25174" w:rsidP="00F25174">
            <w:pPr>
              <w:jc w:val="center"/>
              <w:outlineLvl w:val="5"/>
              <w:rPr>
                <w:color w:val="auto"/>
                <w:sz w:val="12"/>
                <w:szCs w:val="12"/>
              </w:rPr>
            </w:pPr>
            <w:r w:rsidRPr="00F25174">
              <w:rPr>
                <w:color w:val="auto"/>
                <w:sz w:val="12"/>
                <w:szCs w:val="12"/>
              </w:rPr>
              <w:t>242</w:t>
            </w:r>
          </w:p>
        </w:tc>
        <w:tc>
          <w:tcPr>
            <w:tcW w:w="521" w:type="pct"/>
            <w:tcBorders>
              <w:top w:val="nil"/>
              <w:left w:val="nil"/>
              <w:bottom w:val="single" w:sz="4" w:space="0" w:color="000000"/>
              <w:right w:val="single" w:sz="4" w:space="0" w:color="000000"/>
            </w:tcBorders>
            <w:shd w:val="clear" w:color="auto" w:fill="auto"/>
            <w:vAlign w:val="center"/>
            <w:hideMark/>
          </w:tcPr>
          <w:p w14:paraId="66429923" w14:textId="77777777" w:rsidR="00F25174" w:rsidRPr="00F25174" w:rsidRDefault="00F25174" w:rsidP="00F25174">
            <w:pPr>
              <w:jc w:val="right"/>
              <w:outlineLvl w:val="5"/>
              <w:rPr>
                <w:color w:val="auto"/>
                <w:sz w:val="12"/>
                <w:szCs w:val="12"/>
              </w:rPr>
            </w:pPr>
            <w:r w:rsidRPr="00F25174">
              <w:rPr>
                <w:color w:val="auto"/>
                <w:sz w:val="12"/>
                <w:szCs w:val="12"/>
              </w:rPr>
              <w:t>201,2</w:t>
            </w:r>
          </w:p>
        </w:tc>
      </w:tr>
      <w:tr w:rsidR="00F25174" w:rsidRPr="00F25174" w14:paraId="10420E38"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035A7B6" w14:textId="77777777" w:rsidR="00F25174" w:rsidRPr="00F25174" w:rsidRDefault="00F25174" w:rsidP="00F25174">
            <w:pPr>
              <w:outlineLvl w:val="5"/>
              <w:rPr>
                <w:color w:val="auto"/>
                <w:sz w:val="12"/>
                <w:szCs w:val="12"/>
              </w:rPr>
            </w:pPr>
            <w:r w:rsidRPr="00F25174">
              <w:rPr>
                <w:color w:val="auto"/>
                <w:sz w:val="12"/>
                <w:szCs w:val="12"/>
              </w:rPr>
              <w:t>Прочая закупка товаров, работ и услуг</w:t>
            </w:r>
          </w:p>
        </w:tc>
        <w:tc>
          <w:tcPr>
            <w:tcW w:w="320" w:type="pct"/>
            <w:tcBorders>
              <w:top w:val="nil"/>
              <w:left w:val="nil"/>
              <w:bottom w:val="single" w:sz="4" w:space="0" w:color="000000"/>
              <w:right w:val="single" w:sz="4" w:space="0" w:color="000000"/>
            </w:tcBorders>
            <w:shd w:val="clear" w:color="auto" w:fill="auto"/>
            <w:vAlign w:val="center"/>
            <w:hideMark/>
          </w:tcPr>
          <w:p w14:paraId="656FBD64"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AC1A216"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173EA07"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16E5E5B0" w14:textId="77777777" w:rsidR="00F25174" w:rsidRPr="00F25174" w:rsidRDefault="00F25174" w:rsidP="00F25174">
            <w:pPr>
              <w:jc w:val="center"/>
              <w:outlineLvl w:val="5"/>
              <w:rPr>
                <w:color w:val="auto"/>
                <w:sz w:val="12"/>
                <w:szCs w:val="12"/>
              </w:rPr>
            </w:pPr>
            <w:r w:rsidRPr="00F25174">
              <w:rPr>
                <w:color w:val="auto"/>
                <w:sz w:val="12"/>
                <w:szCs w:val="12"/>
              </w:rPr>
              <w:t>99 0 00 00260</w:t>
            </w:r>
          </w:p>
        </w:tc>
        <w:tc>
          <w:tcPr>
            <w:tcW w:w="391" w:type="pct"/>
            <w:tcBorders>
              <w:top w:val="nil"/>
              <w:left w:val="nil"/>
              <w:bottom w:val="single" w:sz="4" w:space="0" w:color="000000"/>
              <w:right w:val="single" w:sz="4" w:space="0" w:color="000000"/>
            </w:tcBorders>
            <w:shd w:val="clear" w:color="auto" w:fill="auto"/>
            <w:vAlign w:val="center"/>
            <w:hideMark/>
          </w:tcPr>
          <w:p w14:paraId="0CA94DEF" w14:textId="77777777" w:rsidR="00F25174" w:rsidRPr="00F25174" w:rsidRDefault="00F25174" w:rsidP="00F25174">
            <w:pPr>
              <w:jc w:val="center"/>
              <w:outlineLvl w:val="5"/>
              <w:rPr>
                <w:color w:val="auto"/>
                <w:sz w:val="12"/>
                <w:szCs w:val="12"/>
              </w:rPr>
            </w:pPr>
            <w:r w:rsidRPr="00F25174">
              <w:rPr>
                <w:color w:val="auto"/>
                <w:sz w:val="12"/>
                <w:szCs w:val="12"/>
              </w:rPr>
              <w:t>244</w:t>
            </w:r>
          </w:p>
        </w:tc>
        <w:tc>
          <w:tcPr>
            <w:tcW w:w="521" w:type="pct"/>
            <w:tcBorders>
              <w:top w:val="nil"/>
              <w:left w:val="nil"/>
              <w:bottom w:val="single" w:sz="4" w:space="0" w:color="000000"/>
              <w:right w:val="single" w:sz="4" w:space="0" w:color="000000"/>
            </w:tcBorders>
            <w:shd w:val="clear" w:color="auto" w:fill="auto"/>
            <w:vAlign w:val="center"/>
            <w:hideMark/>
          </w:tcPr>
          <w:p w14:paraId="561F77C1" w14:textId="77777777" w:rsidR="00F25174" w:rsidRPr="00F25174" w:rsidRDefault="00F25174" w:rsidP="00F25174">
            <w:pPr>
              <w:jc w:val="right"/>
              <w:outlineLvl w:val="5"/>
              <w:rPr>
                <w:color w:val="auto"/>
                <w:sz w:val="12"/>
                <w:szCs w:val="12"/>
              </w:rPr>
            </w:pPr>
            <w:r w:rsidRPr="00F25174">
              <w:rPr>
                <w:color w:val="auto"/>
                <w:sz w:val="12"/>
                <w:szCs w:val="12"/>
              </w:rPr>
              <w:t>3,2</w:t>
            </w:r>
          </w:p>
        </w:tc>
      </w:tr>
      <w:tr w:rsidR="00F25174" w:rsidRPr="00F25174" w14:paraId="14DC3C88"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51282B6C" w14:textId="77777777" w:rsidR="00F25174" w:rsidRPr="00F25174" w:rsidRDefault="00F25174" w:rsidP="00F25174">
            <w:pPr>
              <w:outlineLvl w:val="5"/>
              <w:rPr>
                <w:color w:val="auto"/>
                <w:sz w:val="12"/>
                <w:szCs w:val="12"/>
              </w:rPr>
            </w:pPr>
            <w:r w:rsidRPr="00F25174">
              <w:rPr>
                <w:color w:val="auto"/>
                <w:sz w:val="12"/>
                <w:szCs w:val="12"/>
              </w:rPr>
              <w:t>Иные бюджетные ассигнования</w:t>
            </w:r>
          </w:p>
        </w:tc>
        <w:tc>
          <w:tcPr>
            <w:tcW w:w="320" w:type="pct"/>
            <w:tcBorders>
              <w:top w:val="nil"/>
              <w:left w:val="nil"/>
              <w:bottom w:val="single" w:sz="4" w:space="0" w:color="000000"/>
              <w:right w:val="single" w:sz="4" w:space="0" w:color="000000"/>
            </w:tcBorders>
            <w:shd w:val="clear" w:color="auto" w:fill="auto"/>
            <w:vAlign w:val="center"/>
            <w:hideMark/>
          </w:tcPr>
          <w:p w14:paraId="0D16A71A"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39155442"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024E2A38"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0BB64957" w14:textId="77777777" w:rsidR="00F25174" w:rsidRPr="00F25174" w:rsidRDefault="00F25174" w:rsidP="00F25174">
            <w:pPr>
              <w:jc w:val="center"/>
              <w:outlineLvl w:val="5"/>
              <w:rPr>
                <w:color w:val="auto"/>
                <w:sz w:val="12"/>
                <w:szCs w:val="12"/>
              </w:rPr>
            </w:pPr>
            <w:r w:rsidRPr="00F25174">
              <w:rPr>
                <w:color w:val="auto"/>
                <w:sz w:val="12"/>
                <w:szCs w:val="12"/>
              </w:rPr>
              <w:t>99 0 00 00260</w:t>
            </w:r>
          </w:p>
        </w:tc>
        <w:tc>
          <w:tcPr>
            <w:tcW w:w="391" w:type="pct"/>
            <w:tcBorders>
              <w:top w:val="nil"/>
              <w:left w:val="nil"/>
              <w:bottom w:val="single" w:sz="4" w:space="0" w:color="000000"/>
              <w:right w:val="single" w:sz="4" w:space="0" w:color="000000"/>
            </w:tcBorders>
            <w:shd w:val="clear" w:color="auto" w:fill="auto"/>
            <w:vAlign w:val="center"/>
            <w:hideMark/>
          </w:tcPr>
          <w:p w14:paraId="6B283B6A" w14:textId="77777777" w:rsidR="00F25174" w:rsidRPr="00F25174" w:rsidRDefault="00F25174" w:rsidP="00F25174">
            <w:pPr>
              <w:jc w:val="center"/>
              <w:outlineLvl w:val="5"/>
              <w:rPr>
                <w:color w:val="auto"/>
                <w:sz w:val="12"/>
                <w:szCs w:val="12"/>
              </w:rPr>
            </w:pPr>
            <w:r w:rsidRPr="00F25174">
              <w:rPr>
                <w:color w:val="auto"/>
                <w:sz w:val="12"/>
                <w:szCs w:val="12"/>
              </w:rPr>
              <w:t>800</w:t>
            </w:r>
          </w:p>
        </w:tc>
        <w:tc>
          <w:tcPr>
            <w:tcW w:w="521" w:type="pct"/>
            <w:tcBorders>
              <w:top w:val="nil"/>
              <w:left w:val="nil"/>
              <w:bottom w:val="single" w:sz="4" w:space="0" w:color="000000"/>
              <w:right w:val="single" w:sz="4" w:space="0" w:color="000000"/>
            </w:tcBorders>
            <w:shd w:val="clear" w:color="auto" w:fill="auto"/>
            <w:vAlign w:val="center"/>
            <w:hideMark/>
          </w:tcPr>
          <w:p w14:paraId="017C33CF" w14:textId="77777777" w:rsidR="00F25174" w:rsidRPr="00F25174" w:rsidRDefault="00F25174" w:rsidP="00F25174">
            <w:pPr>
              <w:jc w:val="right"/>
              <w:outlineLvl w:val="5"/>
              <w:rPr>
                <w:color w:val="auto"/>
                <w:sz w:val="12"/>
                <w:szCs w:val="12"/>
              </w:rPr>
            </w:pPr>
            <w:r w:rsidRPr="00F25174">
              <w:rPr>
                <w:color w:val="auto"/>
                <w:sz w:val="12"/>
                <w:szCs w:val="12"/>
              </w:rPr>
              <w:t>9,0</w:t>
            </w:r>
          </w:p>
        </w:tc>
      </w:tr>
      <w:tr w:rsidR="00F25174" w:rsidRPr="00F25174" w14:paraId="6A546DE0"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600AE6F3" w14:textId="77777777" w:rsidR="00F25174" w:rsidRPr="00F25174" w:rsidRDefault="00F25174" w:rsidP="00F25174">
            <w:pPr>
              <w:outlineLvl w:val="5"/>
              <w:rPr>
                <w:color w:val="auto"/>
                <w:sz w:val="12"/>
                <w:szCs w:val="12"/>
              </w:rPr>
            </w:pPr>
            <w:r w:rsidRPr="00F25174">
              <w:rPr>
                <w:color w:val="auto"/>
                <w:sz w:val="12"/>
                <w:szCs w:val="12"/>
              </w:rPr>
              <w:t>Уплата иных платежей</w:t>
            </w:r>
          </w:p>
        </w:tc>
        <w:tc>
          <w:tcPr>
            <w:tcW w:w="320" w:type="pct"/>
            <w:tcBorders>
              <w:top w:val="nil"/>
              <w:left w:val="nil"/>
              <w:bottom w:val="single" w:sz="4" w:space="0" w:color="000000"/>
              <w:right w:val="single" w:sz="4" w:space="0" w:color="000000"/>
            </w:tcBorders>
            <w:shd w:val="clear" w:color="auto" w:fill="auto"/>
            <w:vAlign w:val="center"/>
            <w:hideMark/>
          </w:tcPr>
          <w:p w14:paraId="1D4AF0CD"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F04B5A6"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2B97E97"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313A462A" w14:textId="77777777" w:rsidR="00F25174" w:rsidRPr="00F25174" w:rsidRDefault="00F25174" w:rsidP="00F25174">
            <w:pPr>
              <w:jc w:val="center"/>
              <w:outlineLvl w:val="5"/>
              <w:rPr>
                <w:color w:val="auto"/>
                <w:sz w:val="12"/>
                <w:szCs w:val="12"/>
              </w:rPr>
            </w:pPr>
            <w:r w:rsidRPr="00F25174">
              <w:rPr>
                <w:color w:val="auto"/>
                <w:sz w:val="12"/>
                <w:szCs w:val="12"/>
              </w:rPr>
              <w:t>99 0 00 00260</w:t>
            </w:r>
          </w:p>
        </w:tc>
        <w:tc>
          <w:tcPr>
            <w:tcW w:w="391" w:type="pct"/>
            <w:tcBorders>
              <w:top w:val="nil"/>
              <w:left w:val="nil"/>
              <w:bottom w:val="single" w:sz="4" w:space="0" w:color="000000"/>
              <w:right w:val="single" w:sz="4" w:space="0" w:color="000000"/>
            </w:tcBorders>
            <w:shd w:val="clear" w:color="auto" w:fill="auto"/>
            <w:vAlign w:val="center"/>
            <w:hideMark/>
          </w:tcPr>
          <w:p w14:paraId="23A294E6" w14:textId="77777777" w:rsidR="00F25174" w:rsidRPr="00F25174" w:rsidRDefault="00F25174" w:rsidP="00F25174">
            <w:pPr>
              <w:jc w:val="center"/>
              <w:outlineLvl w:val="5"/>
              <w:rPr>
                <w:color w:val="auto"/>
                <w:sz w:val="12"/>
                <w:szCs w:val="12"/>
              </w:rPr>
            </w:pPr>
            <w:r w:rsidRPr="00F25174">
              <w:rPr>
                <w:color w:val="auto"/>
                <w:sz w:val="12"/>
                <w:szCs w:val="12"/>
              </w:rPr>
              <w:t>853</w:t>
            </w:r>
          </w:p>
        </w:tc>
        <w:tc>
          <w:tcPr>
            <w:tcW w:w="521" w:type="pct"/>
            <w:tcBorders>
              <w:top w:val="nil"/>
              <w:left w:val="nil"/>
              <w:bottom w:val="single" w:sz="4" w:space="0" w:color="000000"/>
              <w:right w:val="single" w:sz="4" w:space="0" w:color="000000"/>
            </w:tcBorders>
            <w:shd w:val="clear" w:color="auto" w:fill="auto"/>
            <w:vAlign w:val="center"/>
            <w:hideMark/>
          </w:tcPr>
          <w:p w14:paraId="2F36F4A7" w14:textId="77777777" w:rsidR="00F25174" w:rsidRPr="00F25174" w:rsidRDefault="00F25174" w:rsidP="00F25174">
            <w:pPr>
              <w:jc w:val="right"/>
              <w:outlineLvl w:val="5"/>
              <w:rPr>
                <w:color w:val="auto"/>
                <w:sz w:val="12"/>
                <w:szCs w:val="12"/>
              </w:rPr>
            </w:pPr>
            <w:r w:rsidRPr="00F25174">
              <w:rPr>
                <w:color w:val="auto"/>
                <w:sz w:val="12"/>
                <w:szCs w:val="12"/>
              </w:rPr>
              <w:t>9,0</w:t>
            </w:r>
          </w:p>
        </w:tc>
      </w:tr>
      <w:tr w:rsidR="00F25174" w:rsidRPr="00F25174" w14:paraId="2E9AB364"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40827F4" w14:textId="77777777" w:rsidR="00F25174" w:rsidRPr="00F25174" w:rsidRDefault="00F25174" w:rsidP="00F25174">
            <w:pPr>
              <w:outlineLvl w:val="5"/>
              <w:rPr>
                <w:b/>
                <w:bCs/>
                <w:sz w:val="12"/>
                <w:szCs w:val="12"/>
              </w:rPr>
            </w:pPr>
            <w:r w:rsidRPr="00F25174">
              <w:rPr>
                <w:b/>
                <w:bCs/>
                <w:sz w:val="12"/>
                <w:szCs w:val="12"/>
              </w:rPr>
              <w:t>Расходы, связанные с исполнением судебных актов по искам к муниципальному образованию (казне)</w:t>
            </w:r>
          </w:p>
        </w:tc>
        <w:tc>
          <w:tcPr>
            <w:tcW w:w="320" w:type="pct"/>
            <w:tcBorders>
              <w:top w:val="nil"/>
              <w:left w:val="nil"/>
              <w:bottom w:val="single" w:sz="4" w:space="0" w:color="000000"/>
              <w:right w:val="single" w:sz="4" w:space="0" w:color="000000"/>
            </w:tcBorders>
            <w:shd w:val="clear" w:color="auto" w:fill="auto"/>
            <w:vAlign w:val="center"/>
            <w:hideMark/>
          </w:tcPr>
          <w:p w14:paraId="07F1A5F8"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C78C4E7"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2026B965" w14:textId="77777777" w:rsidR="00F25174" w:rsidRPr="00F25174" w:rsidRDefault="00F25174" w:rsidP="00F25174">
            <w:pPr>
              <w:jc w:val="center"/>
              <w:outlineLvl w:val="5"/>
              <w:rPr>
                <w:b/>
                <w:bCs/>
                <w:sz w:val="12"/>
                <w:szCs w:val="12"/>
              </w:rPr>
            </w:pPr>
            <w:r w:rsidRPr="00F25174">
              <w:rPr>
                <w:b/>
                <w:bCs/>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08A32B9D" w14:textId="77777777" w:rsidR="00F25174" w:rsidRPr="00F25174" w:rsidRDefault="00F25174" w:rsidP="00F25174">
            <w:pPr>
              <w:jc w:val="center"/>
              <w:outlineLvl w:val="5"/>
              <w:rPr>
                <w:b/>
                <w:bCs/>
                <w:sz w:val="12"/>
                <w:szCs w:val="12"/>
              </w:rPr>
            </w:pPr>
            <w:r w:rsidRPr="00F25174">
              <w:rPr>
                <w:b/>
                <w:bCs/>
                <w:sz w:val="12"/>
                <w:szCs w:val="12"/>
              </w:rPr>
              <w:t>99 0 00 00270</w:t>
            </w:r>
          </w:p>
        </w:tc>
        <w:tc>
          <w:tcPr>
            <w:tcW w:w="391" w:type="pct"/>
            <w:tcBorders>
              <w:top w:val="nil"/>
              <w:left w:val="nil"/>
              <w:bottom w:val="single" w:sz="4" w:space="0" w:color="000000"/>
              <w:right w:val="single" w:sz="4" w:space="0" w:color="000000"/>
            </w:tcBorders>
            <w:shd w:val="clear" w:color="auto" w:fill="auto"/>
            <w:vAlign w:val="center"/>
            <w:hideMark/>
          </w:tcPr>
          <w:p w14:paraId="76CCEA4B"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2E452B4B" w14:textId="77777777" w:rsidR="00F25174" w:rsidRPr="00F25174" w:rsidRDefault="00F25174" w:rsidP="00F25174">
            <w:pPr>
              <w:jc w:val="right"/>
              <w:outlineLvl w:val="5"/>
              <w:rPr>
                <w:b/>
                <w:bCs/>
                <w:sz w:val="12"/>
                <w:szCs w:val="12"/>
              </w:rPr>
            </w:pPr>
            <w:r w:rsidRPr="00F25174">
              <w:rPr>
                <w:b/>
                <w:bCs/>
                <w:sz w:val="12"/>
                <w:szCs w:val="12"/>
              </w:rPr>
              <w:t>90,0</w:t>
            </w:r>
          </w:p>
        </w:tc>
      </w:tr>
      <w:tr w:rsidR="00F25174" w:rsidRPr="00F25174" w14:paraId="2096A1D1"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7FE0C051" w14:textId="77777777" w:rsidR="00F25174" w:rsidRPr="00F25174" w:rsidRDefault="00F25174" w:rsidP="00F25174">
            <w:pPr>
              <w:outlineLvl w:val="5"/>
              <w:rPr>
                <w:color w:val="auto"/>
                <w:sz w:val="12"/>
                <w:szCs w:val="12"/>
              </w:rPr>
            </w:pPr>
            <w:r w:rsidRPr="00F25174">
              <w:rPr>
                <w:color w:val="auto"/>
                <w:sz w:val="12"/>
                <w:szCs w:val="12"/>
              </w:rPr>
              <w:t>Иные бюджетные ассигнования</w:t>
            </w:r>
          </w:p>
        </w:tc>
        <w:tc>
          <w:tcPr>
            <w:tcW w:w="320" w:type="pct"/>
            <w:tcBorders>
              <w:top w:val="nil"/>
              <w:left w:val="nil"/>
              <w:bottom w:val="single" w:sz="4" w:space="0" w:color="000000"/>
              <w:right w:val="single" w:sz="4" w:space="0" w:color="000000"/>
            </w:tcBorders>
            <w:shd w:val="clear" w:color="auto" w:fill="auto"/>
            <w:vAlign w:val="center"/>
            <w:hideMark/>
          </w:tcPr>
          <w:p w14:paraId="6C3EDE15"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2DAB2CE"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5B0A6752"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392A9081" w14:textId="77777777" w:rsidR="00F25174" w:rsidRPr="00F25174" w:rsidRDefault="00F25174" w:rsidP="00F25174">
            <w:pPr>
              <w:jc w:val="center"/>
              <w:outlineLvl w:val="5"/>
              <w:rPr>
                <w:color w:val="auto"/>
                <w:sz w:val="12"/>
                <w:szCs w:val="12"/>
              </w:rPr>
            </w:pPr>
            <w:r w:rsidRPr="00F25174">
              <w:rPr>
                <w:color w:val="auto"/>
                <w:sz w:val="12"/>
                <w:szCs w:val="12"/>
              </w:rPr>
              <w:t>99 0 00 00270</w:t>
            </w:r>
          </w:p>
        </w:tc>
        <w:tc>
          <w:tcPr>
            <w:tcW w:w="391" w:type="pct"/>
            <w:tcBorders>
              <w:top w:val="nil"/>
              <w:left w:val="nil"/>
              <w:bottom w:val="single" w:sz="4" w:space="0" w:color="000000"/>
              <w:right w:val="single" w:sz="4" w:space="0" w:color="000000"/>
            </w:tcBorders>
            <w:shd w:val="clear" w:color="auto" w:fill="auto"/>
            <w:vAlign w:val="center"/>
            <w:hideMark/>
          </w:tcPr>
          <w:p w14:paraId="30F664EE" w14:textId="77777777" w:rsidR="00F25174" w:rsidRPr="00F25174" w:rsidRDefault="00F25174" w:rsidP="00F25174">
            <w:pPr>
              <w:jc w:val="center"/>
              <w:outlineLvl w:val="5"/>
              <w:rPr>
                <w:color w:val="auto"/>
                <w:sz w:val="12"/>
                <w:szCs w:val="12"/>
              </w:rPr>
            </w:pPr>
            <w:r w:rsidRPr="00F25174">
              <w:rPr>
                <w:color w:val="auto"/>
                <w:sz w:val="12"/>
                <w:szCs w:val="12"/>
              </w:rPr>
              <w:t>800</w:t>
            </w:r>
          </w:p>
        </w:tc>
        <w:tc>
          <w:tcPr>
            <w:tcW w:w="521" w:type="pct"/>
            <w:tcBorders>
              <w:top w:val="nil"/>
              <w:left w:val="nil"/>
              <w:bottom w:val="single" w:sz="4" w:space="0" w:color="000000"/>
              <w:right w:val="single" w:sz="4" w:space="0" w:color="000000"/>
            </w:tcBorders>
            <w:shd w:val="clear" w:color="auto" w:fill="auto"/>
            <w:vAlign w:val="center"/>
            <w:hideMark/>
          </w:tcPr>
          <w:p w14:paraId="778ABD8C" w14:textId="77777777" w:rsidR="00F25174" w:rsidRPr="00F25174" w:rsidRDefault="00F25174" w:rsidP="00F25174">
            <w:pPr>
              <w:jc w:val="right"/>
              <w:outlineLvl w:val="5"/>
              <w:rPr>
                <w:color w:val="auto"/>
                <w:sz w:val="12"/>
                <w:szCs w:val="12"/>
              </w:rPr>
            </w:pPr>
            <w:r w:rsidRPr="00F25174">
              <w:rPr>
                <w:color w:val="auto"/>
                <w:sz w:val="12"/>
                <w:szCs w:val="12"/>
              </w:rPr>
              <w:t>90,0</w:t>
            </w:r>
          </w:p>
        </w:tc>
      </w:tr>
      <w:tr w:rsidR="00F25174" w:rsidRPr="00F25174" w14:paraId="779308D7"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DCA8F70" w14:textId="77777777" w:rsidR="00F25174" w:rsidRPr="00F25174" w:rsidRDefault="00F25174" w:rsidP="00F25174">
            <w:pPr>
              <w:outlineLvl w:val="5"/>
              <w:rPr>
                <w:sz w:val="12"/>
                <w:szCs w:val="12"/>
              </w:rPr>
            </w:pPr>
            <w:r w:rsidRPr="00F25174">
              <w:rPr>
                <w:sz w:val="12"/>
                <w:szCs w:val="12"/>
              </w:rPr>
              <w:t>Исполнение судебных актов Российской Федерации и мировых соглашений по возмещению причиненного вреда</w:t>
            </w:r>
          </w:p>
        </w:tc>
        <w:tc>
          <w:tcPr>
            <w:tcW w:w="320" w:type="pct"/>
            <w:tcBorders>
              <w:top w:val="nil"/>
              <w:left w:val="nil"/>
              <w:bottom w:val="single" w:sz="4" w:space="0" w:color="000000"/>
              <w:right w:val="single" w:sz="4" w:space="0" w:color="000000"/>
            </w:tcBorders>
            <w:shd w:val="clear" w:color="auto" w:fill="auto"/>
            <w:vAlign w:val="center"/>
            <w:hideMark/>
          </w:tcPr>
          <w:p w14:paraId="6EEDA496"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DCFF3B9"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1DC5C2F8"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46D577DD" w14:textId="77777777" w:rsidR="00F25174" w:rsidRPr="00F25174" w:rsidRDefault="00F25174" w:rsidP="00F25174">
            <w:pPr>
              <w:jc w:val="center"/>
              <w:outlineLvl w:val="5"/>
              <w:rPr>
                <w:color w:val="auto"/>
                <w:sz w:val="12"/>
                <w:szCs w:val="12"/>
              </w:rPr>
            </w:pPr>
            <w:r w:rsidRPr="00F25174">
              <w:rPr>
                <w:color w:val="auto"/>
                <w:sz w:val="12"/>
                <w:szCs w:val="12"/>
              </w:rPr>
              <w:t>99 0 00 00270</w:t>
            </w:r>
          </w:p>
        </w:tc>
        <w:tc>
          <w:tcPr>
            <w:tcW w:w="391" w:type="pct"/>
            <w:tcBorders>
              <w:top w:val="nil"/>
              <w:left w:val="nil"/>
              <w:bottom w:val="single" w:sz="4" w:space="0" w:color="000000"/>
              <w:right w:val="single" w:sz="4" w:space="0" w:color="000000"/>
            </w:tcBorders>
            <w:shd w:val="clear" w:color="auto" w:fill="auto"/>
            <w:vAlign w:val="center"/>
            <w:hideMark/>
          </w:tcPr>
          <w:p w14:paraId="066435FA" w14:textId="77777777" w:rsidR="00F25174" w:rsidRPr="00F25174" w:rsidRDefault="00F25174" w:rsidP="00F25174">
            <w:pPr>
              <w:jc w:val="center"/>
              <w:outlineLvl w:val="5"/>
              <w:rPr>
                <w:color w:val="auto"/>
                <w:sz w:val="12"/>
                <w:szCs w:val="12"/>
              </w:rPr>
            </w:pPr>
            <w:r w:rsidRPr="00F25174">
              <w:rPr>
                <w:color w:val="auto"/>
                <w:sz w:val="12"/>
                <w:szCs w:val="12"/>
              </w:rPr>
              <w:t>831</w:t>
            </w:r>
          </w:p>
        </w:tc>
        <w:tc>
          <w:tcPr>
            <w:tcW w:w="521" w:type="pct"/>
            <w:tcBorders>
              <w:top w:val="nil"/>
              <w:left w:val="nil"/>
              <w:bottom w:val="single" w:sz="4" w:space="0" w:color="000000"/>
              <w:right w:val="single" w:sz="4" w:space="0" w:color="000000"/>
            </w:tcBorders>
            <w:shd w:val="clear" w:color="auto" w:fill="auto"/>
            <w:vAlign w:val="center"/>
            <w:hideMark/>
          </w:tcPr>
          <w:p w14:paraId="4D775F62" w14:textId="77777777" w:rsidR="00F25174" w:rsidRPr="00F25174" w:rsidRDefault="00F25174" w:rsidP="00F25174">
            <w:pPr>
              <w:jc w:val="right"/>
              <w:outlineLvl w:val="5"/>
              <w:rPr>
                <w:color w:val="auto"/>
                <w:sz w:val="12"/>
                <w:szCs w:val="12"/>
              </w:rPr>
            </w:pPr>
            <w:r w:rsidRPr="00F25174">
              <w:rPr>
                <w:color w:val="auto"/>
                <w:sz w:val="12"/>
                <w:szCs w:val="12"/>
              </w:rPr>
              <w:t>0,0</w:t>
            </w:r>
          </w:p>
        </w:tc>
      </w:tr>
      <w:tr w:rsidR="00F25174" w:rsidRPr="00F25174" w14:paraId="1E58A9B5"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5EC722EE" w14:textId="77777777" w:rsidR="00F25174" w:rsidRPr="00F25174" w:rsidRDefault="00F25174" w:rsidP="00F25174">
            <w:pPr>
              <w:outlineLvl w:val="5"/>
              <w:rPr>
                <w:color w:val="auto"/>
                <w:sz w:val="12"/>
                <w:szCs w:val="12"/>
              </w:rPr>
            </w:pPr>
            <w:r w:rsidRPr="00F25174">
              <w:rPr>
                <w:color w:val="auto"/>
                <w:sz w:val="12"/>
                <w:szCs w:val="12"/>
              </w:rPr>
              <w:t>Исполнение судебных актов Российской Федерации и мировых соглашений по возмещению причиненного вреда</w:t>
            </w:r>
          </w:p>
        </w:tc>
        <w:tc>
          <w:tcPr>
            <w:tcW w:w="320" w:type="pct"/>
            <w:tcBorders>
              <w:top w:val="nil"/>
              <w:left w:val="nil"/>
              <w:bottom w:val="single" w:sz="4" w:space="0" w:color="000000"/>
              <w:right w:val="single" w:sz="4" w:space="0" w:color="000000"/>
            </w:tcBorders>
            <w:shd w:val="clear" w:color="auto" w:fill="auto"/>
            <w:vAlign w:val="center"/>
            <w:hideMark/>
          </w:tcPr>
          <w:p w14:paraId="1893E3FF"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C9E77D0"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66676005"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26DB8A97" w14:textId="77777777" w:rsidR="00F25174" w:rsidRPr="00F25174" w:rsidRDefault="00F25174" w:rsidP="00F25174">
            <w:pPr>
              <w:jc w:val="center"/>
              <w:outlineLvl w:val="5"/>
              <w:rPr>
                <w:color w:val="auto"/>
                <w:sz w:val="12"/>
                <w:szCs w:val="12"/>
              </w:rPr>
            </w:pPr>
            <w:r w:rsidRPr="00F25174">
              <w:rPr>
                <w:color w:val="auto"/>
                <w:sz w:val="12"/>
                <w:szCs w:val="12"/>
              </w:rPr>
              <w:t>99 0 00 00270</w:t>
            </w:r>
          </w:p>
        </w:tc>
        <w:tc>
          <w:tcPr>
            <w:tcW w:w="391" w:type="pct"/>
            <w:tcBorders>
              <w:top w:val="nil"/>
              <w:left w:val="nil"/>
              <w:bottom w:val="single" w:sz="4" w:space="0" w:color="000000"/>
              <w:right w:val="single" w:sz="4" w:space="0" w:color="000000"/>
            </w:tcBorders>
            <w:shd w:val="clear" w:color="auto" w:fill="auto"/>
            <w:vAlign w:val="center"/>
            <w:hideMark/>
          </w:tcPr>
          <w:p w14:paraId="4F60967A" w14:textId="77777777" w:rsidR="00F25174" w:rsidRPr="00F25174" w:rsidRDefault="00F25174" w:rsidP="00F25174">
            <w:pPr>
              <w:jc w:val="center"/>
              <w:outlineLvl w:val="5"/>
              <w:rPr>
                <w:color w:val="auto"/>
                <w:sz w:val="12"/>
                <w:szCs w:val="12"/>
              </w:rPr>
            </w:pPr>
            <w:r w:rsidRPr="00F25174">
              <w:rPr>
                <w:color w:val="auto"/>
                <w:sz w:val="12"/>
                <w:szCs w:val="12"/>
              </w:rPr>
              <w:t>853</w:t>
            </w:r>
          </w:p>
        </w:tc>
        <w:tc>
          <w:tcPr>
            <w:tcW w:w="521" w:type="pct"/>
            <w:tcBorders>
              <w:top w:val="nil"/>
              <w:left w:val="nil"/>
              <w:bottom w:val="single" w:sz="4" w:space="0" w:color="000000"/>
              <w:right w:val="single" w:sz="4" w:space="0" w:color="000000"/>
            </w:tcBorders>
            <w:shd w:val="clear" w:color="auto" w:fill="auto"/>
            <w:vAlign w:val="center"/>
            <w:hideMark/>
          </w:tcPr>
          <w:p w14:paraId="47799512" w14:textId="77777777" w:rsidR="00F25174" w:rsidRPr="00F25174" w:rsidRDefault="00F25174" w:rsidP="00F25174">
            <w:pPr>
              <w:jc w:val="right"/>
              <w:outlineLvl w:val="5"/>
              <w:rPr>
                <w:color w:val="auto"/>
                <w:sz w:val="12"/>
                <w:szCs w:val="12"/>
              </w:rPr>
            </w:pPr>
            <w:r w:rsidRPr="00F25174">
              <w:rPr>
                <w:color w:val="auto"/>
                <w:sz w:val="12"/>
                <w:szCs w:val="12"/>
              </w:rPr>
              <w:t>90,0</w:t>
            </w:r>
          </w:p>
        </w:tc>
      </w:tr>
      <w:tr w:rsidR="00F25174" w:rsidRPr="00F25174" w14:paraId="320AAA69"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A735A3F" w14:textId="77777777" w:rsidR="00F25174" w:rsidRPr="00F25174" w:rsidRDefault="00F25174" w:rsidP="00F25174">
            <w:pPr>
              <w:outlineLvl w:val="5"/>
              <w:rPr>
                <w:b/>
                <w:bCs/>
                <w:sz w:val="12"/>
                <w:szCs w:val="12"/>
              </w:rPr>
            </w:pPr>
            <w:r w:rsidRPr="00F25174">
              <w:rPr>
                <w:b/>
                <w:bCs/>
                <w:sz w:val="12"/>
                <w:szCs w:val="12"/>
              </w:rPr>
              <w:t xml:space="preserve">Межбюджетные трансферты бюджетам муниципальных районов из бюджетов поселений на осуществление полномочий по составлению проекта бюджета поселения, осуществление </w:t>
            </w:r>
            <w:proofErr w:type="gramStart"/>
            <w:r w:rsidRPr="00F25174">
              <w:rPr>
                <w:b/>
                <w:bCs/>
                <w:sz w:val="12"/>
                <w:szCs w:val="12"/>
              </w:rPr>
              <w:t>контроля за</w:t>
            </w:r>
            <w:proofErr w:type="gramEnd"/>
            <w:r w:rsidRPr="00F25174">
              <w:rPr>
                <w:b/>
                <w:bCs/>
                <w:sz w:val="12"/>
                <w:szCs w:val="12"/>
              </w:rPr>
              <w:t xml:space="preserve"> его исполнением в соответствии с заключенными соглашениями</w:t>
            </w:r>
          </w:p>
        </w:tc>
        <w:tc>
          <w:tcPr>
            <w:tcW w:w="320" w:type="pct"/>
            <w:tcBorders>
              <w:top w:val="nil"/>
              <w:left w:val="nil"/>
              <w:bottom w:val="single" w:sz="4" w:space="0" w:color="000000"/>
              <w:right w:val="single" w:sz="4" w:space="0" w:color="000000"/>
            </w:tcBorders>
            <w:shd w:val="clear" w:color="auto" w:fill="auto"/>
            <w:vAlign w:val="center"/>
            <w:hideMark/>
          </w:tcPr>
          <w:p w14:paraId="465A0664"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6B40C90"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452A8CF" w14:textId="77777777" w:rsidR="00F25174" w:rsidRPr="00F25174" w:rsidRDefault="00F25174" w:rsidP="00F25174">
            <w:pPr>
              <w:jc w:val="center"/>
              <w:outlineLvl w:val="5"/>
              <w:rPr>
                <w:b/>
                <w:bCs/>
                <w:sz w:val="12"/>
                <w:szCs w:val="12"/>
              </w:rPr>
            </w:pPr>
            <w:r w:rsidRPr="00F25174">
              <w:rPr>
                <w:b/>
                <w:bCs/>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3222E564" w14:textId="77777777" w:rsidR="00F25174" w:rsidRPr="00F25174" w:rsidRDefault="00F25174" w:rsidP="00F25174">
            <w:pPr>
              <w:jc w:val="center"/>
              <w:outlineLvl w:val="5"/>
              <w:rPr>
                <w:b/>
                <w:bCs/>
                <w:sz w:val="12"/>
                <w:szCs w:val="12"/>
              </w:rPr>
            </w:pPr>
            <w:r w:rsidRPr="00F25174">
              <w:rPr>
                <w:b/>
                <w:bCs/>
                <w:sz w:val="12"/>
                <w:szCs w:val="12"/>
              </w:rPr>
              <w:t>99 0 00 63010</w:t>
            </w:r>
          </w:p>
        </w:tc>
        <w:tc>
          <w:tcPr>
            <w:tcW w:w="391" w:type="pct"/>
            <w:tcBorders>
              <w:top w:val="nil"/>
              <w:left w:val="nil"/>
              <w:bottom w:val="single" w:sz="4" w:space="0" w:color="000000"/>
              <w:right w:val="single" w:sz="4" w:space="0" w:color="000000"/>
            </w:tcBorders>
            <w:shd w:val="clear" w:color="auto" w:fill="auto"/>
            <w:vAlign w:val="center"/>
            <w:hideMark/>
          </w:tcPr>
          <w:p w14:paraId="7FC6FF25"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10373C22" w14:textId="77777777" w:rsidR="00F25174" w:rsidRPr="00F25174" w:rsidRDefault="00F25174" w:rsidP="00F25174">
            <w:pPr>
              <w:jc w:val="right"/>
              <w:outlineLvl w:val="5"/>
              <w:rPr>
                <w:b/>
                <w:bCs/>
                <w:sz w:val="12"/>
                <w:szCs w:val="12"/>
              </w:rPr>
            </w:pPr>
            <w:r w:rsidRPr="00F25174">
              <w:rPr>
                <w:b/>
                <w:bCs/>
                <w:sz w:val="12"/>
                <w:szCs w:val="12"/>
              </w:rPr>
              <w:t>6,7</w:t>
            </w:r>
          </w:p>
        </w:tc>
      </w:tr>
      <w:tr w:rsidR="00F25174" w:rsidRPr="00F25174" w14:paraId="420E9265"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5E38519D" w14:textId="77777777" w:rsidR="00F25174" w:rsidRPr="00F25174" w:rsidRDefault="00F25174" w:rsidP="00F25174">
            <w:pPr>
              <w:outlineLvl w:val="5"/>
              <w:rPr>
                <w:color w:val="auto"/>
                <w:sz w:val="12"/>
                <w:szCs w:val="12"/>
              </w:rPr>
            </w:pPr>
            <w:r w:rsidRPr="00F25174">
              <w:rPr>
                <w:color w:val="auto"/>
                <w:sz w:val="12"/>
                <w:szCs w:val="12"/>
              </w:rPr>
              <w:t>Межбюджетные трансферты</w:t>
            </w:r>
          </w:p>
        </w:tc>
        <w:tc>
          <w:tcPr>
            <w:tcW w:w="320" w:type="pct"/>
            <w:tcBorders>
              <w:top w:val="nil"/>
              <w:left w:val="nil"/>
              <w:bottom w:val="single" w:sz="4" w:space="0" w:color="000000"/>
              <w:right w:val="single" w:sz="4" w:space="0" w:color="000000"/>
            </w:tcBorders>
            <w:shd w:val="clear" w:color="auto" w:fill="auto"/>
            <w:vAlign w:val="center"/>
            <w:hideMark/>
          </w:tcPr>
          <w:p w14:paraId="319FDB36"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CA98507"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6E613249"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21D30512" w14:textId="77777777" w:rsidR="00F25174" w:rsidRPr="00F25174" w:rsidRDefault="00F25174" w:rsidP="00F25174">
            <w:pPr>
              <w:jc w:val="center"/>
              <w:outlineLvl w:val="5"/>
              <w:rPr>
                <w:color w:val="auto"/>
                <w:sz w:val="12"/>
                <w:szCs w:val="12"/>
              </w:rPr>
            </w:pPr>
            <w:r w:rsidRPr="00F25174">
              <w:rPr>
                <w:color w:val="auto"/>
                <w:sz w:val="12"/>
                <w:szCs w:val="12"/>
              </w:rPr>
              <w:t>99 0 00 63010</w:t>
            </w:r>
          </w:p>
        </w:tc>
        <w:tc>
          <w:tcPr>
            <w:tcW w:w="391" w:type="pct"/>
            <w:tcBorders>
              <w:top w:val="nil"/>
              <w:left w:val="nil"/>
              <w:bottom w:val="single" w:sz="4" w:space="0" w:color="000000"/>
              <w:right w:val="single" w:sz="4" w:space="0" w:color="000000"/>
            </w:tcBorders>
            <w:shd w:val="clear" w:color="auto" w:fill="auto"/>
            <w:vAlign w:val="center"/>
            <w:hideMark/>
          </w:tcPr>
          <w:p w14:paraId="37764268" w14:textId="77777777" w:rsidR="00F25174" w:rsidRPr="00F25174" w:rsidRDefault="00F25174" w:rsidP="00F25174">
            <w:pPr>
              <w:jc w:val="center"/>
              <w:outlineLvl w:val="5"/>
              <w:rPr>
                <w:color w:val="auto"/>
                <w:sz w:val="12"/>
                <w:szCs w:val="12"/>
              </w:rPr>
            </w:pPr>
            <w:r w:rsidRPr="00F25174">
              <w:rPr>
                <w:color w:val="auto"/>
                <w:sz w:val="12"/>
                <w:szCs w:val="12"/>
              </w:rPr>
              <w:t>500</w:t>
            </w:r>
          </w:p>
        </w:tc>
        <w:tc>
          <w:tcPr>
            <w:tcW w:w="521" w:type="pct"/>
            <w:tcBorders>
              <w:top w:val="nil"/>
              <w:left w:val="nil"/>
              <w:bottom w:val="single" w:sz="4" w:space="0" w:color="000000"/>
              <w:right w:val="single" w:sz="4" w:space="0" w:color="000000"/>
            </w:tcBorders>
            <w:shd w:val="clear" w:color="auto" w:fill="auto"/>
            <w:vAlign w:val="center"/>
            <w:hideMark/>
          </w:tcPr>
          <w:p w14:paraId="4EDE5278" w14:textId="77777777" w:rsidR="00F25174" w:rsidRPr="00F25174" w:rsidRDefault="00F25174" w:rsidP="00F25174">
            <w:pPr>
              <w:jc w:val="right"/>
              <w:outlineLvl w:val="5"/>
              <w:rPr>
                <w:color w:val="auto"/>
                <w:sz w:val="12"/>
                <w:szCs w:val="12"/>
              </w:rPr>
            </w:pPr>
            <w:r w:rsidRPr="00F25174">
              <w:rPr>
                <w:color w:val="auto"/>
                <w:sz w:val="12"/>
                <w:szCs w:val="12"/>
              </w:rPr>
              <w:t>6,7</w:t>
            </w:r>
          </w:p>
        </w:tc>
      </w:tr>
      <w:tr w:rsidR="00F25174" w:rsidRPr="00F25174" w14:paraId="10C83A82"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4130D80" w14:textId="77777777" w:rsidR="00F25174" w:rsidRPr="00F25174" w:rsidRDefault="00F25174" w:rsidP="00F25174">
            <w:pPr>
              <w:outlineLvl w:val="5"/>
              <w:rPr>
                <w:b/>
                <w:bCs/>
                <w:sz w:val="12"/>
                <w:szCs w:val="12"/>
              </w:rPr>
            </w:pPr>
            <w:r w:rsidRPr="00F25174">
              <w:rPr>
                <w:b/>
                <w:bCs/>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320" w:type="pct"/>
            <w:tcBorders>
              <w:top w:val="nil"/>
              <w:left w:val="nil"/>
              <w:bottom w:val="single" w:sz="4" w:space="0" w:color="000000"/>
              <w:right w:val="single" w:sz="4" w:space="0" w:color="000000"/>
            </w:tcBorders>
            <w:shd w:val="clear" w:color="auto" w:fill="auto"/>
            <w:vAlign w:val="center"/>
            <w:hideMark/>
          </w:tcPr>
          <w:p w14:paraId="29F9B50D"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6BA38D7C"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7C77BF1C" w14:textId="77777777" w:rsidR="00F25174" w:rsidRPr="00F25174" w:rsidRDefault="00F25174" w:rsidP="00F25174">
            <w:pPr>
              <w:jc w:val="center"/>
              <w:outlineLvl w:val="5"/>
              <w:rPr>
                <w:b/>
                <w:bCs/>
                <w:sz w:val="12"/>
                <w:szCs w:val="12"/>
              </w:rPr>
            </w:pPr>
            <w:r w:rsidRPr="00F25174">
              <w:rPr>
                <w:b/>
                <w:bCs/>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18EB9920" w14:textId="77777777" w:rsidR="00F25174" w:rsidRPr="00F25174" w:rsidRDefault="00F25174" w:rsidP="00F25174">
            <w:pPr>
              <w:jc w:val="center"/>
              <w:outlineLvl w:val="5"/>
              <w:rPr>
                <w:b/>
                <w:bCs/>
                <w:sz w:val="12"/>
                <w:szCs w:val="12"/>
              </w:rPr>
            </w:pPr>
            <w:r w:rsidRPr="00F25174">
              <w:rPr>
                <w:b/>
                <w:bCs/>
                <w:sz w:val="12"/>
                <w:szCs w:val="12"/>
              </w:rPr>
              <w:t>99 0 00 63020</w:t>
            </w:r>
          </w:p>
        </w:tc>
        <w:tc>
          <w:tcPr>
            <w:tcW w:w="391" w:type="pct"/>
            <w:tcBorders>
              <w:top w:val="nil"/>
              <w:left w:val="nil"/>
              <w:bottom w:val="single" w:sz="4" w:space="0" w:color="000000"/>
              <w:right w:val="single" w:sz="4" w:space="0" w:color="000000"/>
            </w:tcBorders>
            <w:shd w:val="clear" w:color="auto" w:fill="auto"/>
            <w:vAlign w:val="center"/>
            <w:hideMark/>
          </w:tcPr>
          <w:p w14:paraId="215E0F28"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307843A7" w14:textId="77777777" w:rsidR="00F25174" w:rsidRPr="00F25174" w:rsidRDefault="00F25174" w:rsidP="00F25174">
            <w:pPr>
              <w:jc w:val="right"/>
              <w:outlineLvl w:val="5"/>
              <w:rPr>
                <w:b/>
                <w:bCs/>
                <w:sz w:val="12"/>
                <w:szCs w:val="12"/>
              </w:rPr>
            </w:pPr>
            <w:r w:rsidRPr="00F25174">
              <w:rPr>
                <w:b/>
                <w:bCs/>
                <w:sz w:val="12"/>
                <w:szCs w:val="12"/>
              </w:rPr>
              <w:t>14,5</w:t>
            </w:r>
          </w:p>
        </w:tc>
      </w:tr>
      <w:tr w:rsidR="00F25174" w:rsidRPr="00F25174" w14:paraId="03B80675"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6C7942B9" w14:textId="77777777" w:rsidR="00F25174" w:rsidRPr="00F25174" w:rsidRDefault="00F25174" w:rsidP="00F25174">
            <w:pPr>
              <w:outlineLvl w:val="5"/>
              <w:rPr>
                <w:color w:val="auto"/>
                <w:sz w:val="12"/>
                <w:szCs w:val="12"/>
              </w:rPr>
            </w:pPr>
            <w:r w:rsidRPr="00F25174">
              <w:rPr>
                <w:color w:val="auto"/>
                <w:sz w:val="12"/>
                <w:szCs w:val="12"/>
              </w:rPr>
              <w:t>Межбюджетные трансферты</w:t>
            </w:r>
          </w:p>
        </w:tc>
        <w:tc>
          <w:tcPr>
            <w:tcW w:w="320" w:type="pct"/>
            <w:tcBorders>
              <w:top w:val="nil"/>
              <w:left w:val="nil"/>
              <w:bottom w:val="single" w:sz="4" w:space="0" w:color="000000"/>
              <w:right w:val="single" w:sz="4" w:space="0" w:color="000000"/>
            </w:tcBorders>
            <w:shd w:val="clear" w:color="auto" w:fill="auto"/>
            <w:vAlign w:val="center"/>
            <w:hideMark/>
          </w:tcPr>
          <w:p w14:paraId="0301A793"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1866952"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4C837477"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6A17C595" w14:textId="77777777" w:rsidR="00F25174" w:rsidRPr="00F25174" w:rsidRDefault="00F25174" w:rsidP="00F25174">
            <w:pPr>
              <w:jc w:val="center"/>
              <w:outlineLvl w:val="5"/>
              <w:rPr>
                <w:color w:val="auto"/>
                <w:sz w:val="12"/>
                <w:szCs w:val="12"/>
              </w:rPr>
            </w:pPr>
            <w:r w:rsidRPr="00F25174">
              <w:rPr>
                <w:color w:val="auto"/>
                <w:sz w:val="12"/>
                <w:szCs w:val="12"/>
              </w:rPr>
              <w:t>99 0 00 63020</w:t>
            </w:r>
          </w:p>
        </w:tc>
        <w:tc>
          <w:tcPr>
            <w:tcW w:w="391" w:type="pct"/>
            <w:tcBorders>
              <w:top w:val="nil"/>
              <w:left w:val="nil"/>
              <w:bottom w:val="single" w:sz="4" w:space="0" w:color="000000"/>
              <w:right w:val="single" w:sz="4" w:space="0" w:color="000000"/>
            </w:tcBorders>
            <w:shd w:val="clear" w:color="auto" w:fill="auto"/>
            <w:vAlign w:val="center"/>
            <w:hideMark/>
          </w:tcPr>
          <w:p w14:paraId="2D03C27E" w14:textId="77777777" w:rsidR="00F25174" w:rsidRPr="00F25174" w:rsidRDefault="00F25174" w:rsidP="00F25174">
            <w:pPr>
              <w:jc w:val="center"/>
              <w:outlineLvl w:val="5"/>
              <w:rPr>
                <w:color w:val="auto"/>
                <w:sz w:val="12"/>
                <w:szCs w:val="12"/>
              </w:rPr>
            </w:pPr>
            <w:r w:rsidRPr="00F25174">
              <w:rPr>
                <w:color w:val="auto"/>
                <w:sz w:val="12"/>
                <w:szCs w:val="12"/>
              </w:rPr>
              <w:t>500</w:t>
            </w:r>
          </w:p>
        </w:tc>
        <w:tc>
          <w:tcPr>
            <w:tcW w:w="521" w:type="pct"/>
            <w:tcBorders>
              <w:top w:val="nil"/>
              <w:left w:val="nil"/>
              <w:bottom w:val="single" w:sz="4" w:space="0" w:color="000000"/>
              <w:right w:val="single" w:sz="4" w:space="0" w:color="000000"/>
            </w:tcBorders>
            <w:shd w:val="clear" w:color="auto" w:fill="auto"/>
            <w:vAlign w:val="center"/>
            <w:hideMark/>
          </w:tcPr>
          <w:p w14:paraId="04491BB1" w14:textId="77777777" w:rsidR="00F25174" w:rsidRPr="00F25174" w:rsidRDefault="00F25174" w:rsidP="00F25174">
            <w:pPr>
              <w:jc w:val="right"/>
              <w:outlineLvl w:val="5"/>
              <w:rPr>
                <w:color w:val="auto"/>
                <w:sz w:val="12"/>
                <w:szCs w:val="12"/>
              </w:rPr>
            </w:pPr>
            <w:r w:rsidRPr="00F25174">
              <w:rPr>
                <w:color w:val="auto"/>
                <w:sz w:val="12"/>
                <w:szCs w:val="12"/>
              </w:rPr>
              <w:t>14,5</w:t>
            </w:r>
          </w:p>
        </w:tc>
      </w:tr>
      <w:tr w:rsidR="00F25174" w:rsidRPr="00F25174" w14:paraId="3F1F5DD8"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5DC6FF9" w14:textId="77777777" w:rsidR="00F25174" w:rsidRPr="00F25174" w:rsidRDefault="00F25174" w:rsidP="00F25174">
            <w:pPr>
              <w:outlineLvl w:val="5"/>
              <w:rPr>
                <w:b/>
                <w:bCs/>
                <w:sz w:val="12"/>
                <w:szCs w:val="12"/>
              </w:rPr>
            </w:pPr>
            <w:r w:rsidRPr="00F25174">
              <w:rPr>
                <w:b/>
                <w:bCs/>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F25174">
              <w:rPr>
                <w:b/>
                <w:bCs/>
                <w:sz w:val="12"/>
                <w:szCs w:val="12"/>
              </w:rPr>
              <w:t>государ</w:t>
            </w:r>
            <w:proofErr w:type="spellEnd"/>
            <w:r w:rsidRPr="00F25174">
              <w:rPr>
                <w:b/>
                <w:bCs/>
                <w:sz w:val="12"/>
                <w:szCs w:val="12"/>
              </w:rPr>
              <w:t>"</w:t>
            </w:r>
          </w:p>
        </w:tc>
        <w:tc>
          <w:tcPr>
            <w:tcW w:w="320" w:type="pct"/>
            <w:tcBorders>
              <w:top w:val="nil"/>
              <w:left w:val="nil"/>
              <w:bottom w:val="single" w:sz="4" w:space="0" w:color="000000"/>
              <w:right w:val="single" w:sz="4" w:space="0" w:color="000000"/>
            </w:tcBorders>
            <w:shd w:val="clear" w:color="auto" w:fill="auto"/>
            <w:vAlign w:val="center"/>
            <w:hideMark/>
          </w:tcPr>
          <w:p w14:paraId="34C08983" w14:textId="77777777" w:rsidR="00F25174" w:rsidRPr="00F25174" w:rsidRDefault="00F25174" w:rsidP="00F25174">
            <w:pPr>
              <w:jc w:val="center"/>
              <w:outlineLvl w:val="5"/>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9682933" w14:textId="77777777" w:rsidR="00F25174" w:rsidRPr="00F25174" w:rsidRDefault="00F25174" w:rsidP="00F25174">
            <w:pPr>
              <w:jc w:val="center"/>
              <w:outlineLvl w:val="5"/>
              <w:rPr>
                <w:b/>
                <w:bCs/>
                <w:sz w:val="12"/>
                <w:szCs w:val="12"/>
              </w:rPr>
            </w:pPr>
            <w:r w:rsidRPr="00F25174">
              <w:rPr>
                <w:b/>
                <w:bCs/>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0C0175BA" w14:textId="77777777" w:rsidR="00F25174" w:rsidRPr="00F25174" w:rsidRDefault="00F25174" w:rsidP="00F25174">
            <w:pPr>
              <w:jc w:val="center"/>
              <w:outlineLvl w:val="5"/>
              <w:rPr>
                <w:b/>
                <w:bCs/>
                <w:sz w:val="12"/>
                <w:szCs w:val="12"/>
              </w:rPr>
            </w:pPr>
            <w:r w:rsidRPr="00F25174">
              <w:rPr>
                <w:b/>
                <w:bCs/>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2F0E1F23" w14:textId="77777777" w:rsidR="00F25174" w:rsidRPr="00F25174" w:rsidRDefault="00F25174" w:rsidP="00F25174">
            <w:pPr>
              <w:jc w:val="center"/>
              <w:outlineLvl w:val="5"/>
              <w:rPr>
                <w:b/>
                <w:bCs/>
                <w:sz w:val="12"/>
                <w:szCs w:val="12"/>
              </w:rPr>
            </w:pPr>
            <w:r w:rsidRPr="00F25174">
              <w:rPr>
                <w:b/>
                <w:bCs/>
                <w:sz w:val="12"/>
                <w:szCs w:val="12"/>
              </w:rPr>
              <w:t>99 0 00 63030</w:t>
            </w:r>
          </w:p>
        </w:tc>
        <w:tc>
          <w:tcPr>
            <w:tcW w:w="391" w:type="pct"/>
            <w:tcBorders>
              <w:top w:val="nil"/>
              <w:left w:val="nil"/>
              <w:bottom w:val="single" w:sz="4" w:space="0" w:color="000000"/>
              <w:right w:val="single" w:sz="4" w:space="0" w:color="000000"/>
            </w:tcBorders>
            <w:shd w:val="clear" w:color="auto" w:fill="auto"/>
            <w:vAlign w:val="center"/>
            <w:hideMark/>
          </w:tcPr>
          <w:p w14:paraId="4BCD4EE4" w14:textId="77777777" w:rsidR="00F25174" w:rsidRPr="00F25174" w:rsidRDefault="00F25174" w:rsidP="00F25174">
            <w:pPr>
              <w:jc w:val="center"/>
              <w:outlineLvl w:val="5"/>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1E585E1E" w14:textId="77777777" w:rsidR="00F25174" w:rsidRPr="00F25174" w:rsidRDefault="00F25174" w:rsidP="00F25174">
            <w:pPr>
              <w:jc w:val="right"/>
              <w:outlineLvl w:val="5"/>
              <w:rPr>
                <w:b/>
                <w:bCs/>
                <w:sz w:val="12"/>
                <w:szCs w:val="12"/>
              </w:rPr>
            </w:pPr>
            <w:r w:rsidRPr="00F25174">
              <w:rPr>
                <w:b/>
                <w:bCs/>
                <w:sz w:val="12"/>
                <w:szCs w:val="12"/>
              </w:rPr>
              <w:t>26,4</w:t>
            </w:r>
          </w:p>
        </w:tc>
      </w:tr>
      <w:tr w:rsidR="00F25174" w:rsidRPr="00F25174" w14:paraId="5F2FE00A"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3160031B" w14:textId="77777777" w:rsidR="00F25174" w:rsidRPr="00F25174" w:rsidRDefault="00F25174" w:rsidP="00F25174">
            <w:pPr>
              <w:outlineLvl w:val="5"/>
              <w:rPr>
                <w:color w:val="auto"/>
                <w:sz w:val="12"/>
                <w:szCs w:val="12"/>
              </w:rPr>
            </w:pPr>
            <w:r w:rsidRPr="00F25174">
              <w:rPr>
                <w:color w:val="auto"/>
                <w:sz w:val="12"/>
                <w:szCs w:val="12"/>
              </w:rPr>
              <w:t>Межбюджетные трансферты</w:t>
            </w:r>
          </w:p>
        </w:tc>
        <w:tc>
          <w:tcPr>
            <w:tcW w:w="320" w:type="pct"/>
            <w:tcBorders>
              <w:top w:val="nil"/>
              <w:left w:val="nil"/>
              <w:bottom w:val="single" w:sz="4" w:space="0" w:color="000000"/>
              <w:right w:val="single" w:sz="4" w:space="0" w:color="000000"/>
            </w:tcBorders>
            <w:shd w:val="clear" w:color="auto" w:fill="auto"/>
            <w:vAlign w:val="center"/>
            <w:hideMark/>
          </w:tcPr>
          <w:p w14:paraId="4B640244" w14:textId="77777777" w:rsidR="00F25174" w:rsidRPr="00F25174" w:rsidRDefault="00F25174" w:rsidP="00F25174">
            <w:pPr>
              <w:jc w:val="center"/>
              <w:outlineLvl w:val="5"/>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56B7D447" w14:textId="77777777" w:rsidR="00F25174" w:rsidRPr="00F25174" w:rsidRDefault="00F25174" w:rsidP="00F25174">
            <w:pPr>
              <w:jc w:val="center"/>
              <w:outlineLvl w:val="5"/>
              <w:rPr>
                <w:color w:val="auto"/>
                <w:sz w:val="12"/>
                <w:szCs w:val="12"/>
              </w:rPr>
            </w:pPr>
            <w:r w:rsidRPr="00F25174">
              <w:rPr>
                <w:color w:val="auto"/>
                <w:sz w:val="12"/>
                <w:szCs w:val="12"/>
              </w:rPr>
              <w:t>01</w:t>
            </w:r>
          </w:p>
        </w:tc>
        <w:tc>
          <w:tcPr>
            <w:tcW w:w="353" w:type="pct"/>
            <w:tcBorders>
              <w:top w:val="nil"/>
              <w:left w:val="nil"/>
              <w:bottom w:val="single" w:sz="4" w:space="0" w:color="000000"/>
              <w:right w:val="single" w:sz="4" w:space="0" w:color="000000"/>
            </w:tcBorders>
            <w:shd w:val="clear" w:color="auto" w:fill="auto"/>
            <w:vAlign w:val="center"/>
            <w:hideMark/>
          </w:tcPr>
          <w:p w14:paraId="65577F02" w14:textId="77777777" w:rsidR="00F25174" w:rsidRPr="00F25174" w:rsidRDefault="00F25174" w:rsidP="00F25174">
            <w:pPr>
              <w:jc w:val="center"/>
              <w:outlineLvl w:val="5"/>
              <w:rPr>
                <w:color w:val="auto"/>
                <w:sz w:val="12"/>
                <w:szCs w:val="12"/>
              </w:rPr>
            </w:pPr>
            <w:r w:rsidRPr="00F25174">
              <w:rPr>
                <w:color w:val="auto"/>
                <w:sz w:val="12"/>
                <w:szCs w:val="12"/>
              </w:rPr>
              <w:t>13</w:t>
            </w:r>
          </w:p>
        </w:tc>
        <w:tc>
          <w:tcPr>
            <w:tcW w:w="572" w:type="pct"/>
            <w:tcBorders>
              <w:top w:val="nil"/>
              <w:left w:val="nil"/>
              <w:bottom w:val="single" w:sz="4" w:space="0" w:color="000000"/>
              <w:right w:val="single" w:sz="4" w:space="0" w:color="000000"/>
            </w:tcBorders>
            <w:shd w:val="clear" w:color="auto" w:fill="auto"/>
            <w:vAlign w:val="center"/>
            <w:hideMark/>
          </w:tcPr>
          <w:p w14:paraId="68B05A0C" w14:textId="77777777" w:rsidR="00F25174" w:rsidRPr="00F25174" w:rsidRDefault="00F25174" w:rsidP="00F25174">
            <w:pPr>
              <w:jc w:val="center"/>
              <w:outlineLvl w:val="5"/>
              <w:rPr>
                <w:color w:val="auto"/>
                <w:sz w:val="12"/>
                <w:szCs w:val="12"/>
              </w:rPr>
            </w:pPr>
            <w:r w:rsidRPr="00F25174">
              <w:rPr>
                <w:color w:val="auto"/>
                <w:sz w:val="12"/>
                <w:szCs w:val="12"/>
              </w:rPr>
              <w:t>99 0 00 63030</w:t>
            </w:r>
          </w:p>
        </w:tc>
        <w:tc>
          <w:tcPr>
            <w:tcW w:w="391" w:type="pct"/>
            <w:tcBorders>
              <w:top w:val="nil"/>
              <w:left w:val="nil"/>
              <w:bottom w:val="single" w:sz="4" w:space="0" w:color="000000"/>
              <w:right w:val="single" w:sz="4" w:space="0" w:color="000000"/>
            </w:tcBorders>
            <w:shd w:val="clear" w:color="auto" w:fill="auto"/>
            <w:vAlign w:val="center"/>
            <w:hideMark/>
          </w:tcPr>
          <w:p w14:paraId="507B74E5" w14:textId="77777777" w:rsidR="00F25174" w:rsidRPr="00F25174" w:rsidRDefault="00F25174" w:rsidP="00F25174">
            <w:pPr>
              <w:jc w:val="center"/>
              <w:outlineLvl w:val="5"/>
              <w:rPr>
                <w:color w:val="auto"/>
                <w:sz w:val="12"/>
                <w:szCs w:val="12"/>
              </w:rPr>
            </w:pPr>
            <w:r w:rsidRPr="00F25174">
              <w:rPr>
                <w:color w:val="auto"/>
                <w:sz w:val="12"/>
                <w:szCs w:val="12"/>
              </w:rPr>
              <w:t>500</w:t>
            </w:r>
          </w:p>
        </w:tc>
        <w:tc>
          <w:tcPr>
            <w:tcW w:w="521" w:type="pct"/>
            <w:tcBorders>
              <w:top w:val="nil"/>
              <w:left w:val="nil"/>
              <w:bottom w:val="single" w:sz="4" w:space="0" w:color="000000"/>
              <w:right w:val="single" w:sz="4" w:space="0" w:color="000000"/>
            </w:tcBorders>
            <w:shd w:val="clear" w:color="auto" w:fill="auto"/>
            <w:vAlign w:val="center"/>
            <w:hideMark/>
          </w:tcPr>
          <w:p w14:paraId="2B405CAB" w14:textId="77777777" w:rsidR="00F25174" w:rsidRPr="00F25174" w:rsidRDefault="00F25174" w:rsidP="00F25174">
            <w:pPr>
              <w:jc w:val="right"/>
              <w:outlineLvl w:val="5"/>
              <w:rPr>
                <w:color w:val="auto"/>
                <w:sz w:val="12"/>
                <w:szCs w:val="12"/>
              </w:rPr>
            </w:pPr>
            <w:r w:rsidRPr="00F25174">
              <w:rPr>
                <w:color w:val="auto"/>
                <w:sz w:val="12"/>
                <w:szCs w:val="12"/>
              </w:rPr>
              <w:t>26,4</w:t>
            </w:r>
          </w:p>
        </w:tc>
      </w:tr>
      <w:tr w:rsidR="00F25174" w:rsidRPr="00F25174" w14:paraId="6D0D0A1B"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AB2CA41" w14:textId="77777777" w:rsidR="00F25174" w:rsidRPr="00F25174" w:rsidRDefault="00F25174" w:rsidP="00F25174">
            <w:pPr>
              <w:rPr>
                <w:b/>
                <w:bCs/>
                <w:sz w:val="12"/>
                <w:szCs w:val="12"/>
              </w:rPr>
            </w:pPr>
            <w:r w:rsidRPr="00F25174">
              <w:rPr>
                <w:b/>
                <w:bCs/>
                <w:sz w:val="12"/>
                <w:szCs w:val="12"/>
              </w:rPr>
              <w:t>ЖИЛИЩНО-КОММУНАЛЬНОЕ ХОЗЯЙСТВО</w:t>
            </w:r>
          </w:p>
        </w:tc>
        <w:tc>
          <w:tcPr>
            <w:tcW w:w="320" w:type="pct"/>
            <w:tcBorders>
              <w:top w:val="nil"/>
              <w:left w:val="nil"/>
              <w:bottom w:val="single" w:sz="4" w:space="0" w:color="000000"/>
              <w:right w:val="single" w:sz="4" w:space="0" w:color="000000"/>
            </w:tcBorders>
            <w:shd w:val="clear" w:color="FFFFFF" w:fill="FFFFFF"/>
            <w:vAlign w:val="center"/>
            <w:hideMark/>
          </w:tcPr>
          <w:p w14:paraId="48060BA9"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AFA2963" w14:textId="77777777" w:rsidR="00F25174" w:rsidRPr="00F25174" w:rsidRDefault="00F25174" w:rsidP="00F25174">
            <w:pPr>
              <w:jc w:val="center"/>
              <w:rPr>
                <w:b/>
                <w:bCs/>
                <w:sz w:val="12"/>
                <w:szCs w:val="12"/>
              </w:rPr>
            </w:pPr>
            <w:r w:rsidRPr="00F25174">
              <w:rPr>
                <w:b/>
                <w:bCs/>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5A129062" w14:textId="77777777" w:rsidR="00F25174" w:rsidRPr="00F25174" w:rsidRDefault="00F25174" w:rsidP="00F25174">
            <w:pPr>
              <w:jc w:val="center"/>
              <w:rPr>
                <w:b/>
                <w:bCs/>
                <w:sz w:val="12"/>
                <w:szCs w:val="12"/>
              </w:rPr>
            </w:pPr>
            <w:r w:rsidRPr="00F25174">
              <w:rPr>
                <w:b/>
                <w:bCs/>
                <w:sz w:val="12"/>
                <w:szCs w:val="12"/>
              </w:rPr>
              <w:t> </w:t>
            </w:r>
          </w:p>
        </w:tc>
        <w:tc>
          <w:tcPr>
            <w:tcW w:w="572" w:type="pct"/>
            <w:tcBorders>
              <w:top w:val="nil"/>
              <w:left w:val="nil"/>
              <w:bottom w:val="single" w:sz="4" w:space="0" w:color="000000"/>
              <w:right w:val="single" w:sz="4" w:space="0" w:color="000000"/>
            </w:tcBorders>
            <w:shd w:val="clear" w:color="auto" w:fill="auto"/>
            <w:hideMark/>
          </w:tcPr>
          <w:p w14:paraId="1539DC24" w14:textId="77777777" w:rsidR="00F25174" w:rsidRPr="00F25174" w:rsidRDefault="00F25174" w:rsidP="00F25174">
            <w:pPr>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67BF1111" w14:textId="77777777" w:rsidR="00F25174" w:rsidRPr="00F25174" w:rsidRDefault="00F25174" w:rsidP="00F25174">
            <w:pP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27FE97AA" w14:textId="77777777" w:rsidR="00F25174" w:rsidRPr="00F25174" w:rsidRDefault="00F25174" w:rsidP="00F25174">
            <w:pPr>
              <w:jc w:val="right"/>
              <w:rPr>
                <w:b/>
                <w:bCs/>
                <w:sz w:val="12"/>
                <w:szCs w:val="12"/>
              </w:rPr>
            </w:pPr>
            <w:r w:rsidRPr="00F25174">
              <w:rPr>
                <w:b/>
                <w:bCs/>
                <w:sz w:val="12"/>
                <w:szCs w:val="12"/>
              </w:rPr>
              <w:t>3 964,3</w:t>
            </w:r>
          </w:p>
        </w:tc>
      </w:tr>
      <w:tr w:rsidR="00F25174" w:rsidRPr="00F25174" w14:paraId="7F32C341"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849943D" w14:textId="77777777" w:rsidR="00F25174" w:rsidRPr="00F25174" w:rsidRDefault="00F25174" w:rsidP="00F25174">
            <w:pPr>
              <w:rPr>
                <w:b/>
                <w:bCs/>
                <w:sz w:val="12"/>
                <w:szCs w:val="12"/>
              </w:rPr>
            </w:pPr>
            <w:r w:rsidRPr="00F25174">
              <w:rPr>
                <w:b/>
                <w:bCs/>
                <w:sz w:val="12"/>
                <w:szCs w:val="12"/>
              </w:rPr>
              <w:t>Благоустройство</w:t>
            </w:r>
          </w:p>
        </w:tc>
        <w:tc>
          <w:tcPr>
            <w:tcW w:w="320" w:type="pct"/>
            <w:tcBorders>
              <w:top w:val="nil"/>
              <w:left w:val="nil"/>
              <w:bottom w:val="single" w:sz="4" w:space="0" w:color="000000"/>
              <w:right w:val="single" w:sz="4" w:space="0" w:color="000000"/>
            </w:tcBorders>
            <w:shd w:val="clear" w:color="FFFFFF" w:fill="FFFFFF"/>
            <w:vAlign w:val="center"/>
            <w:hideMark/>
          </w:tcPr>
          <w:p w14:paraId="29C8A754"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11C7F9B7" w14:textId="77777777" w:rsidR="00F25174" w:rsidRPr="00F25174" w:rsidRDefault="00F25174" w:rsidP="00F25174">
            <w:pPr>
              <w:jc w:val="center"/>
              <w:rPr>
                <w:b/>
                <w:bCs/>
                <w:sz w:val="12"/>
                <w:szCs w:val="12"/>
              </w:rPr>
            </w:pPr>
            <w:r w:rsidRPr="00F25174">
              <w:rPr>
                <w:b/>
                <w:bCs/>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3FC39DCC" w14:textId="77777777" w:rsidR="00F25174" w:rsidRPr="00F25174" w:rsidRDefault="00F25174" w:rsidP="00F25174">
            <w:pPr>
              <w:jc w:val="center"/>
              <w:rPr>
                <w:b/>
                <w:bCs/>
                <w:sz w:val="12"/>
                <w:szCs w:val="12"/>
              </w:rPr>
            </w:pPr>
            <w:r w:rsidRPr="00F25174">
              <w:rPr>
                <w:b/>
                <w:bCs/>
                <w:sz w:val="12"/>
                <w:szCs w:val="12"/>
              </w:rPr>
              <w:t>03</w:t>
            </w:r>
          </w:p>
        </w:tc>
        <w:tc>
          <w:tcPr>
            <w:tcW w:w="572" w:type="pct"/>
            <w:tcBorders>
              <w:top w:val="nil"/>
              <w:left w:val="nil"/>
              <w:bottom w:val="single" w:sz="4" w:space="0" w:color="000000"/>
              <w:right w:val="single" w:sz="4" w:space="0" w:color="000000"/>
            </w:tcBorders>
            <w:shd w:val="clear" w:color="auto" w:fill="auto"/>
            <w:hideMark/>
          </w:tcPr>
          <w:p w14:paraId="4E897D6A" w14:textId="77777777" w:rsidR="00F25174" w:rsidRPr="00F25174" w:rsidRDefault="00F25174" w:rsidP="00F25174">
            <w:pPr>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0B9D3157" w14:textId="77777777" w:rsidR="00F25174" w:rsidRPr="00F25174" w:rsidRDefault="00F25174" w:rsidP="00F25174">
            <w:pP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287A8450" w14:textId="77777777" w:rsidR="00F25174" w:rsidRPr="00F25174" w:rsidRDefault="00F25174" w:rsidP="00F25174">
            <w:pPr>
              <w:jc w:val="right"/>
              <w:rPr>
                <w:b/>
                <w:bCs/>
                <w:sz w:val="12"/>
                <w:szCs w:val="12"/>
              </w:rPr>
            </w:pPr>
            <w:r w:rsidRPr="00F25174">
              <w:rPr>
                <w:b/>
                <w:bCs/>
                <w:sz w:val="12"/>
                <w:szCs w:val="12"/>
              </w:rPr>
              <w:t>3 964,3</w:t>
            </w:r>
          </w:p>
        </w:tc>
      </w:tr>
      <w:tr w:rsidR="00F25174" w:rsidRPr="00F25174" w14:paraId="167AB853"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FFFFFF" w:fill="FFFFFF"/>
            <w:vAlign w:val="center"/>
            <w:hideMark/>
          </w:tcPr>
          <w:p w14:paraId="59799EC8" w14:textId="77777777" w:rsidR="00F25174" w:rsidRPr="00F25174" w:rsidRDefault="00F25174" w:rsidP="00F25174">
            <w:pPr>
              <w:rPr>
                <w:b/>
                <w:bCs/>
                <w:sz w:val="12"/>
                <w:szCs w:val="12"/>
              </w:rPr>
            </w:pPr>
            <w:r w:rsidRPr="00F25174">
              <w:rPr>
                <w:b/>
                <w:bCs/>
                <w:sz w:val="12"/>
                <w:szCs w:val="12"/>
              </w:rPr>
              <w:t xml:space="preserve">Муниципальная программа "Комплексное благоустройство территории </w:t>
            </w:r>
            <w:proofErr w:type="spellStart"/>
            <w:r w:rsidRPr="00F25174">
              <w:rPr>
                <w:b/>
                <w:bCs/>
                <w:sz w:val="12"/>
                <w:szCs w:val="12"/>
              </w:rPr>
              <w:t>мунциипального</w:t>
            </w:r>
            <w:proofErr w:type="spellEnd"/>
            <w:r w:rsidRPr="00F25174">
              <w:rPr>
                <w:b/>
                <w:bCs/>
                <w:sz w:val="12"/>
                <w:szCs w:val="12"/>
              </w:rPr>
              <w:t xml:space="preserve"> образования сельского поселения "Зеленец" </w:t>
            </w:r>
          </w:p>
        </w:tc>
        <w:tc>
          <w:tcPr>
            <w:tcW w:w="320" w:type="pct"/>
            <w:tcBorders>
              <w:top w:val="nil"/>
              <w:left w:val="nil"/>
              <w:bottom w:val="single" w:sz="4" w:space="0" w:color="000000"/>
              <w:right w:val="single" w:sz="4" w:space="0" w:color="000000"/>
            </w:tcBorders>
            <w:shd w:val="clear" w:color="FFFFFF" w:fill="FFFFFF"/>
            <w:vAlign w:val="center"/>
            <w:hideMark/>
          </w:tcPr>
          <w:p w14:paraId="29CD3666"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0ACB56E" w14:textId="77777777" w:rsidR="00F25174" w:rsidRPr="00F25174" w:rsidRDefault="00F25174" w:rsidP="00F25174">
            <w:pPr>
              <w:jc w:val="center"/>
              <w:rPr>
                <w:b/>
                <w:bCs/>
                <w:sz w:val="12"/>
                <w:szCs w:val="12"/>
              </w:rPr>
            </w:pPr>
            <w:r w:rsidRPr="00F25174">
              <w:rPr>
                <w:b/>
                <w:bCs/>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3CB916A7" w14:textId="77777777" w:rsidR="00F25174" w:rsidRPr="00F25174" w:rsidRDefault="00F25174" w:rsidP="00F25174">
            <w:pPr>
              <w:jc w:val="center"/>
              <w:rPr>
                <w:b/>
                <w:bCs/>
                <w:sz w:val="12"/>
                <w:szCs w:val="12"/>
              </w:rPr>
            </w:pPr>
            <w:r w:rsidRPr="00F25174">
              <w:rPr>
                <w:b/>
                <w:bCs/>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23A6C868" w14:textId="77777777" w:rsidR="00F25174" w:rsidRPr="00F25174" w:rsidRDefault="00F25174" w:rsidP="00F25174">
            <w:pPr>
              <w:jc w:val="center"/>
              <w:rPr>
                <w:b/>
                <w:bCs/>
                <w:sz w:val="12"/>
                <w:szCs w:val="12"/>
              </w:rPr>
            </w:pPr>
            <w:r w:rsidRPr="00F25174">
              <w:rPr>
                <w:b/>
                <w:bCs/>
                <w:sz w:val="12"/>
                <w:szCs w:val="12"/>
              </w:rPr>
              <w:t>26 0 00 00000</w:t>
            </w:r>
          </w:p>
        </w:tc>
        <w:tc>
          <w:tcPr>
            <w:tcW w:w="391" w:type="pct"/>
            <w:tcBorders>
              <w:top w:val="nil"/>
              <w:left w:val="nil"/>
              <w:bottom w:val="single" w:sz="4" w:space="0" w:color="000000"/>
              <w:right w:val="single" w:sz="4" w:space="0" w:color="000000"/>
            </w:tcBorders>
            <w:shd w:val="clear" w:color="auto" w:fill="auto"/>
            <w:vAlign w:val="center"/>
            <w:hideMark/>
          </w:tcPr>
          <w:p w14:paraId="5062F90D" w14:textId="77777777" w:rsidR="00F25174" w:rsidRPr="00F25174" w:rsidRDefault="00F25174" w:rsidP="00F25174">
            <w:pP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7FF93532" w14:textId="77777777" w:rsidR="00F25174" w:rsidRPr="00F25174" w:rsidRDefault="00F25174" w:rsidP="00F25174">
            <w:pPr>
              <w:jc w:val="right"/>
              <w:rPr>
                <w:b/>
                <w:bCs/>
                <w:sz w:val="12"/>
                <w:szCs w:val="12"/>
              </w:rPr>
            </w:pPr>
            <w:r w:rsidRPr="00F25174">
              <w:rPr>
                <w:b/>
                <w:bCs/>
                <w:sz w:val="12"/>
                <w:szCs w:val="12"/>
              </w:rPr>
              <w:t>161,0</w:t>
            </w:r>
          </w:p>
        </w:tc>
      </w:tr>
      <w:tr w:rsidR="00F25174" w:rsidRPr="00F25174" w14:paraId="6555BA77"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7CFE170C" w14:textId="77777777" w:rsidR="00F25174" w:rsidRPr="00F25174" w:rsidRDefault="00F25174" w:rsidP="00F25174">
            <w:pPr>
              <w:rPr>
                <w:sz w:val="12"/>
                <w:szCs w:val="12"/>
              </w:rPr>
            </w:pPr>
            <w:r w:rsidRPr="00F25174">
              <w:rPr>
                <w:sz w:val="12"/>
                <w:szCs w:val="12"/>
              </w:rPr>
              <w:t>Общее благоустройство территории муниципального образования сельского поселения "Зеленец"</w:t>
            </w:r>
          </w:p>
        </w:tc>
        <w:tc>
          <w:tcPr>
            <w:tcW w:w="320" w:type="pct"/>
            <w:tcBorders>
              <w:top w:val="nil"/>
              <w:left w:val="nil"/>
              <w:bottom w:val="single" w:sz="4" w:space="0" w:color="000000"/>
              <w:right w:val="single" w:sz="4" w:space="0" w:color="000000"/>
            </w:tcBorders>
            <w:shd w:val="clear" w:color="FFFFFF" w:fill="FFFFFF"/>
            <w:vAlign w:val="center"/>
            <w:hideMark/>
          </w:tcPr>
          <w:p w14:paraId="3AC731D4" w14:textId="77777777" w:rsidR="00F25174" w:rsidRPr="00F25174" w:rsidRDefault="00F25174" w:rsidP="00F25174">
            <w:pPr>
              <w:jc w:val="center"/>
              <w:rPr>
                <w:sz w:val="12"/>
                <w:szCs w:val="12"/>
              </w:rPr>
            </w:pPr>
            <w:r w:rsidRPr="00F25174">
              <w:rPr>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6CF5F45" w14:textId="77777777" w:rsidR="00F25174" w:rsidRPr="00F25174" w:rsidRDefault="00F25174" w:rsidP="00F25174">
            <w:pPr>
              <w:jc w:val="center"/>
              <w:rPr>
                <w:sz w:val="12"/>
                <w:szCs w:val="12"/>
              </w:rPr>
            </w:pPr>
            <w:r w:rsidRPr="00F25174">
              <w:rPr>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5C8697F5" w14:textId="77777777" w:rsidR="00F25174" w:rsidRPr="00F25174" w:rsidRDefault="00F25174" w:rsidP="00F25174">
            <w:pPr>
              <w:jc w:val="center"/>
              <w:rPr>
                <w:sz w:val="12"/>
                <w:szCs w:val="12"/>
              </w:rPr>
            </w:pPr>
            <w:r w:rsidRPr="00F25174">
              <w:rPr>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32806D31" w14:textId="77777777" w:rsidR="00F25174" w:rsidRPr="00F25174" w:rsidRDefault="00F25174" w:rsidP="00F25174">
            <w:pPr>
              <w:jc w:val="center"/>
              <w:rPr>
                <w:sz w:val="12"/>
                <w:szCs w:val="12"/>
              </w:rPr>
            </w:pPr>
            <w:r w:rsidRPr="00F25174">
              <w:rPr>
                <w:sz w:val="12"/>
                <w:szCs w:val="12"/>
              </w:rPr>
              <w:t>26 0 10 26000</w:t>
            </w:r>
          </w:p>
        </w:tc>
        <w:tc>
          <w:tcPr>
            <w:tcW w:w="391" w:type="pct"/>
            <w:tcBorders>
              <w:top w:val="nil"/>
              <w:left w:val="nil"/>
              <w:bottom w:val="single" w:sz="4" w:space="0" w:color="000000"/>
              <w:right w:val="single" w:sz="4" w:space="0" w:color="000000"/>
            </w:tcBorders>
            <w:shd w:val="clear" w:color="auto" w:fill="auto"/>
            <w:vAlign w:val="center"/>
            <w:hideMark/>
          </w:tcPr>
          <w:p w14:paraId="03E9CCD1" w14:textId="77777777" w:rsidR="00F25174" w:rsidRPr="00F25174" w:rsidRDefault="00F25174" w:rsidP="00F25174">
            <w:pPr>
              <w:rPr>
                <w:sz w:val="12"/>
                <w:szCs w:val="12"/>
              </w:rPr>
            </w:pPr>
            <w:r w:rsidRPr="00F25174">
              <w:rPr>
                <w:sz w:val="12"/>
                <w:szCs w:val="12"/>
              </w:rPr>
              <w:t> </w:t>
            </w:r>
          </w:p>
        </w:tc>
        <w:tc>
          <w:tcPr>
            <w:tcW w:w="521" w:type="pct"/>
            <w:tcBorders>
              <w:top w:val="nil"/>
              <w:left w:val="nil"/>
              <w:bottom w:val="single" w:sz="4" w:space="0" w:color="000000"/>
              <w:right w:val="single" w:sz="4" w:space="0" w:color="000000"/>
            </w:tcBorders>
            <w:shd w:val="clear" w:color="FFFFFF" w:fill="FFFFFF"/>
            <w:vAlign w:val="center"/>
            <w:hideMark/>
          </w:tcPr>
          <w:p w14:paraId="3B632380" w14:textId="77777777" w:rsidR="00F25174" w:rsidRPr="00F25174" w:rsidRDefault="00F25174" w:rsidP="00F25174">
            <w:pPr>
              <w:jc w:val="right"/>
              <w:rPr>
                <w:sz w:val="12"/>
                <w:szCs w:val="12"/>
              </w:rPr>
            </w:pPr>
            <w:r w:rsidRPr="00F25174">
              <w:rPr>
                <w:sz w:val="12"/>
                <w:szCs w:val="12"/>
              </w:rPr>
              <w:t>161,0</w:t>
            </w:r>
          </w:p>
        </w:tc>
      </w:tr>
      <w:tr w:rsidR="00F25174" w:rsidRPr="00F25174" w14:paraId="4F58932C"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4DF66AF" w14:textId="77777777" w:rsidR="00F25174" w:rsidRPr="00F25174" w:rsidRDefault="00F25174" w:rsidP="00F25174">
            <w:pPr>
              <w:rPr>
                <w:sz w:val="12"/>
                <w:szCs w:val="12"/>
              </w:rPr>
            </w:pPr>
            <w:r w:rsidRPr="00F25174">
              <w:rPr>
                <w:sz w:val="12"/>
                <w:szCs w:val="12"/>
              </w:rPr>
              <w:t>Закупка товаров, работ и услуг для обеспечения государственных (муниципальных) нужд</w:t>
            </w:r>
          </w:p>
        </w:tc>
        <w:tc>
          <w:tcPr>
            <w:tcW w:w="320" w:type="pct"/>
            <w:tcBorders>
              <w:top w:val="nil"/>
              <w:left w:val="nil"/>
              <w:bottom w:val="single" w:sz="4" w:space="0" w:color="000000"/>
              <w:right w:val="single" w:sz="4" w:space="0" w:color="000000"/>
            </w:tcBorders>
            <w:shd w:val="clear" w:color="FFFFFF" w:fill="FFFFFF"/>
            <w:vAlign w:val="center"/>
            <w:hideMark/>
          </w:tcPr>
          <w:p w14:paraId="2973204B" w14:textId="77777777" w:rsidR="00F25174" w:rsidRPr="00F25174" w:rsidRDefault="00F25174" w:rsidP="00F25174">
            <w:pPr>
              <w:jc w:val="center"/>
              <w:rPr>
                <w:sz w:val="12"/>
                <w:szCs w:val="12"/>
              </w:rPr>
            </w:pPr>
            <w:r w:rsidRPr="00F25174">
              <w:rPr>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0AA931F" w14:textId="77777777" w:rsidR="00F25174" w:rsidRPr="00F25174" w:rsidRDefault="00F25174" w:rsidP="00F25174">
            <w:pPr>
              <w:jc w:val="center"/>
              <w:rPr>
                <w:sz w:val="12"/>
                <w:szCs w:val="12"/>
              </w:rPr>
            </w:pPr>
            <w:r w:rsidRPr="00F25174">
              <w:rPr>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6ADAD6BD" w14:textId="77777777" w:rsidR="00F25174" w:rsidRPr="00F25174" w:rsidRDefault="00F25174" w:rsidP="00F25174">
            <w:pPr>
              <w:jc w:val="center"/>
              <w:rPr>
                <w:sz w:val="12"/>
                <w:szCs w:val="12"/>
              </w:rPr>
            </w:pPr>
            <w:r w:rsidRPr="00F25174">
              <w:rPr>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686CFFA0" w14:textId="77777777" w:rsidR="00F25174" w:rsidRPr="00F25174" w:rsidRDefault="00F25174" w:rsidP="00F25174">
            <w:pPr>
              <w:jc w:val="center"/>
              <w:rPr>
                <w:sz w:val="12"/>
                <w:szCs w:val="12"/>
              </w:rPr>
            </w:pPr>
            <w:r w:rsidRPr="00F25174">
              <w:rPr>
                <w:sz w:val="12"/>
                <w:szCs w:val="12"/>
              </w:rPr>
              <w:t>26 0 10 26000</w:t>
            </w:r>
          </w:p>
        </w:tc>
        <w:tc>
          <w:tcPr>
            <w:tcW w:w="391" w:type="pct"/>
            <w:tcBorders>
              <w:top w:val="nil"/>
              <w:left w:val="nil"/>
              <w:bottom w:val="single" w:sz="4" w:space="0" w:color="000000"/>
              <w:right w:val="single" w:sz="4" w:space="0" w:color="000000"/>
            </w:tcBorders>
            <w:shd w:val="clear" w:color="auto" w:fill="auto"/>
            <w:vAlign w:val="center"/>
            <w:hideMark/>
          </w:tcPr>
          <w:p w14:paraId="38979DC7" w14:textId="77777777" w:rsidR="00F25174" w:rsidRPr="00F25174" w:rsidRDefault="00F25174" w:rsidP="00F25174">
            <w:pPr>
              <w:jc w:val="right"/>
              <w:rPr>
                <w:sz w:val="12"/>
                <w:szCs w:val="12"/>
              </w:rPr>
            </w:pPr>
            <w:r w:rsidRPr="00F25174">
              <w:rPr>
                <w:sz w:val="12"/>
                <w:szCs w:val="12"/>
              </w:rPr>
              <w:t>200</w:t>
            </w:r>
          </w:p>
        </w:tc>
        <w:tc>
          <w:tcPr>
            <w:tcW w:w="521" w:type="pct"/>
            <w:tcBorders>
              <w:top w:val="nil"/>
              <w:left w:val="nil"/>
              <w:bottom w:val="single" w:sz="4" w:space="0" w:color="000000"/>
              <w:right w:val="single" w:sz="4" w:space="0" w:color="000000"/>
            </w:tcBorders>
            <w:shd w:val="clear" w:color="FFFFFF" w:fill="FFFFFF"/>
            <w:vAlign w:val="center"/>
            <w:hideMark/>
          </w:tcPr>
          <w:p w14:paraId="2B8CB06A" w14:textId="77777777" w:rsidR="00F25174" w:rsidRPr="00F25174" w:rsidRDefault="00F25174" w:rsidP="00F25174">
            <w:pPr>
              <w:jc w:val="right"/>
              <w:rPr>
                <w:sz w:val="12"/>
                <w:szCs w:val="12"/>
              </w:rPr>
            </w:pPr>
            <w:r w:rsidRPr="00F25174">
              <w:rPr>
                <w:sz w:val="12"/>
                <w:szCs w:val="12"/>
              </w:rPr>
              <w:t>161,0</w:t>
            </w:r>
          </w:p>
        </w:tc>
      </w:tr>
      <w:tr w:rsidR="00F25174" w:rsidRPr="00F25174" w14:paraId="3ACA781C"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1412CF76" w14:textId="77777777" w:rsidR="00F25174" w:rsidRPr="00F25174" w:rsidRDefault="00F25174" w:rsidP="00F25174">
            <w:pPr>
              <w:rPr>
                <w:color w:val="auto"/>
                <w:sz w:val="12"/>
                <w:szCs w:val="12"/>
              </w:rPr>
            </w:pPr>
            <w:r w:rsidRPr="00F25174">
              <w:rPr>
                <w:color w:val="auto"/>
                <w:sz w:val="12"/>
                <w:szCs w:val="12"/>
              </w:rPr>
              <w:t>Прочая закупка товаров, работ и услуг</w:t>
            </w:r>
          </w:p>
        </w:tc>
        <w:tc>
          <w:tcPr>
            <w:tcW w:w="320" w:type="pct"/>
            <w:tcBorders>
              <w:top w:val="nil"/>
              <w:left w:val="nil"/>
              <w:bottom w:val="single" w:sz="4" w:space="0" w:color="000000"/>
              <w:right w:val="single" w:sz="4" w:space="0" w:color="000000"/>
            </w:tcBorders>
            <w:shd w:val="clear" w:color="FFFFFF" w:fill="FFFFFF"/>
            <w:vAlign w:val="center"/>
            <w:hideMark/>
          </w:tcPr>
          <w:p w14:paraId="30AD987E" w14:textId="77777777" w:rsidR="00F25174" w:rsidRPr="00F25174" w:rsidRDefault="00F25174" w:rsidP="00F25174">
            <w:pPr>
              <w:jc w:val="center"/>
              <w:rPr>
                <w:sz w:val="12"/>
                <w:szCs w:val="12"/>
              </w:rPr>
            </w:pPr>
            <w:r w:rsidRPr="00F25174">
              <w:rPr>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EBFDD36" w14:textId="77777777" w:rsidR="00F25174" w:rsidRPr="00F25174" w:rsidRDefault="00F25174" w:rsidP="00F25174">
            <w:pPr>
              <w:jc w:val="center"/>
              <w:rPr>
                <w:sz w:val="12"/>
                <w:szCs w:val="12"/>
              </w:rPr>
            </w:pPr>
            <w:r w:rsidRPr="00F25174">
              <w:rPr>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7196265F" w14:textId="77777777" w:rsidR="00F25174" w:rsidRPr="00F25174" w:rsidRDefault="00F25174" w:rsidP="00F25174">
            <w:pPr>
              <w:jc w:val="center"/>
              <w:rPr>
                <w:sz w:val="12"/>
                <w:szCs w:val="12"/>
              </w:rPr>
            </w:pPr>
            <w:r w:rsidRPr="00F25174">
              <w:rPr>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284B0ED6" w14:textId="77777777" w:rsidR="00F25174" w:rsidRPr="00F25174" w:rsidRDefault="00F25174" w:rsidP="00F25174">
            <w:pPr>
              <w:jc w:val="center"/>
              <w:rPr>
                <w:sz w:val="12"/>
                <w:szCs w:val="12"/>
              </w:rPr>
            </w:pPr>
            <w:r w:rsidRPr="00F25174">
              <w:rPr>
                <w:sz w:val="12"/>
                <w:szCs w:val="12"/>
              </w:rPr>
              <w:t>26 0 10 26000</w:t>
            </w:r>
          </w:p>
        </w:tc>
        <w:tc>
          <w:tcPr>
            <w:tcW w:w="391" w:type="pct"/>
            <w:tcBorders>
              <w:top w:val="nil"/>
              <w:left w:val="nil"/>
              <w:bottom w:val="single" w:sz="4" w:space="0" w:color="000000"/>
              <w:right w:val="single" w:sz="4" w:space="0" w:color="000000"/>
            </w:tcBorders>
            <w:shd w:val="clear" w:color="auto" w:fill="auto"/>
            <w:vAlign w:val="center"/>
            <w:hideMark/>
          </w:tcPr>
          <w:p w14:paraId="6284F930" w14:textId="77777777" w:rsidR="00F25174" w:rsidRPr="00F25174" w:rsidRDefault="00F25174" w:rsidP="00F25174">
            <w:pPr>
              <w:jc w:val="right"/>
              <w:rPr>
                <w:sz w:val="12"/>
                <w:szCs w:val="12"/>
              </w:rPr>
            </w:pPr>
            <w:r w:rsidRPr="00F25174">
              <w:rPr>
                <w:sz w:val="12"/>
                <w:szCs w:val="12"/>
              </w:rPr>
              <w:t>244</w:t>
            </w:r>
          </w:p>
        </w:tc>
        <w:tc>
          <w:tcPr>
            <w:tcW w:w="521" w:type="pct"/>
            <w:tcBorders>
              <w:top w:val="nil"/>
              <w:left w:val="nil"/>
              <w:bottom w:val="single" w:sz="4" w:space="0" w:color="000000"/>
              <w:right w:val="single" w:sz="4" w:space="0" w:color="000000"/>
            </w:tcBorders>
            <w:shd w:val="clear" w:color="FFFFFF" w:fill="FFFFFF"/>
            <w:vAlign w:val="center"/>
            <w:hideMark/>
          </w:tcPr>
          <w:p w14:paraId="2258914A" w14:textId="77777777" w:rsidR="00F25174" w:rsidRPr="00F25174" w:rsidRDefault="00F25174" w:rsidP="00F25174">
            <w:pPr>
              <w:jc w:val="right"/>
              <w:rPr>
                <w:sz w:val="12"/>
                <w:szCs w:val="12"/>
              </w:rPr>
            </w:pPr>
            <w:r w:rsidRPr="00F25174">
              <w:rPr>
                <w:sz w:val="12"/>
                <w:szCs w:val="12"/>
              </w:rPr>
              <w:t>161,0</w:t>
            </w:r>
          </w:p>
        </w:tc>
      </w:tr>
      <w:tr w:rsidR="00F25174" w:rsidRPr="00F25174" w14:paraId="55FEBF77"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FFFFFF" w:fill="FFFFFF"/>
            <w:vAlign w:val="center"/>
            <w:hideMark/>
          </w:tcPr>
          <w:p w14:paraId="046E94CE" w14:textId="77777777" w:rsidR="00F25174" w:rsidRPr="00F25174" w:rsidRDefault="00F25174" w:rsidP="00F25174">
            <w:pPr>
              <w:rPr>
                <w:b/>
                <w:bCs/>
                <w:sz w:val="12"/>
                <w:szCs w:val="12"/>
              </w:rPr>
            </w:pPr>
            <w:r w:rsidRPr="00F25174">
              <w:rPr>
                <w:b/>
                <w:bCs/>
                <w:sz w:val="12"/>
                <w:szCs w:val="12"/>
              </w:rPr>
              <w:t>Непрограммные направления деятельности</w:t>
            </w:r>
          </w:p>
        </w:tc>
        <w:tc>
          <w:tcPr>
            <w:tcW w:w="320" w:type="pct"/>
            <w:tcBorders>
              <w:top w:val="nil"/>
              <w:left w:val="nil"/>
              <w:bottom w:val="single" w:sz="4" w:space="0" w:color="000000"/>
              <w:right w:val="single" w:sz="4" w:space="0" w:color="000000"/>
            </w:tcBorders>
            <w:shd w:val="clear" w:color="FFFFFF" w:fill="FFFFFF"/>
            <w:vAlign w:val="center"/>
            <w:hideMark/>
          </w:tcPr>
          <w:p w14:paraId="214F5304"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B30926C" w14:textId="77777777" w:rsidR="00F25174" w:rsidRPr="00F25174" w:rsidRDefault="00F25174" w:rsidP="00F25174">
            <w:pPr>
              <w:jc w:val="center"/>
              <w:rPr>
                <w:b/>
                <w:bCs/>
                <w:sz w:val="12"/>
                <w:szCs w:val="12"/>
              </w:rPr>
            </w:pPr>
            <w:r w:rsidRPr="00F25174">
              <w:rPr>
                <w:b/>
                <w:bCs/>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116E2E80" w14:textId="77777777" w:rsidR="00F25174" w:rsidRPr="00F25174" w:rsidRDefault="00F25174" w:rsidP="00F25174">
            <w:pPr>
              <w:jc w:val="center"/>
              <w:rPr>
                <w:b/>
                <w:bCs/>
                <w:sz w:val="12"/>
                <w:szCs w:val="12"/>
              </w:rPr>
            </w:pPr>
            <w:r w:rsidRPr="00F25174">
              <w:rPr>
                <w:b/>
                <w:bCs/>
                <w:sz w:val="12"/>
                <w:szCs w:val="12"/>
              </w:rPr>
              <w:t>03</w:t>
            </w:r>
          </w:p>
        </w:tc>
        <w:tc>
          <w:tcPr>
            <w:tcW w:w="572" w:type="pct"/>
            <w:tcBorders>
              <w:top w:val="nil"/>
              <w:left w:val="nil"/>
              <w:bottom w:val="single" w:sz="4" w:space="0" w:color="000000"/>
              <w:right w:val="single" w:sz="4" w:space="0" w:color="000000"/>
            </w:tcBorders>
            <w:shd w:val="clear" w:color="FFFFFF" w:fill="FFFFFF"/>
            <w:vAlign w:val="center"/>
            <w:hideMark/>
          </w:tcPr>
          <w:p w14:paraId="4AFAA251" w14:textId="77777777" w:rsidR="00F25174" w:rsidRPr="00F25174" w:rsidRDefault="00F25174" w:rsidP="00F25174">
            <w:pPr>
              <w:jc w:val="center"/>
              <w:rPr>
                <w:b/>
                <w:bCs/>
                <w:sz w:val="12"/>
                <w:szCs w:val="12"/>
              </w:rPr>
            </w:pPr>
            <w:r w:rsidRPr="00F25174">
              <w:rPr>
                <w:b/>
                <w:bCs/>
                <w:sz w:val="12"/>
                <w:szCs w:val="12"/>
              </w:rPr>
              <w:t xml:space="preserve">99 0 00 </w:t>
            </w:r>
            <w:r w:rsidRPr="00F25174">
              <w:rPr>
                <w:b/>
                <w:bCs/>
                <w:sz w:val="12"/>
                <w:szCs w:val="12"/>
              </w:rPr>
              <w:lastRenderedPageBreak/>
              <w:t>00000</w:t>
            </w:r>
          </w:p>
        </w:tc>
        <w:tc>
          <w:tcPr>
            <w:tcW w:w="391" w:type="pct"/>
            <w:tcBorders>
              <w:top w:val="nil"/>
              <w:left w:val="nil"/>
              <w:bottom w:val="single" w:sz="4" w:space="0" w:color="000000"/>
              <w:right w:val="single" w:sz="4" w:space="0" w:color="000000"/>
            </w:tcBorders>
            <w:shd w:val="clear" w:color="FFFFFF" w:fill="FFFFFF"/>
            <w:vAlign w:val="center"/>
            <w:hideMark/>
          </w:tcPr>
          <w:p w14:paraId="0C31D1A6" w14:textId="77777777" w:rsidR="00F25174" w:rsidRPr="00F25174" w:rsidRDefault="00F25174" w:rsidP="00F25174">
            <w:pPr>
              <w:jc w:val="center"/>
              <w:rPr>
                <w:b/>
                <w:bCs/>
                <w:sz w:val="12"/>
                <w:szCs w:val="12"/>
              </w:rPr>
            </w:pPr>
            <w:r w:rsidRPr="00F25174">
              <w:rPr>
                <w:b/>
                <w:bCs/>
                <w:sz w:val="12"/>
                <w:szCs w:val="12"/>
              </w:rPr>
              <w:lastRenderedPageBreak/>
              <w:t> </w:t>
            </w:r>
          </w:p>
        </w:tc>
        <w:tc>
          <w:tcPr>
            <w:tcW w:w="521" w:type="pct"/>
            <w:tcBorders>
              <w:top w:val="nil"/>
              <w:left w:val="nil"/>
              <w:bottom w:val="single" w:sz="4" w:space="0" w:color="000000"/>
              <w:right w:val="single" w:sz="4" w:space="0" w:color="000000"/>
            </w:tcBorders>
            <w:shd w:val="clear" w:color="FFFFFF" w:fill="FFFFFF"/>
            <w:vAlign w:val="center"/>
            <w:hideMark/>
          </w:tcPr>
          <w:p w14:paraId="6E448712" w14:textId="77777777" w:rsidR="00F25174" w:rsidRPr="00F25174" w:rsidRDefault="00F25174" w:rsidP="00F25174">
            <w:pPr>
              <w:jc w:val="right"/>
              <w:rPr>
                <w:b/>
                <w:bCs/>
                <w:sz w:val="12"/>
                <w:szCs w:val="12"/>
              </w:rPr>
            </w:pPr>
            <w:r w:rsidRPr="00F25174">
              <w:rPr>
                <w:b/>
                <w:bCs/>
                <w:sz w:val="12"/>
                <w:szCs w:val="12"/>
              </w:rPr>
              <w:t>3 803,3</w:t>
            </w:r>
          </w:p>
        </w:tc>
      </w:tr>
      <w:tr w:rsidR="00F25174" w:rsidRPr="00F25174" w14:paraId="32DE681D"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90410DF" w14:textId="77777777" w:rsidR="00F25174" w:rsidRPr="00F25174" w:rsidRDefault="00F25174" w:rsidP="00F25174">
            <w:pPr>
              <w:rPr>
                <w:color w:val="auto"/>
                <w:sz w:val="12"/>
                <w:szCs w:val="12"/>
              </w:rPr>
            </w:pPr>
            <w:r w:rsidRPr="00F25174">
              <w:rPr>
                <w:color w:val="auto"/>
                <w:sz w:val="12"/>
                <w:szCs w:val="12"/>
              </w:rPr>
              <w:lastRenderedPageBreak/>
              <w:t>Прочая закупка товаров, работ и услуг</w:t>
            </w:r>
          </w:p>
        </w:tc>
        <w:tc>
          <w:tcPr>
            <w:tcW w:w="320" w:type="pct"/>
            <w:tcBorders>
              <w:top w:val="nil"/>
              <w:left w:val="nil"/>
              <w:bottom w:val="single" w:sz="4" w:space="0" w:color="000000"/>
              <w:right w:val="single" w:sz="4" w:space="0" w:color="000000"/>
            </w:tcBorders>
            <w:shd w:val="clear" w:color="auto" w:fill="auto"/>
            <w:vAlign w:val="center"/>
            <w:hideMark/>
          </w:tcPr>
          <w:p w14:paraId="1C081048"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C6568C1" w14:textId="77777777" w:rsidR="00F25174" w:rsidRPr="00F25174" w:rsidRDefault="00F25174" w:rsidP="00F25174">
            <w:pPr>
              <w:jc w:val="center"/>
              <w:rPr>
                <w:color w:val="auto"/>
                <w:sz w:val="12"/>
                <w:szCs w:val="12"/>
              </w:rPr>
            </w:pPr>
            <w:r w:rsidRPr="00F25174">
              <w:rPr>
                <w:color w:val="auto"/>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5970A2B5" w14:textId="77777777" w:rsidR="00F25174" w:rsidRPr="00F25174" w:rsidRDefault="00F25174" w:rsidP="00F25174">
            <w:pPr>
              <w:jc w:val="center"/>
              <w:rPr>
                <w:color w:val="auto"/>
                <w:sz w:val="12"/>
                <w:szCs w:val="12"/>
              </w:rPr>
            </w:pPr>
            <w:r w:rsidRPr="00F25174">
              <w:rPr>
                <w:color w:val="auto"/>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511ED77D" w14:textId="77777777" w:rsidR="00F25174" w:rsidRPr="00F25174" w:rsidRDefault="00F25174" w:rsidP="00F25174">
            <w:pPr>
              <w:jc w:val="center"/>
              <w:rPr>
                <w:color w:val="auto"/>
                <w:sz w:val="12"/>
                <w:szCs w:val="12"/>
              </w:rPr>
            </w:pPr>
            <w:r w:rsidRPr="00F25174">
              <w:rPr>
                <w:color w:val="auto"/>
                <w:sz w:val="12"/>
                <w:szCs w:val="12"/>
              </w:rPr>
              <w:t>99 0 00 00270</w:t>
            </w:r>
          </w:p>
        </w:tc>
        <w:tc>
          <w:tcPr>
            <w:tcW w:w="391" w:type="pct"/>
            <w:tcBorders>
              <w:top w:val="nil"/>
              <w:left w:val="nil"/>
              <w:bottom w:val="single" w:sz="4" w:space="0" w:color="000000"/>
              <w:right w:val="single" w:sz="4" w:space="0" w:color="000000"/>
            </w:tcBorders>
            <w:shd w:val="clear" w:color="auto" w:fill="auto"/>
            <w:vAlign w:val="center"/>
            <w:hideMark/>
          </w:tcPr>
          <w:p w14:paraId="273DB92B" w14:textId="77777777" w:rsidR="00F25174" w:rsidRPr="00F25174" w:rsidRDefault="00F25174" w:rsidP="00F25174">
            <w:pPr>
              <w:jc w:val="center"/>
              <w:rPr>
                <w:color w:val="auto"/>
                <w:sz w:val="12"/>
                <w:szCs w:val="12"/>
              </w:rPr>
            </w:pPr>
            <w:r w:rsidRPr="00F25174">
              <w:rPr>
                <w:color w:val="auto"/>
                <w:sz w:val="12"/>
                <w:szCs w:val="12"/>
              </w:rPr>
              <w:t>244</w:t>
            </w:r>
          </w:p>
        </w:tc>
        <w:tc>
          <w:tcPr>
            <w:tcW w:w="521" w:type="pct"/>
            <w:tcBorders>
              <w:top w:val="nil"/>
              <w:left w:val="nil"/>
              <w:bottom w:val="single" w:sz="4" w:space="0" w:color="000000"/>
              <w:right w:val="single" w:sz="4" w:space="0" w:color="000000"/>
            </w:tcBorders>
            <w:shd w:val="clear" w:color="auto" w:fill="auto"/>
            <w:vAlign w:val="center"/>
            <w:hideMark/>
          </w:tcPr>
          <w:p w14:paraId="05F56989" w14:textId="77777777" w:rsidR="00F25174" w:rsidRPr="00F25174" w:rsidRDefault="00F25174" w:rsidP="00F25174">
            <w:pPr>
              <w:jc w:val="right"/>
              <w:rPr>
                <w:color w:val="auto"/>
                <w:sz w:val="12"/>
                <w:szCs w:val="12"/>
              </w:rPr>
            </w:pPr>
            <w:r w:rsidRPr="00F25174">
              <w:rPr>
                <w:color w:val="auto"/>
                <w:sz w:val="12"/>
                <w:szCs w:val="12"/>
              </w:rPr>
              <w:t>0,0</w:t>
            </w:r>
          </w:p>
        </w:tc>
      </w:tr>
      <w:tr w:rsidR="00F25174" w:rsidRPr="00F25174" w14:paraId="221BB4D2"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194CF4FB" w14:textId="77777777" w:rsidR="00F25174" w:rsidRPr="00F25174" w:rsidRDefault="00F25174" w:rsidP="00F25174">
            <w:pPr>
              <w:rPr>
                <w:b/>
                <w:bCs/>
                <w:sz w:val="12"/>
                <w:szCs w:val="12"/>
              </w:rPr>
            </w:pPr>
            <w:r w:rsidRPr="00F25174">
              <w:rPr>
                <w:b/>
                <w:bCs/>
                <w:sz w:val="12"/>
                <w:szCs w:val="12"/>
              </w:rPr>
              <w:t>Содержание улично-дорожной сети</w:t>
            </w:r>
          </w:p>
        </w:tc>
        <w:tc>
          <w:tcPr>
            <w:tcW w:w="320" w:type="pct"/>
            <w:tcBorders>
              <w:top w:val="nil"/>
              <w:left w:val="nil"/>
              <w:bottom w:val="single" w:sz="4" w:space="0" w:color="000000"/>
              <w:right w:val="single" w:sz="4" w:space="0" w:color="000000"/>
            </w:tcBorders>
            <w:shd w:val="clear" w:color="auto" w:fill="auto"/>
            <w:vAlign w:val="center"/>
            <w:hideMark/>
          </w:tcPr>
          <w:p w14:paraId="385F0FDC"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31F03A1F" w14:textId="77777777" w:rsidR="00F25174" w:rsidRPr="00F25174" w:rsidRDefault="00F25174" w:rsidP="00F25174">
            <w:pPr>
              <w:jc w:val="center"/>
              <w:rPr>
                <w:b/>
                <w:bCs/>
                <w:sz w:val="12"/>
                <w:szCs w:val="12"/>
              </w:rPr>
            </w:pPr>
            <w:r w:rsidRPr="00F25174">
              <w:rPr>
                <w:b/>
                <w:bCs/>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67F290E0" w14:textId="77777777" w:rsidR="00F25174" w:rsidRPr="00F25174" w:rsidRDefault="00F25174" w:rsidP="00F25174">
            <w:pPr>
              <w:jc w:val="center"/>
              <w:rPr>
                <w:b/>
                <w:bCs/>
                <w:sz w:val="12"/>
                <w:szCs w:val="12"/>
              </w:rPr>
            </w:pPr>
            <w:r w:rsidRPr="00F25174">
              <w:rPr>
                <w:b/>
                <w:bCs/>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5FACC481" w14:textId="77777777" w:rsidR="00F25174" w:rsidRPr="00F25174" w:rsidRDefault="00F25174" w:rsidP="00F25174">
            <w:pPr>
              <w:jc w:val="center"/>
              <w:rPr>
                <w:b/>
                <w:bCs/>
                <w:sz w:val="12"/>
                <w:szCs w:val="12"/>
              </w:rPr>
            </w:pPr>
            <w:r w:rsidRPr="00F25174">
              <w:rPr>
                <w:b/>
                <w:bCs/>
                <w:sz w:val="12"/>
                <w:szCs w:val="12"/>
              </w:rPr>
              <w:t>99 0 00 02070</w:t>
            </w:r>
          </w:p>
        </w:tc>
        <w:tc>
          <w:tcPr>
            <w:tcW w:w="391" w:type="pct"/>
            <w:tcBorders>
              <w:top w:val="nil"/>
              <w:left w:val="nil"/>
              <w:bottom w:val="single" w:sz="4" w:space="0" w:color="000000"/>
              <w:right w:val="single" w:sz="4" w:space="0" w:color="000000"/>
            </w:tcBorders>
            <w:shd w:val="clear" w:color="auto" w:fill="auto"/>
            <w:vAlign w:val="center"/>
            <w:hideMark/>
          </w:tcPr>
          <w:p w14:paraId="01FB6E9F" w14:textId="77777777" w:rsidR="00F25174" w:rsidRPr="00F25174" w:rsidRDefault="00F25174" w:rsidP="00F25174">
            <w:pPr>
              <w:jc w:val="cente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25CF7080" w14:textId="77777777" w:rsidR="00F25174" w:rsidRPr="00F25174" w:rsidRDefault="00F25174" w:rsidP="00F25174">
            <w:pPr>
              <w:jc w:val="right"/>
              <w:rPr>
                <w:b/>
                <w:bCs/>
                <w:sz w:val="12"/>
                <w:szCs w:val="12"/>
              </w:rPr>
            </w:pPr>
            <w:r w:rsidRPr="00F25174">
              <w:rPr>
                <w:b/>
                <w:bCs/>
                <w:sz w:val="12"/>
                <w:szCs w:val="12"/>
              </w:rPr>
              <w:t>2 958,3</w:t>
            </w:r>
          </w:p>
        </w:tc>
      </w:tr>
      <w:tr w:rsidR="00F25174" w:rsidRPr="00F25174" w14:paraId="6F004A08"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1BF4B05C" w14:textId="77777777" w:rsidR="00F25174" w:rsidRPr="00F25174" w:rsidRDefault="00F25174" w:rsidP="00F25174">
            <w:pPr>
              <w:rPr>
                <w:color w:val="auto"/>
                <w:sz w:val="12"/>
                <w:szCs w:val="12"/>
              </w:rPr>
            </w:pPr>
            <w:r w:rsidRPr="00F25174">
              <w:rPr>
                <w:color w:val="auto"/>
                <w:sz w:val="12"/>
                <w:szCs w:val="12"/>
              </w:rPr>
              <w:t>Закупка товаров, работ и услуг для обеспечения государственных (муниципальных) нужд</w:t>
            </w:r>
          </w:p>
        </w:tc>
        <w:tc>
          <w:tcPr>
            <w:tcW w:w="320" w:type="pct"/>
            <w:tcBorders>
              <w:top w:val="nil"/>
              <w:left w:val="nil"/>
              <w:bottom w:val="single" w:sz="4" w:space="0" w:color="000000"/>
              <w:right w:val="single" w:sz="4" w:space="0" w:color="000000"/>
            </w:tcBorders>
            <w:shd w:val="clear" w:color="auto" w:fill="auto"/>
            <w:vAlign w:val="center"/>
            <w:hideMark/>
          </w:tcPr>
          <w:p w14:paraId="151E8B9F"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FDF1034" w14:textId="77777777" w:rsidR="00F25174" w:rsidRPr="00F25174" w:rsidRDefault="00F25174" w:rsidP="00F25174">
            <w:pPr>
              <w:jc w:val="center"/>
              <w:rPr>
                <w:color w:val="auto"/>
                <w:sz w:val="12"/>
                <w:szCs w:val="12"/>
              </w:rPr>
            </w:pPr>
            <w:r w:rsidRPr="00F25174">
              <w:rPr>
                <w:color w:val="auto"/>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3B7D72A2" w14:textId="77777777" w:rsidR="00F25174" w:rsidRPr="00F25174" w:rsidRDefault="00F25174" w:rsidP="00F25174">
            <w:pPr>
              <w:jc w:val="center"/>
              <w:rPr>
                <w:color w:val="auto"/>
                <w:sz w:val="12"/>
                <w:szCs w:val="12"/>
              </w:rPr>
            </w:pPr>
            <w:r w:rsidRPr="00F25174">
              <w:rPr>
                <w:color w:val="auto"/>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56A37F3A" w14:textId="77777777" w:rsidR="00F25174" w:rsidRPr="00F25174" w:rsidRDefault="00F25174" w:rsidP="00F25174">
            <w:pPr>
              <w:jc w:val="center"/>
              <w:rPr>
                <w:color w:val="auto"/>
                <w:sz w:val="12"/>
                <w:szCs w:val="12"/>
              </w:rPr>
            </w:pPr>
            <w:r w:rsidRPr="00F25174">
              <w:rPr>
                <w:color w:val="auto"/>
                <w:sz w:val="12"/>
                <w:szCs w:val="12"/>
              </w:rPr>
              <w:t>99 0 00 02070</w:t>
            </w:r>
          </w:p>
        </w:tc>
        <w:tc>
          <w:tcPr>
            <w:tcW w:w="391" w:type="pct"/>
            <w:tcBorders>
              <w:top w:val="nil"/>
              <w:left w:val="nil"/>
              <w:bottom w:val="single" w:sz="4" w:space="0" w:color="000000"/>
              <w:right w:val="single" w:sz="4" w:space="0" w:color="000000"/>
            </w:tcBorders>
            <w:shd w:val="clear" w:color="auto" w:fill="auto"/>
            <w:vAlign w:val="center"/>
            <w:hideMark/>
          </w:tcPr>
          <w:p w14:paraId="5954ADC2" w14:textId="77777777" w:rsidR="00F25174" w:rsidRPr="00F25174" w:rsidRDefault="00F25174" w:rsidP="00F25174">
            <w:pPr>
              <w:jc w:val="center"/>
              <w:rPr>
                <w:color w:val="auto"/>
                <w:sz w:val="12"/>
                <w:szCs w:val="12"/>
              </w:rPr>
            </w:pPr>
            <w:r w:rsidRPr="00F25174">
              <w:rPr>
                <w:color w:val="auto"/>
                <w:sz w:val="12"/>
                <w:szCs w:val="12"/>
              </w:rPr>
              <w:t>200</w:t>
            </w:r>
          </w:p>
        </w:tc>
        <w:tc>
          <w:tcPr>
            <w:tcW w:w="521" w:type="pct"/>
            <w:tcBorders>
              <w:top w:val="nil"/>
              <w:left w:val="nil"/>
              <w:bottom w:val="single" w:sz="4" w:space="0" w:color="000000"/>
              <w:right w:val="single" w:sz="4" w:space="0" w:color="000000"/>
            </w:tcBorders>
            <w:shd w:val="clear" w:color="auto" w:fill="auto"/>
            <w:vAlign w:val="center"/>
            <w:hideMark/>
          </w:tcPr>
          <w:p w14:paraId="209AD594" w14:textId="77777777" w:rsidR="00F25174" w:rsidRPr="00F25174" w:rsidRDefault="00F25174" w:rsidP="00F25174">
            <w:pPr>
              <w:jc w:val="right"/>
              <w:rPr>
                <w:color w:val="auto"/>
                <w:sz w:val="12"/>
                <w:szCs w:val="12"/>
              </w:rPr>
            </w:pPr>
            <w:r w:rsidRPr="00F25174">
              <w:rPr>
                <w:color w:val="auto"/>
                <w:sz w:val="12"/>
                <w:szCs w:val="12"/>
              </w:rPr>
              <w:t>2 958,3</w:t>
            </w:r>
          </w:p>
        </w:tc>
      </w:tr>
      <w:tr w:rsidR="00F25174" w:rsidRPr="00F25174" w14:paraId="22F3DB9C"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792508BE" w14:textId="77777777" w:rsidR="00F25174" w:rsidRPr="00F25174" w:rsidRDefault="00F25174" w:rsidP="00F25174">
            <w:pPr>
              <w:rPr>
                <w:color w:val="auto"/>
                <w:sz w:val="12"/>
                <w:szCs w:val="12"/>
              </w:rPr>
            </w:pPr>
            <w:r w:rsidRPr="00F25174">
              <w:rPr>
                <w:color w:val="auto"/>
                <w:sz w:val="12"/>
                <w:szCs w:val="12"/>
              </w:rPr>
              <w:t>Прочая закупка товаров, работ и услуг</w:t>
            </w:r>
          </w:p>
        </w:tc>
        <w:tc>
          <w:tcPr>
            <w:tcW w:w="320" w:type="pct"/>
            <w:tcBorders>
              <w:top w:val="nil"/>
              <w:left w:val="nil"/>
              <w:bottom w:val="single" w:sz="4" w:space="0" w:color="000000"/>
              <w:right w:val="single" w:sz="4" w:space="0" w:color="000000"/>
            </w:tcBorders>
            <w:shd w:val="clear" w:color="auto" w:fill="auto"/>
            <w:vAlign w:val="center"/>
            <w:hideMark/>
          </w:tcPr>
          <w:p w14:paraId="1CCD5A56"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D0F4BB8" w14:textId="77777777" w:rsidR="00F25174" w:rsidRPr="00F25174" w:rsidRDefault="00F25174" w:rsidP="00F25174">
            <w:pPr>
              <w:jc w:val="center"/>
              <w:rPr>
                <w:color w:val="auto"/>
                <w:sz w:val="12"/>
                <w:szCs w:val="12"/>
              </w:rPr>
            </w:pPr>
            <w:r w:rsidRPr="00F25174">
              <w:rPr>
                <w:color w:val="auto"/>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1ED88758" w14:textId="77777777" w:rsidR="00F25174" w:rsidRPr="00F25174" w:rsidRDefault="00F25174" w:rsidP="00F25174">
            <w:pPr>
              <w:jc w:val="center"/>
              <w:rPr>
                <w:color w:val="auto"/>
                <w:sz w:val="12"/>
                <w:szCs w:val="12"/>
              </w:rPr>
            </w:pPr>
            <w:r w:rsidRPr="00F25174">
              <w:rPr>
                <w:color w:val="auto"/>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73CD08F7" w14:textId="77777777" w:rsidR="00F25174" w:rsidRPr="00F25174" w:rsidRDefault="00F25174" w:rsidP="00F25174">
            <w:pPr>
              <w:jc w:val="center"/>
              <w:rPr>
                <w:color w:val="auto"/>
                <w:sz w:val="12"/>
                <w:szCs w:val="12"/>
              </w:rPr>
            </w:pPr>
            <w:r w:rsidRPr="00F25174">
              <w:rPr>
                <w:color w:val="auto"/>
                <w:sz w:val="12"/>
                <w:szCs w:val="12"/>
              </w:rPr>
              <w:t>99 0 00 02070</w:t>
            </w:r>
          </w:p>
        </w:tc>
        <w:tc>
          <w:tcPr>
            <w:tcW w:w="391" w:type="pct"/>
            <w:tcBorders>
              <w:top w:val="nil"/>
              <w:left w:val="nil"/>
              <w:bottom w:val="single" w:sz="4" w:space="0" w:color="000000"/>
              <w:right w:val="single" w:sz="4" w:space="0" w:color="000000"/>
            </w:tcBorders>
            <w:shd w:val="clear" w:color="auto" w:fill="auto"/>
            <w:vAlign w:val="center"/>
            <w:hideMark/>
          </w:tcPr>
          <w:p w14:paraId="1BDDEF4F" w14:textId="77777777" w:rsidR="00F25174" w:rsidRPr="00F25174" w:rsidRDefault="00F25174" w:rsidP="00F25174">
            <w:pPr>
              <w:jc w:val="center"/>
              <w:rPr>
                <w:color w:val="auto"/>
                <w:sz w:val="12"/>
                <w:szCs w:val="12"/>
              </w:rPr>
            </w:pPr>
            <w:r w:rsidRPr="00F25174">
              <w:rPr>
                <w:color w:val="auto"/>
                <w:sz w:val="12"/>
                <w:szCs w:val="12"/>
              </w:rPr>
              <w:t>244</w:t>
            </w:r>
          </w:p>
        </w:tc>
        <w:tc>
          <w:tcPr>
            <w:tcW w:w="521" w:type="pct"/>
            <w:tcBorders>
              <w:top w:val="nil"/>
              <w:left w:val="nil"/>
              <w:bottom w:val="single" w:sz="4" w:space="0" w:color="000000"/>
              <w:right w:val="single" w:sz="4" w:space="0" w:color="000000"/>
            </w:tcBorders>
            <w:shd w:val="clear" w:color="auto" w:fill="auto"/>
            <w:vAlign w:val="center"/>
            <w:hideMark/>
          </w:tcPr>
          <w:p w14:paraId="2C325BAE" w14:textId="77777777" w:rsidR="00F25174" w:rsidRPr="00F25174" w:rsidRDefault="00F25174" w:rsidP="00F25174">
            <w:pPr>
              <w:jc w:val="right"/>
              <w:rPr>
                <w:color w:val="auto"/>
                <w:sz w:val="12"/>
                <w:szCs w:val="12"/>
              </w:rPr>
            </w:pPr>
            <w:r w:rsidRPr="00F25174">
              <w:rPr>
                <w:color w:val="auto"/>
                <w:sz w:val="12"/>
                <w:szCs w:val="12"/>
              </w:rPr>
              <w:t>2 958,3</w:t>
            </w:r>
          </w:p>
        </w:tc>
      </w:tr>
      <w:tr w:rsidR="00F25174" w:rsidRPr="00F25174" w14:paraId="3D2D18FD"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03CA866" w14:textId="77777777" w:rsidR="00F25174" w:rsidRPr="00F25174" w:rsidRDefault="00F25174" w:rsidP="00F25174">
            <w:pPr>
              <w:rPr>
                <w:b/>
                <w:bCs/>
                <w:sz w:val="12"/>
                <w:szCs w:val="12"/>
              </w:rPr>
            </w:pPr>
            <w:r w:rsidRPr="00F25174">
              <w:rPr>
                <w:b/>
                <w:bCs/>
                <w:sz w:val="12"/>
                <w:szCs w:val="12"/>
              </w:rPr>
              <w:t>Уличное освещение</w:t>
            </w:r>
          </w:p>
        </w:tc>
        <w:tc>
          <w:tcPr>
            <w:tcW w:w="320" w:type="pct"/>
            <w:tcBorders>
              <w:top w:val="nil"/>
              <w:left w:val="nil"/>
              <w:bottom w:val="single" w:sz="4" w:space="0" w:color="000000"/>
              <w:right w:val="single" w:sz="4" w:space="0" w:color="000000"/>
            </w:tcBorders>
            <w:shd w:val="clear" w:color="auto" w:fill="auto"/>
            <w:vAlign w:val="center"/>
            <w:hideMark/>
          </w:tcPr>
          <w:p w14:paraId="3214F16D"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687EA80E" w14:textId="77777777" w:rsidR="00F25174" w:rsidRPr="00F25174" w:rsidRDefault="00F25174" w:rsidP="00F25174">
            <w:pPr>
              <w:jc w:val="center"/>
              <w:rPr>
                <w:b/>
                <w:bCs/>
                <w:sz w:val="12"/>
                <w:szCs w:val="12"/>
              </w:rPr>
            </w:pPr>
            <w:r w:rsidRPr="00F25174">
              <w:rPr>
                <w:b/>
                <w:bCs/>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5E0217EC" w14:textId="77777777" w:rsidR="00F25174" w:rsidRPr="00F25174" w:rsidRDefault="00F25174" w:rsidP="00F25174">
            <w:pPr>
              <w:jc w:val="center"/>
              <w:rPr>
                <w:b/>
                <w:bCs/>
                <w:sz w:val="12"/>
                <w:szCs w:val="12"/>
              </w:rPr>
            </w:pPr>
            <w:r w:rsidRPr="00F25174">
              <w:rPr>
                <w:b/>
                <w:bCs/>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115C95B9" w14:textId="77777777" w:rsidR="00F25174" w:rsidRPr="00F25174" w:rsidRDefault="00F25174" w:rsidP="00F25174">
            <w:pPr>
              <w:jc w:val="center"/>
              <w:rPr>
                <w:b/>
                <w:bCs/>
                <w:sz w:val="12"/>
                <w:szCs w:val="12"/>
              </w:rPr>
            </w:pPr>
            <w:r w:rsidRPr="00F25174">
              <w:rPr>
                <w:b/>
                <w:bCs/>
                <w:sz w:val="12"/>
                <w:szCs w:val="12"/>
              </w:rPr>
              <w:t>99 0 00 02300</w:t>
            </w:r>
          </w:p>
        </w:tc>
        <w:tc>
          <w:tcPr>
            <w:tcW w:w="391" w:type="pct"/>
            <w:tcBorders>
              <w:top w:val="nil"/>
              <w:left w:val="nil"/>
              <w:bottom w:val="single" w:sz="4" w:space="0" w:color="000000"/>
              <w:right w:val="single" w:sz="4" w:space="0" w:color="000000"/>
            </w:tcBorders>
            <w:shd w:val="clear" w:color="auto" w:fill="auto"/>
            <w:vAlign w:val="center"/>
            <w:hideMark/>
          </w:tcPr>
          <w:p w14:paraId="27E89DA5" w14:textId="77777777" w:rsidR="00F25174" w:rsidRPr="00F25174" w:rsidRDefault="00F25174" w:rsidP="00F25174">
            <w:pPr>
              <w:jc w:val="cente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21F488B4" w14:textId="77777777" w:rsidR="00F25174" w:rsidRPr="00F25174" w:rsidRDefault="00F25174" w:rsidP="00F25174">
            <w:pPr>
              <w:jc w:val="right"/>
              <w:rPr>
                <w:b/>
                <w:bCs/>
                <w:sz w:val="12"/>
                <w:szCs w:val="12"/>
              </w:rPr>
            </w:pPr>
            <w:r w:rsidRPr="00F25174">
              <w:rPr>
                <w:b/>
                <w:bCs/>
                <w:sz w:val="12"/>
                <w:szCs w:val="12"/>
              </w:rPr>
              <w:t>845,0</w:t>
            </w:r>
          </w:p>
        </w:tc>
      </w:tr>
      <w:tr w:rsidR="00F25174" w:rsidRPr="00F25174" w14:paraId="3E69FCD0"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6247336" w14:textId="77777777" w:rsidR="00F25174" w:rsidRPr="00F25174" w:rsidRDefault="00F25174" w:rsidP="00F25174">
            <w:pPr>
              <w:rPr>
                <w:color w:val="auto"/>
                <w:sz w:val="12"/>
                <w:szCs w:val="12"/>
              </w:rPr>
            </w:pPr>
            <w:r w:rsidRPr="00F25174">
              <w:rPr>
                <w:color w:val="auto"/>
                <w:sz w:val="12"/>
                <w:szCs w:val="12"/>
              </w:rPr>
              <w:t>Закупка товаров, работ и услуг для обеспечения государственных (муниципальных) нужд</w:t>
            </w:r>
          </w:p>
        </w:tc>
        <w:tc>
          <w:tcPr>
            <w:tcW w:w="320" w:type="pct"/>
            <w:tcBorders>
              <w:top w:val="nil"/>
              <w:left w:val="nil"/>
              <w:bottom w:val="single" w:sz="4" w:space="0" w:color="000000"/>
              <w:right w:val="single" w:sz="4" w:space="0" w:color="000000"/>
            </w:tcBorders>
            <w:shd w:val="clear" w:color="auto" w:fill="auto"/>
            <w:vAlign w:val="center"/>
            <w:hideMark/>
          </w:tcPr>
          <w:p w14:paraId="3F64952A"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10BB4F17" w14:textId="77777777" w:rsidR="00F25174" w:rsidRPr="00F25174" w:rsidRDefault="00F25174" w:rsidP="00F25174">
            <w:pPr>
              <w:jc w:val="center"/>
              <w:rPr>
                <w:color w:val="auto"/>
                <w:sz w:val="12"/>
                <w:szCs w:val="12"/>
              </w:rPr>
            </w:pPr>
            <w:r w:rsidRPr="00F25174">
              <w:rPr>
                <w:color w:val="auto"/>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7CD5EF3B" w14:textId="77777777" w:rsidR="00F25174" w:rsidRPr="00F25174" w:rsidRDefault="00F25174" w:rsidP="00F25174">
            <w:pPr>
              <w:jc w:val="center"/>
              <w:rPr>
                <w:color w:val="auto"/>
                <w:sz w:val="12"/>
                <w:szCs w:val="12"/>
              </w:rPr>
            </w:pPr>
            <w:r w:rsidRPr="00F25174">
              <w:rPr>
                <w:color w:val="auto"/>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3647AE62" w14:textId="77777777" w:rsidR="00F25174" w:rsidRPr="00F25174" w:rsidRDefault="00F25174" w:rsidP="00F25174">
            <w:pPr>
              <w:jc w:val="center"/>
              <w:rPr>
                <w:color w:val="auto"/>
                <w:sz w:val="12"/>
                <w:szCs w:val="12"/>
              </w:rPr>
            </w:pPr>
            <w:r w:rsidRPr="00F25174">
              <w:rPr>
                <w:color w:val="auto"/>
                <w:sz w:val="12"/>
                <w:szCs w:val="12"/>
              </w:rPr>
              <w:t>99 0 00 02300</w:t>
            </w:r>
          </w:p>
        </w:tc>
        <w:tc>
          <w:tcPr>
            <w:tcW w:w="391" w:type="pct"/>
            <w:tcBorders>
              <w:top w:val="nil"/>
              <w:left w:val="nil"/>
              <w:bottom w:val="single" w:sz="4" w:space="0" w:color="000000"/>
              <w:right w:val="single" w:sz="4" w:space="0" w:color="000000"/>
            </w:tcBorders>
            <w:shd w:val="clear" w:color="auto" w:fill="auto"/>
            <w:vAlign w:val="center"/>
            <w:hideMark/>
          </w:tcPr>
          <w:p w14:paraId="76F9BA7E" w14:textId="77777777" w:rsidR="00F25174" w:rsidRPr="00F25174" w:rsidRDefault="00F25174" w:rsidP="00F25174">
            <w:pPr>
              <w:jc w:val="center"/>
              <w:rPr>
                <w:color w:val="auto"/>
                <w:sz w:val="12"/>
                <w:szCs w:val="12"/>
              </w:rPr>
            </w:pPr>
            <w:r w:rsidRPr="00F25174">
              <w:rPr>
                <w:color w:val="auto"/>
                <w:sz w:val="12"/>
                <w:szCs w:val="12"/>
              </w:rPr>
              <w:t>200</w:t>
            </w:r>
          </w:p>
        </w:tc>
        <w:tc>
          <w:tcPr>
            <w:tcW w:w="521" w:type="pct"/>
            <w:tcBorders>
              <w:top w:val="nil"/>
              <w:left w:val="nil"/>
              <w:bottom w:val="single" w:sz="4" w:space="0" w:color="000000"/>
              <w:right w:val="single" w:sz="4" w:space="0" w:color="000000"/>
            </w:tcBorders>
            <w:shd w:val="clear" w:color="auto" w:fill="auto"/>
            <w:vAlign w:val="center"/>
            <w:hideMark/>
          </w:tcPr>
          <w:p w14:paraId="65746C42" w14:textId="77777777" w:rsidR="00F25174" w:rsidRPr="00F25174" w:rsidRDefault="00F25174" w:rsidP="00F25174">
            <w:pPr>
              <w:jc w:val="right"/>
              <w:rPr>
                <w:color w:val="auto"/>
                <w:sz w:val="12"/>
                <w:szCs w:val="12"/>
              </w:rPr>
            </w:pPr>
            <w:r w:rsidRPr="00F25174">
              <w:rPr>
                <w:color w:val="auto"/>
                <w:sz w:val="12"/>
                <w:szCs w:val="12"/>
              </w:rPr>
              <w:t>845,0</w:t>
            </w:r>
          </w:p>
        </w:tc>
      </w:tr>
      <w:tr w:rsidR="00F25174" w:rsidRPr="00F25174" w14:paraId="71CED0F3"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314936E" w14:textId="77777777" w:rsidR="00F25174" w:rsidRPr="00F25174" w:rsidRDefault="00F25174" w:rsidP="00F25174">
            <w:pPr>
              <w:rPr>
                <w:color w:val="auto"/>
                <w:sz w:val="12"/>
                <w:szCs w:val="12"/>
              </w:rPr>
            </w:pPr>
            <w:r w:rsidRPr="00F25174">
              <w:rPr>
                <w:color w:val="auto"/>
                <w:sz w:val="12"/>
                <w:szCs w:val="12"/>
              </w:rPr>
              <w:t>Прочая закупка товаров, работ и услуг</w:t>
            </w:r>
          </w:p>
        </w:tc>
        <w:tc>
          <w:tcPr>
            <w:tcW w:w="320" w:type="pct"/>
            <w:tcBorders>
              <w:top w:val="nil"/>
              <w:left w:val="nil"/>
              <w:bottom w:val="single" w:sz="4" w:space="0" w:color="000000"/>
              <w:right w:val="single" w:sz="4" w:space="0" w:color="000000"/>
            </w:tcBorders>
            <w:shd w:val="clear" w:color="auto" w:fill="auto"/>
            <w:vAlign w:val="center"/>
            <w:hideMark/>
          </w:tcPr>
          <w:p w14:paraId="47688A99"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1099ECCC" w14:textId="77777777" w:rsidR="00F25174" w:rsidRPr="00F25174" w:rsidRDefault="00F25174" w:rsidP="00F25174">
            <w:pPr>
              <w:jc w:val="center"/>
              <w:rPr>
                <w:color w:val="auto"/>
                <w:sz w:val="12"/>
                <w:szCs w:val="12"/>
              </w:rPr>
            </w:pPr>
            <w:r w:rsidRPr="00F25174">
              <w:rPr>
                <w:color w:val="auto"/>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7C1E1716" w14:textId="77777777" w:rsidR="00F25174" w:rsidRPr="00F25174" w:rsidRDefault="00F25174" w:rsidP="00F25174">
            <w:pPr>
              <w:jc w:val="center"/>
              <w:rPr>
                <w:color w:val="auto"/>
                <w:sz w:val="12"/>
                <w:szCs w:val="12"/>
              </w:rPr>
            </w:pPr>
            <w:r w:rsidRPr="00F25174">
              <w:rPr>
                <w:color w:val="auto"/>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2968A40D" w14:textId="77777777" w:rsidR="00F25174" w:rsidRPr="00F25174" w:rsidRDefault="00F25174" w:rsidP="00F25174">
            <w:pPr>
              <w:jc w:val="center"/>
              <w:rPr>
                <w:color w:val="auto"/>
                <w:sz w:val="12"/>
                <w:szCs w:val="12"/>
              </w:rPr>
            </w:pPr>
            <w:r w:rsidRPr="00F25174">
              <w:rPr>
                <w:color w:val="auto"/>
                <w:sz w:val="12"/>
                <w:szCs w:val="12"/>
              </w:rPr>
              <w:t>99 0 00 02300</w:t>
            </w:r>
          </w:p>
        </w:tc>
        <w:tc>
          <w:tcPr>
            <w:tcW w:w="391" w:type="pct"/>
            <w:tcBorders>
              <w:top w:val="nil"/>
              <w:left w:val="nil"/>
              <w:bottom w:val="single" w:sz="4" w:space="0" w:color="000000"/>
              <w:right w:val="single" w:sz="4" w:space="0" w:color="000000"/>
            </w:tcBorders>
            <w:shd w:val="clear" w:color="auto" w:fill="auto"/>
            <w:vAlign w:val="center"/>
            <w:hideMark/>
          </w:tcPr>
          <w:p w14:paraId="2E6A4058" w14:textId="77777777" w:rsidR="00F25174" w:rsidRPr="00F25174" w:rsidRDefault="00F25174" w:rsidP="00F25174">
            <w:pPr>
              <w:jc w:val="center"/>
              <w:rPr>
                <w:color w:val="auto"/>
                <w:sz w:val="12"/>
                <w:szCs w:val="12"/>
              </w:rPr>
            </w:pPr>
            <w:r w:rsidRPr="00F25174">
              <w:rPr>
                <w:color w:val="auto"/>
                <w:sz w:val="12"/>
                <w:szCs w:val="12"/>
              </w:rPr>
              <w:t>244</w:t>
            </w:r>
          </w:p>
        </w:tc>
        <w:tc>
          <w:tcPr>
            <w:tcW w:w="521" w:type="pct"/>
            <w:tcBorders>
              <w:top w:val="nil"/>
              <w:left w:val="nil"/>
              <w:bottom w:val="single" w:sz="4" w:space="0" w:color="000000"/>
              <w:right w:val="single" w:sz="4" w:space="0" w:color="000000"/>
            </w:tcBorders>
            <w:shd w:val="clear" w:color="auto" w:fill="auto"/>
            <w:vAlign w:val="center"/>
            <w:hideMark/>
          </w:tcPr>
          <w:p w14:paraId="3D333D98" w14:textId="77777777" w:rsidR="00F25174" w:rsidRPr="00F25174" w:rsidRDefault="00F25174" w:rsidP="00F25174">
            <w:pPr>
              <w:jc w:val="right"/>
              <w:rPr>
                <w:color w:val="auto"/>
                <w:sz w:val="12"/>
                <w:szCs w:val="12"/>
              </w:rPr>
            </w:pPr>
            <w:r w:rsidRPr="00F25174">
              <w:rPr>
                <w:color w:val="auto"/>
                <w:sz w:val="12"/>
                <w:szCs w:val="12"/>
              </w:rPr>
              <w:t>0,0</w:t>
            </w:r>
          </w:p>
        </w:tc>
      </w:tr>
      <w:tr w:rsidR="00F25174" w:rsidRPr="00F25174" w14:paraId="43579591"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632E73A" w14:textId="77777777" w:rsidR="00F25174" w:rsidRPr="00F25174" w:rsidRDefault="00F25174" w:rsidP="00F25174">
            <w:pPr>
              <w:rPr>
                <w:color w:val="auto"/>
                <w:sz w:val="12"/>
                <w:szCs w:val="12"/>
              </w:rPr>
            </w:pPr>
            <w:r w:rsidRPr="00F25174">
              <w:rPr>
                <w:color w:val="auto"/>
                <w:sz w:val="12"/>
                <w:szCs w:val="12"/>
              </w:rPr>
              <w:t>Закупка энергетических ресурсов</w:t>
            </w:r>
          </w:p>
        </w:tc>
        <w:tc>
          <w:tcPr>
            <w:tcW w:w="320" w:type="pct"/>
            <w:tcBorders>
              <w:top w:val="nil"/>
              <w:left w:val="nil"/>
              <w:bottom w:val="single" w:sz="4" w:space="0" w:color="000000"/>
              <w:right w:val="single" w:sz="4" w:space="0" w:color="000000"/>
            </w:tcBorders>
            <w:shd w:val="clear" w:color="auto" w:fill="auto"/>
            <w:vAlign w:val="center"/>
            <w:hideMark/>
          </w:tcPr>
          <w:p w14:paraId="09DD53BF"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AE2784B" w14:textId="77777777" w:rsidR="00F25174" w:rsidRPr="00F25174" w:rsidRDefault="00F25174" w:rsidP="00F25174">
            <w:pPr>
              <w:jc w:val="center"/>
              <w:rPr>
                <w:color w:val="auto"/>
                <w:sz w:val="12"/>
                <w:szCs w:val="12"/>
              </w:rPr>
            </w:pPr>
            <w:r w:rsidRPr="00F25174">
              <w:rPr>
                <w:color w:val="auto"/>
                <w:sz w:val="12"/>
                <w:szCs w:val="12"/>
              </w:rPr>
              <w:t>05</w:t>
            </w:r>
          </w:p>
        </w:tc>
        <w:tc>
          <w:tcPr>
            <w:tcW w:w="353" w:type="pct"/>
            <w:tcBorders>
              <w:top w:val="nil"/>
              <w:left w:val="nil"/>
              <w:bottom w:val="single" w:sz="4" w:space="0" w:color="000000"/>
              <w:right w:val="single" w:sz="4" w:space="0" w:color="000000"/>
            </w:tcBorders>
            <w:shd w:val="clear" w:color="auto" w:fill="auto"/>
            <w:vAlign w:val="center"/>
            <w:hideMark/>
          </w:tcPr>
          <w:p w14:paraId="2D2D87AD" w14:textId="77777777" w:rsidR="00F25174" w:rsidRPr="00F25174" w:rsidRDefault="00F25174" w:rsidP="00F25174">
            <w:pPr>
              <w:jc w:val="center"/>
              <w:rPr>
                <w:color w:val="auto"/>
                <w:sz w:val="12"/>
                <w:szCs w:val="12"/>
              </w:rPr>
            </w:pPr>
            <w:r w:rsidRPr="00F25174">
              <w:rPr>
                <w:color w:val="auto"/>
                <w:sz w:val="12"/>
                <w:szCs w:val="12"/>
              </w:rPr>
              <w:t>03</w:t>
            </w:r>
          </w:p>
        </w:tc>
        <w:tc>
          <w:tcPr>
            <w:tcW w:w="572" w:type="pct"/>
            <w:tcBorders>
              <w:top w:val="nil"/>
              <w:left w:val="nil"/>
              <w:bottom w:val="single" w:sz="4" w:space="0" w:color="000000"/>
              <w:right w:val="single" w:sz="4" w:space="0" w:color="000000"/>
            </w:tcBorders>
            <w:shd w:val="clear" w:color="auto" w:fill="auto"/>
            <w:vAlign w:val="center"/>
            <w:hideMark/>
          </w:tcPr>
          <w:p w14:paraId="46BAB4B0" w14:textId="77777777" w:rsidR="00F25174" w:rsidRPr="00F25174" w:rsidRDefault="00F25174" w:rsidP="00F25174">
            <w:pPr>
              <w:jc w:val="center"/>
              <w:rPr>
                <w:color w:val="auto"/>
                <w:sz w:val="12"/>
                <w:szCs w:val="12"/>
              </w:rPr>
            </w:pPr>
            <w:r w:rsidRPr="00F25174">
              <w:rPr>
                <w:color w:val="auto"/>
                <w:sz w:val="12"/>
                <w:szCs w:val="12"/>
              </w:rPr>
              <w:t>99 0 00 02300</w:t>
            </w:r>
          </w:p>
        </w:tc>
        <w:tc>
          <w:tcPr>
            <w:tcW w:w="391" w:type="pct"/>
            <w:tcBorders>
              <w:top w:val="nil"/>
              <w:left w:val="nil"/>
              <w:bottom w:val="single" w:sz="4" w:space="0" w:color="000000"/>
              <w:right w:val="single" w:sz="4" w:space="0" w:color="000000"/>
            </w:tcBorders>
            <w:shd w:val="clear" w:color="auto" w:fill="auto"/>
            <w:vAlign w:val="center"/>
            <w:hideMark/>
          </w:tcPr>
          <w:p w14:paraId="03B2B0AA" w14:textId="77777777" w:rsidR="00F25174" w:rsidRPr="00F25174" w:rsidRDefault="00F25174" w:rsidP="00F25174">
            <w:pPr>
              <w:jc w:val="center"/>
              <w:rPr>
                <w:color w:val="auto"/>
                <w:sz w:val="12"/>
                <w:szCs w:val="12"/>
              </w:rPr>
            </w:pPr>
            <w:r w:rsidRPr="00F25174">
              <w:rPr>
                <w:color w:val="auto"/>
                <w:sz w:val="12"/>
                <w:szCs w:val="12"/>
              </w:rPr>
              <w:t>247</w:t>
            </w:r>
          </w:p>
        </w:tc>
        <w:tc>
          <w:tcPr>
            <w:tcW w:w="521" w:type="pct"/>
            <w:tcBorders>
              <w:top w:val="nil"/>
              <w:left w:val="nil"/>
              <w:bottom w:val="single" w:sz="4" w:space="0" w:color="000000"/>
              <w:right w:val="single" w:sz="4" w:space="0" w:color="000000"/>
            </w:tcBorders>
            <w:shd w:val="clear" w:color="auto" w:fill="auto"/>
            <w:vAlign w:val="center"/>
            <w:hideMark/>
          </w:tcPr>
          <w:p w14:paraId="79300C5F" w14:textId="77777777" w:rsidR="00F25174" w:rsidRPr="00F25174" w:rsidRDefault="00F25174" w:rsidP="00F25174">
            <w:pPr>
              <w:jc w:val="right"/>
              <w:rPr>
                <w:color w:val="auto"/>
                <w:sz w:val="12"/>
                <w:szCs w:val="12"/>
              </w:rPr>
            </w:pPr>
            <w:r w:rsidRPr="00F25174">
              <w:rPr>
                <w:color w:val="auto"/>
                <w:sz w:val="12"/>
                <w:szCs w:val="12"/>
              </w:rPr>
              <w:t>845,0</w:t>
            </w:r>
          </w:p>
        </w:tc>
      </w:tr>
      <w:tr w:rsidR="00F25174" w:rsidRPr="00F25174" w14:paraId="440B9113"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1211BBA9" w14:textId="77777777" w:rsidR="00F25174" w:rsidRPr="00F25174" w:rsidRDefault="00F25174" w:rsidP="00F25174">
            <w:pPr>
              <w:rPr>
                <w:b/>
                <w:bCs/>
                <w:sz w:val="12"/>
                <w:szCs w:val="12"/>
              </w:rPr>
            </w:pPr>
            <w:r w:rsidRPr="00F25174">
              <w:rPr>
                <w:b/>
                <w:bCs/>
                <w:sz w:val="12"/>
                <w:szCs w:val="12"/>
              </w:rPr>
              <w:t>СОЦИАЛЬНАЯ ПОЛИТИКА</w:t>
            </w:r>
          </w:p>
        </w:tc>
        <w:tc>
          <w:tcPr>
            <w:tcW w:w="320" w:type="pct"/>
            <w:tcBorders>
              <w:top w:val="nil"/>
              <w:left w:val="nil"/>
              <w:bottom w:val="single" w:sz="4" w:space="0" w:color="000000"/>
              <w:right w:val="single" w:sz="4" w:space="0" w:color="000000"/>
            </w:tcBorders>
            <w:shd w:val="clear" w:color="FFFFFF" w:fill="FFFFFF"/>
            <w:vAlign w:val="center"/>
            <w:hideMark/>
          </w:tcPr>
          <w:p w14:paraId="4D591005"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6CC8708C" w14:textId="77777777" w:rsidR="00F25174" w:rsidRPr="00F25174" w:rsidRDefault="00F25174" w:rsidP="00F25174">
            <w:pPr>
              <w:jc w:val="center"/>
              <w:rPr>
                <w:b/>
                <w:bCs/>
                <w:sz w:val="12"/>
                <w:szCs w:val="12"/>
              </w:rPr>
            </w:pPr>
            <w:r w:rsidRPr="00F25174">
              <w:rPr>
                <w:b/>
                <w:bCs/>
                <w:sz w:val="12"/>
                <w:szCs w:val="12"/>
              </w:rPr>
              <w:t>10</w:t>
            </w:r>
          </w:p>
        </w:tc>
        <w:tc>
          <w:tcPr>
            <w:tcW w:w="353" w:type="pct"/>
            <w:tcBorders>
              <w:top w:val="nil"/>
              <w:left w:val="nil"/>
              <w:bottom w:val="single" w:sz="4" w:space="0" w:color="000000"/>
              <w:right w:val="single" w:sz="4" w:space="0" w:color="000000"/>
            </w:tcBorders>
            <w:shd w:val="clear" w:color="auto" w:fill="auto"/>
            <w:vAlign w:val="center"/>
            <w:hideMark/>
          </w:tcPr>
          <w:p w14:paraId="609297CE" w14:textId="77777777" w:rsidR="00F25174" w:rsidRPr="00F25174" w:rsidRDefault="00F25174" w:rsidP="00F25174">
            <w:pPr>
              <w:jc w:val="center"/>
              <w:rPr>
                <w:b/>
                <w:bCs/>
                <w:sz w:val="12"/>
                <w:szCs w:val="12"/>
              </w:rPr>
            </w:pPr>
            <w:r w:rsidRPr="00F25174">
              <w:rPr>
                <w:b/>
                <w:bCs/>
                <w:sz w:val="12"/>
                <w:szCs w:val="12"/>
              </w:rPr>
              <w:t> </w:t>
            </w:r>
          </w:p>
        </w:tc>
        <w:tc>
          <w:tcPr>
            <w:tcW w:w="572" w:type="pct"/>
            <w:tcBorders>
              <w:top w:val="nil"/>
              <w:left w:val="nil"/>
              <w:bottom w:val="single" w:sz="4" w:space="0" w:color="000000"/>
              <w:right w:val="single" w:sz="4" w:space="0" w:color="000000"/>
            </w:tcBorders>
            <w:shd w:val="clear" w:color="auto" w:fill="auto"/>
            <w:hideMark/>
          </w:tcPr>
          <w:p w14:paraId="72D697DE" w14:textId="77777777" w:rsidR="00F25174" w:rsidRPr="00F25174" w:rsidRDefault="00F25174" w:rsidP="00F25174">
            <w:pPr>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2D8D1E47" w14:textId="77777777" w:rsidR="00F25174" w:rsidRPr="00F25174" w:rsidRDefault="00F25174" w:rsidP="00F25174">
            <w:pP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19CF62BC" w14:textId="77777777" w:rsidR="00F25174" w:rsidRPr="00F25174" w:rsidRDefault="00F25174" w:rsidP="00F25174">
            <w:pPr>
              <w:jc w:val="right"/>
              <w:rPr>
                <w:b/>
                <w:bCs/>
                <w:sz w:val="12"/>
                <w:szCs w:val="12"/>
              </w:rPr>
            </w:pPr>
            <w:r w:rsidRPr="00F25174">
              <w:rPr>
                <w:b/>
                <w:bCs/>
                <w:sz w:val="12"/>
                <w:szCs w:val="12"/>
              </w:rPr>
              <w:t>127,8</w:t>
            </w:r>
          </w:p>
        </w:tc>
      </w:tr>
      <w:tr w:rsidR="00F25174" w:rsidRPr="00F25174" w14:paraId="57536C71"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AC96A62" w14:textId="77777777" w:rsidR="00F25174" w:rsidRPr="00F25174" w:rsidRDefault="00F25174" w:rsidP="00F25174">
            <w:pPr>
              <w:rPr>
                <w:b/>
                <w:bCs/>
                <w:sz w:val="12"/>
                <w:szCs w:val="12"/>
              </w:rPr>
            </w:pPr>
            <w:r w:rsidRPr="00F25174">
              <w:rPr>
                <w:b/>
                <w:bCs/>
                <w:sz w:val="12"/>
                <w:szCs w:val="12"/>
              </w:rPr>
              <w:t>Пенсионное обеспечение</w:t>
            </w:r>
          </w:p>
        </w:tc>
        <w:tc>
          <w:tcPr>
            <w:tcW w:w="320" w:type="pct"/>
            <w:tcBorders>
              <w:top w:val="nil"/>
              <w:left w:val="nil"/>
              <w:bottom w:val="single" w:sz="4" w:space="0" w:color="000000"/>
              <w:right w:val="single" w:sz="4" w:space="0" w:color="000000"/>
            </w:tcBorders>
            <w:shd w:val="clear" w:color="FFFFFF" w:fill="FFFFFF"/>
            <w:vAlign w:val="center"/>
            <w:hideMark/>
          </w:tcPr>
          <w:p w14:paraId="6C02FB54"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970BB87" w14:textId="77777777" w:rsidR="00F25174" w:rsidRPr="00F25174" w:rsidRDefault="00F25174" w:rsidP="00F25174">
            <w:pPr>
              <w:jc w:val="center"/>
              <w:rPr>
                <w:b/>
                <w:bCs/>
                <w:sz w:val="12"/>
                <w:szCs w:val="12"/>
              </w:rPr>
            </w:pPr>
            <w:r w:rsidRPr="00F25174">
              <w:rPr>
                <w:b/>
                <w:bCs/>
                <w:sz w:val="12"/>
                <w:szCs w:val="12"/>
              </w:rPr>
              <w:t>10</w:t>
            </w:r>
          </w:p>
        </w:tc>
        <w:tc>
          <w:tcPr>
            <w:tcW w:w="353" w:type="pct"/>
            <w:tcBorders>
              <w:top w:val="nil"/>
              <w:left w:val="nil"/>
              <w:bottom w:val="single" w:sz="4" w:space="0" w:color="000000"/>
              <w:right w:val="single" w:sz="4" w:space="0" w:color="000000"/>
            </w:tcBorders>
            <w:shd w:val="clear" w:color="auto" w:fill="auto"/>
            <w:vAlign w:val="center"/>
            <w:hideMark/>
          </w:tcPr>
          <w:p w14:paraId="04D7072F" w14:textId="77777777" w:rsidR="00F25174" w:rsidRPr="00F25174" w:rsidRDefault="00F25174" w:rsidP="00F25174">
            <w:pPr>
              <w:jc w:val="center"/>
              <w:rPr>
                <w:b/>
                <w:bCs/>
                <w:sz w:val="12"/>
                <w:szCs w:val="12"/>
              </w:rPr>
            </w:pPr>
            <w:r w:rsidRPr="00F25174">
              <w:rPr>
                <w:b/>
                <w:bCs/>
                <w:sz w:val="12"/>
                <w:szCs w:val="12"/>
              </w:rPr>
              <w:t>01</w:t>
            </w:r>
          </w:p>
        </w:tc>
        <w:tc>
          <w:tcPr>
            <w:tcW w:w="572" w:type="pct"/>
            <w:tcBorders>
              <w:top w:val="nil"/>
              <w:left w:val="nil"/>
              <w:bottom w:val="single" w:sz="4" w:space="0" w:color="000000"/>
              <w:right w:val="single" w:sz="4" w:space="0" w:color="000000"/>
            </w:tcBorders>
            <w:shd w:val="clear" w:color="auto" w:fill="auto"/>
            <w:hideMark/>
          </w:tcPr>
          <w:p w14:paraId="483B4115" w14:textId="77777777" w:rsidR="00F25174" w:rsidRPr="00F25174" w:rsidRDefault="00F25174" w:rsidP="00F25174">
            <w:pPr>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243CA683" w14:textId="77777777" w:rsidR="00F25174" w:rsidRPr="00F25174" w:rsidRDefault="00F25174" w:rsidP="00F25174">
            <w:pP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45CCA7F0" w14:textId="77777777" w:rsidR="00F25174" w:rsidRPr="00F25174" w:rsidRDefault="00F25174" w:rsidP="00F25174">
            <w:pPr>
              <w:jc w:val="right"/>
              <w:rPr>
                <w:b/>
                <w:bCs/>
                <w:sz w:val="12"/>
                <w:szCs w:val="12"/>
              </w:rPr>
            </w:pPr>
            <w:r w:rsidRPr="00F25174">
              <w:rPr>
                <w:b/>
                <w:bCs/>
                <w:sz w:val="12"/>
                <w:szCs w:val="12"/>
              </w:rPr>
              <w:t>127,8</w:t>
            </w:r>
          </w:p>
        </w:tc>
      </w:tr>
      <w:tr w:rsidR="00F25174" w:rsidRPr="00F25174" w14:paraId="7625F6E0"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FFFFFF" w:fill="FFFFFF"/>
            <w:vAlign w:val="center"/>
            <w:hideMark/>
          </w:tcPr>
          <w:p w14:paraId="3674051E" w14:textId="77777777" w:rsidR="00F25174" w:rsidRPr="00F25174" w:rsidRDefault="00F25174" w:rsidP="00F25174">
            <w:pPr>
              <w:rPr>
                <w:b/>
                <w:bCs/>
                <w:sz w:val="12"/>
                <w:szCs w:val="12"/>
              </w:rPr>
            </w:pPr>
            <w:r w:rsidRPr="00F25174">
              <w:rPr>
                <w:b/>
                <w:bCs/>
                <w:sz w:val="12"/>
                <w:szCs w:val="12"/>
              </w:rPr>
              <w:t>Непрограммные направления деятельности</w:t>
            </w:r>
          </w:p>
        </w:tc>
        <w:tc>
          <w:tcPr>
            <w:tcW w:w="320" w:type="pct"/>
            <w:tcBorders>
              <w:top w:val="nil"/>
              <w:left w:val="nil"/>
              <w:bottom w:val="single" w:sz="4" w:space="0" w:color="000000"/>
              <w:right w:val="single" w:sz="4" w:space="0" w:color="000000"/>
            </w:tcBorders>
            <w:shd w:val="clear" w:color="FFFFFF" w:fill="FFFFFF"/>
            <w:vAlign w:val="center"/>
            <w:hideMark/>
          </w:tcPr>
          <w:p w14:paraId="1BF5101D"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2377F590" w14:textId="77777777" w:rsidR="00F25174" w:rsidRPr="00F25174" w:rsidRDefault="00F25174" w:rsidP="00F25174">
            <w:pPr>
              <w:jc w:val="center"/>
              <w:rPr>
                <w:b/>
                <w:bCs/>
                <w:sz w:val="12"/>
                <w:szCs w:val="12"/>
              </w:rPr>
            </w:pPr>
            <w:r w:rsidRPr="00F25174">
              <w:rPr>
                <w:b/>
                <w:bCs/>
                <w:sz w:val="12"/>
                <w:szCs w:val="12"/>
              </w:rPr>
              <w:t>10</w:t>
            </w:r>
          </w:p>
        </w:tc>
        <w:tc>
          <w:tcPr>
            <w:tcW w:w="353" w:type="pct"/>
            <w:tcBorders>
              <w:top w:val="nil"/>
              <w:left w:val="nil"/>
              <w:bottom w:val="single" w:sz="4" w:space="0" w:color="000000"/>
              <w:right w:val="single" w:sz="4" w:space="0" w:color="000000"/>
            </w:tcBorders>
            <w:shd w:val="clear" w:color="auto" w:fill="auto"/>
            <w:vAlign w:val="center"/>
            <w:hideMark/>
          </w:tcPr>
          <w:p w14:paraId="4C1464A9" w14:textId="77777777" w:rsidR="00F25174" w:rsidRPr="00F25174" w:rsidRDefault="00F25174" w:rsidP="00F25174">
            <w:pPr>
              <w:jc w:val="center"/>
              <w:rPr>
                <w:b/>
                <w:bCs/>
                <w:sz w:val="12"/>
                <w:szCs w:val="12"/>
              </w:rPr>
            </w:pPr>
            <w:r w:rsidRPr="00F25174">
              <w:rPr>
                <w:b/>
                <w:bCs/>
                <w:sz w:val="12"/>
                <w:szCs w:val="12"/>
              </w:rPr>
              <w:t>01</w:t>
            </w:r>
          </w:p>
        </w:tc>
        <w:tc>
          <w:tcPr>
            <w:tcW w:w="572" w:type="pct"/>
            <w:tcBorders>
              <w:top w:val="nil"/>
              <w:left w:val="nil"/>
              <w:bottom w:val="single" w:sz="4" w:space="0" w:color="000000"/>
              <w:right w:val="single" w:sz="4" w:space="0" w:color="000000"/>
            </w:tcBorders>
            <w:shd w:val="clear" w:color="FFFFFF" w:fill="FFFFFF"/>
            <w:vAlign w:val="center"/>
            <w:hideMark/>
          </w:tcPr>
          <w:p w14:paraId="45668EF2" w14:textId="77777777" w:rsidR="00F25174" w:rsidRPr="00F25174" w:rsidRDefault="00F25174" w:rsidP="00F25174">
            <w:pPr>
              <w:jc w:val="center"/>
              <w:rPr>
                <w:b/>
                <w:bCs/>
                <w:sz w:val="12"/>
                <w:szCs w:val="12"/>
              </w:rPr>
            </w:pPr>
            <w:r w:rsidRPr="00F25174">
              <w:rPr>
                <w:b/>
                <w:bCs/>
                <w:sz w:val="12"/>
                <w:szCs w:val="12"/>
              </w:rPr>
              <w:t>99 0 00 00000</w:t>
            </w:r>
          </w:p>
        </w:tc>
        <w:tc>
          <w:tcPr>
            <w:tcW w:w="391" w:type="pct"/>
            <w:tcBorders>
              <w:top w:val="nil"/>
              <w:left w:val="nil"/>
              <w:bottom w:val="single" w:sz="4" w:space="0" w:color="000000"/>
              <w:right w:val="single" w:sz="4" w:space="0" w:color="000000"/>
            </w:tcBorders>
            <w:shd w:val="clear" w:color="FFFFFF" w:fill="FFFFFF"/>
            <w:vAlign w:val="center"/>
            <w:hideMark/>
          </w:tcPr>
          <w:p w14:paraId="0A86B4CE" w14:textId="77777777" w:rsidR="00F25174" w:rsidRPr="00F25174" w:rsidRDefault="00F25174" w:rsidP="00F25174">
            <w:pPr>
              <w:jc w:val="cente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6CD302F9" w14:textId="77777777" w:rsidR="00F25174" w:rsidRPr="00F25174" w:rsidRDefault="00F25174" w:rsidP="00F25174">
            <w:pPr>
              <w:jc w:val="right"/>
              <w:rPr>
                <w:b/>
                <w:bCs/>
                <w:sz w:val="12"/>
                <w:szCs w:val="12"/>
              </w:rPr>
            </w:pPr>
            <w:r w:rsidRPr="00F25174">
              <w:rPr>
                <w:b/>
                <w:bCs/>
                <w:sz w:val="12"/>
                <w:szCs w:val="12"/>
              </w:rPr>
              <w:t>127,8</w:t>
            </w:r>
          </w:p>
        </w:tc>
      </w:tr>
      <w:tr w:rsidR="00F25174" w:rsidRPr="00F25174" w14:paraId="28C64F60"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97CE949" w14:textId="77777777" w:rsidR="00F25174" w:rsidRPr="00F25174" w:rsidRDefault="00F25174" w:rsidP="00F25174">
            <w:pPr>
              <w:rPr>
                <w:b/>
                <w:bCs/>
                <w:sz w:val="12"/>
                <w:szCs w:val="12"/>
              </w:rPr>
            </w:pPr>
            <w:r w:rsidRPr="00F25174">
              <w:rPr>
                <w:b/>
                <w:bCs/>
                <w:sz w:val="12"/>
                <w:szCs w:val="12"/>
              </w:rPr>
              <w:t>Пенсионное обеспечение муниципальных служащих</w:t>
            </w:r>
          </w:p>
        </w:tc>
        <w:tc>
          <w:tcPr>
            <w:tcW w:w="320" w:type="pct"/>
            <w:tcBorders>
              <w:top w:val="nil"/>
              <w:left w:val="nil"/>
              <w:bottom w:val="single" w:sz="4" w:space="0" w:color="000000"/>
              <w:right w:val="single" w:sz="4" w:space="0" w:color="000000"/>
            </w:tcBorders>
            <w:shd w:val="clear" w:color="auto" w:fill="auto"/>
            <w:vAlign w:val="center"/>
            <w:hideMark/>
          </w:tcPr>
          <w:p w14:paraId="380E5D60"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1A210D22" w14:textId="77777777" w:rsidR="00F25174" w:rsidRPr="00F25174" w:rsidRDefault="00F25174" w:rsidP="00F25174">
            <w:pPr>
              <w:jc w:val="center"/>
              <w:rPr>
                <w:b/>
                <w:bCs/>
                <w:sz w:val="12"/>
                <w:szCs w:val="12"/>
              </w:rPr>
            </w:pPr>
            <w:r w:rsidRPr="00F25174">
              <w:rPr>
                <w:b/>
                <w:bCs/>
                <w:sz w:val="12"/>
                <w:szCs w:val="12"/>
              </w:rPr>
              <w:t>10</w:t>
            </w:r>
          </w:p>
        </w:tc>
        <w:tc>
          <w:tcPr>
            <w:tcW w:w="353" w:type="pct"/>
            <w:tcBorders>
              <w:top w:val="nil"/>
              <w:left w:val="nil"/>
              <w:bottom w:val="single" w:sz="4" w:space="0" w:color="000000"/>
              <w:right w:val="single" w:sz="4" w:space="0" w:color="000000"/>
            </w:tcBorders>
            <w:shd w:val="clear" w:color="auto" w:fill="auto"/>
            <w:vAlign w:val="center"/>
            <w:hideMark/>
          </w:tcPr>
          <w:p w14:paraId="0101A25A" w14:textId="77777777" w:rsidR="00F25174" w:rsidRPr="00F25174" w:rsidRDefault="00F25174" w:rsidP="00F25174">
            <w:pPr>
              <w:jc w:val="center"/>
              <w:rPr>
                <w:b/>
                <w:bCs/>
                <w:sz w:val="12"/>
                <w:szCs w:val="12"/>
              </w:rPr>
            </w:pPr>
            <w:r w:rsidRPr="00F25174">
              <w:rPr>
                <w:b/>
                <w:bCs/>
                <w:sz w:val="12"/>
                <w:szCs w:val="12"/>
              </w:rPr>
              <w:t>01</w:t>
            </w:r>
          </w:p>
        </w:tc>
        <w:tc>
          <w:tcPr>
            <w:tcW w:w="572" w:type="pct"/>
            <w:tcBorders>
              <w:top w:val="nil"/>
              <w:left w:val="nil"/>
              <w:bottom w:val="single" w:sz="4" w:space="0" w:color="000000"/>
              <w:right w:val="single" w:sz="4" w:space="0" w:color="000000"/>
            </w:tcBorders>
            <w:shd w:val="clear" w:color="auto" w:fill="auto"/>
            <w:vAlign w:val="center"/>
            <w:hideMark/>
          </w:tcPr>
          <w:p w14:paraId="36BE17BC" w14:textId="77777777" w:rsidR="00F25174" w:rsidRPr="00F25174" w:rsidRDefault="00F25174" w:rsidP="00F25174">
            <w:pPr>
              <w:jc w:val="center"/>
              <w:rPr>
                <w:b/>
                <w:bCs/>
                <w:sz w:val="12"/>
                <w:szCs w:val="12"/>
              </w:rPr>
            </w:pPr>
            <w:r w:rsidRPr="00F25174">
              <w:rPr>
                <w:b/>
                <w:bCs/>
                <w:sz w:val="12"/>
                <w:szCs w:val="12"/>
              </w:rPr>
              <w:t>99 0 00 03400</w:t>
            </w:r>
          </w:p>
        </w:tc>
        <w:tc>
          <w:tcPr>
            <w:tcW w:w="391" w:type="pct"/>
            <w:tcBorders>
              <w:top w:val="nil"/>
              <w:left w:val="nil"/>
              <w:bottom w:val="single" w:sz="4" w:space="0" w:color="000000"/>
              <w:right w:val="single" w:sz="4" w:space="0" w:color="000000"/>
            </w:tcBorders>
            <w:shd w:val="clear" w:color="auto" w:fill="auto"/>
            <w:vAlign w:val="center"/>
            <w:hideMark/>
          </w:tcPr>
          <w:p w14:paraId="35A15440" w14:textId="77777777" w:rsidR="00F25174" w:rsidRPr="00F25174" w:rsidRDefault="00F25174" w:rsidP="00F25174">
            <w:pPr>
              <w:jc w:val="cente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0929EF19" w14:textId="77777777" w:rsidR="00F25174" w:rsidRPr="00F25174" w:rsidRDefault="00F25174" w:rsidP="00F25174">
            <w:pPr>
              <w:jc w:val="right"/>
              <w:rPr>
                <w:b/>
                <w:bCs/>
                <w:sz w:val="12"/>
                <w:szCs w:val="12"/>
              </w:rPr>
            </w:pPr>
            <w:r w:rsidRPr="00F25174">
              <w:rPr>
                <w:b/>
                <w:bCs/>
                <w:sz w:val="12"/>
                <w:szCs w:val="12"/>
              </w:rPr>
              <w:t>127,8</w:t>
            </w:r>
          </w:p>
        </w:tc>
      </w:tr>
      <w:tr w:rsidR="00F25174" w:rsidRPr="00F25174" w14:paraId="42F42CC4"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5ADFDFAE" w14:textId="77777777" w:rsidR="00F25174" w:rsidRPr="00F25174" w:rsidRDefault="00F25174" w:rsidP="00F25174">
            <w:pPr>
              <w:rPr>
                <w:color w:val="auto"/>
                <w:sz w:val="12"/>
                <w:szCs w:val="12"/>
              </w:rPr>
            </w:pPr>
            <w:r w:rsidRPr="00F25174">
              <w:rPr>
                <w:color w:val="auto"/>
                <w:sz w:val="12"/>
                <w:szCs w:val="12"/>
              </w:rPr>
              <w:t>Социальное обеспечение и иные выплаты населению</w:t>
            </w:r>
          </w:p>
        </w:tc>
        <w:tc>
          <w:tcPr>
            <w:tcW w:w="320" w:type="pct"/>
            <w:tcBorders>
              <w:top w:val="nil"/>
              <w:left w:val="nil"/>
              <w:bottom w:val="single" w:sz="4" w:space="0" w:color="000000"/>
              <w:right w:val="single" w:sz="4" w:space="0" w:color="000000"/>
            </w:tcBorders>
            <w:shd w:val="clear" w:color="auto" w:fill="auto"/>
            <w:vAlign w:val="center"/>
            <w:hideMark/>
          </w:tcPr>
          <w:p w14:paraId="5994ECD4"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14E59F5" w14:textId="77777777" w:rsidR="00F25174" w:rsidRPr="00F25174" w:rsidRDefault="00F25174" w:rsidP="00F25174">
            <w:pPr>
              <w:jc w:val="center"/>
              <w:rPr>
                <w:color w:val="auto"/>
                <w:sz w:val="12"/>
                <w:szCs w:val="12"/>
              </w:rPr>
            </w:pPr>
            <w:r w:rsidRPr="00F25174">
              <w:rPr>
                <w:color w:val="auto"/>
                <w:sz w:val="12"/>
                <w:szCs w:val="12"/>
              </w:rPr>
              <w:t>10</w:t>
            </w:r>
          </w:p>
        </w:tc>
        <w:tc>
          <w:tcPr>
            <w:tcW w:w="353" w:type="pct"/>
            <w:tcBorders>
              <w:top w:val="nil"/>
              <w:left w:val="nil"/>
              <w:bottom w:val="single" w:sz="4" w:space="0" w:color="000000"/>
              <w:right w:val="single" w:sz="4" w:space="0" w:color="000000"/>
            </w:tcBorders>
            <w:shd w:val="clear" w:color="auto" w:fill="auto"/>
            <w:vAlign w:val="center"/>
            <w:hideMark/>
          </w:tcPr>
          <w:p w14:paraId="75DDD6C8" w14:textId="77777777" w:rsidR="00F25174" w:rsidRPr="00F25174" w:rsidRDefault="00F25174" w:rsidP="00F25174">
            <w:pPr>
              <w:jc w:val="center"/>
              <w:rPr>
                <w:color w:val="auto"/>
                <w:sz w:val="12"/>
                <w:szCs w:val="12"/>
              </w:rPr>
            </w:pPr>
            <w:r w:rsidRPr="00F25174">
              <w:rPr>
                <w:color w:val="auto"/>
                <w:sz w:val="12"/>
                <w:szCs w:val="12"/>
              </w:rPr>
              <w:t>01</w:t>
            </w:r>
          </w:p>
        </w:tc>
        <w:tc>
          <w:tcPr>
            <w:tcW w:w="572" w:type="pct"/>
            <w:tcBorders>
              <w:top w:val="nil"/>
              <w:left w:val="nil"/>
              <w:bottom w:val="single" w:sz="4" w:space="0" w:color="000000"/>
              <w:right w:val="single" w:sz="4" w:space="0" w:color="000000"/>
            </w:tcBorders>
            <w:shd w:val="clear" w:color="auto" w:fill="auto"/>
            <w:vAlign w:val="center"/>
            <w:hideMark/>
          </w:tcPr>
          <w:p w14:paraId="5A859B22" w14:textId="77777777" w:rsidR="00F25174" w:rsidRPr="00F25174" w:rsidRDefault="00F25174" w:rsidP="00F25174">
            <w:pPr>
              <w:jc w:val="center"/>
              <w:rPr>
                <w:color w:val="auto"/>
                <w:sz w:val="12"/>
                <w:szCs w:val="12"/>
              </w:rPr>
            </w:pPr>
            <w:r w:rsidRPr="00F25174">
              <w:rPr>
                <w:color w:val="auto"/>
                <w:sz w:val="12"/>
                <w:szCs w:val="12"/>
              </w:rPr>
              <w:t>99 0 00 03400</w:t>
            </w:r>
          </w:p>
        </w:tc>
        <w:tc>
          <w:tcPr>
            <w:tcW w:w="391" w:type="pct"/>
            <w:tcBorders>
              <w:top w:val="nil"/>
              <w:left w:val="nil"/>
              <w:bottom w:val="single" w:sz="4" w:space="0" w:color="000000"/>
              <w:right w:val="single" w:sz="4" w:space="0" w:color="000000"/>
            </w:tcBorders>
            <w:shd w:val="clear" w:color="auto" w:fill="auto"/>
            <w:vAlign w:val="center"/>
            <w:hideMark/>
          </w:tcPr>
          <w:p w14:paraId="529D5785" w14:textId="77777777" w:rsidR="00F25174" w:rsidRPr="00F25174" w:rsidRDefault="00F25174" w:rsidP="00F25174">
            <w:pPr>
              <w:jc w:val="center"/>
              <w:rPr>
                <w:color w:val="auto"/>
                <w:sz w:val="12"/>
                <w:szCs w:val="12"/>
              </w:rPr>
            </w:pPr>
            <w:r w:rsidRPr="00F25174">
              <w:rPr>
                <w:color w:val="auto"/>
                <w:sz w:val="12"/>
                <w:szCs w:val="12"/>
              </w:rPr>
              <w:t>300</w:t>
            </w:r>
          </w:p>
        </w:tc>
        <w:tc>
          <w:tcPr>
            <w:tcW w:w="521" w:type="pct"/>
            <w:tcBorders>
              <w:top w:val="nil"/>
              <w:left w:val="nil"/>
              <w:bottom w:val="single" w:sz="4" w:space="0" w:color="000000"/>
              <w:right w:val="single" w:sz="4" w:space="0" w:color="000000"/>
            </w:tcBorders>
            <w:shd w:val="clear" w:color="auto" w:fill="auto"/>
            <w:vAlign w:val="center"/>
            <w:hideMark/>
          </w:tcPr>
          <w:p w14:paraId="79335FEE" w14:textId="77777777" w:rsidR="00F25174" w:rsidRPr="00F25174" w:rsidRDefault="00F25174" w:rsidP="00F25174">
            <w:pPr>
              <w:jc w:val="right"/>
              <w:rPr>
                <w:color w:val="auto"/>
                <w:sz w:val="12"/>
                <w:szCs w:val="12"/>
              </w:rPr>
            </w:pPr>
            <w:r w:rsidRPr="00F25174">
              <w:rPr>
                <w:color w:val="auto"/>
                <w:sz w:val="12"/>
                <w:szCs w:val="12"/>
              </w:rPr>
              <w:t>127,8</w:t>
            </w:r>
          </w:p>
        </w:tc>
      </w:tr>
      <w:tr w:rsidR="00F25174" w:rsidRPr="00F25174" w14:paraId="2CF1E213"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2C66260F" w14:textId="77777777" w:rsidR="00F25174" w:rsidRPr="00F25174" w:rsidRDefault="00F25174" w:rsidP="00F25174">
            <w:pPr>
              <w:rPr>
                <w:color w:val="auto"/>
                <w:sz w:val="12"/>
                <w:szCs w:val="12"/>
              </w:rPr>
            </w:pPr>
            <w:r w:rsidRPr="00F25174">
              <w:rPr>
                <w:color w:val="auto"/>
                <w:sz w:val="12"/>
                <w:szCs w:val="12"/>
              </w:rPr>
              <w:t>Иные пенсии, социальные доплаты к пенсиям</w:t>
            </w:r>
          </w:p>
        </w:tc>
        <w:tc>
          <w:tcPr>
            <w:tcW w:w="320" w:type="pct"/>
            <w:tcBorders>
              <w:top w:val="nil"/>
              <w:left w:val="nil"/>
              <w:bottom w:val="single" w:sz="4" w:space="0" w:color="000000"/>
              <w:right w:val="single" w:sz="4" w:space="0" w:color="000000"/>
            </w:tcBorders>
            <w:shd w:val="clear" w:color="auto" w:fill="auto"/>
            <w:vAlign w:val="center"/>
            <w:hideMark/>
          </w:tcPr>
          <w:p w14:paraId="65CED288"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A6F9761" w14:textId="77777777" w:rsidR="00F25174" w:rsidRPr="00F25174" w:rsidRDefault="00F25174" w:rsidP="00F25174">
            <w:pPr>
              <w:jc w:val="center"/>
              <w:rPr>
                <w:color w:val="auto"/>
                <w:sz w:val="12"/>
                <w:szCs w:val="12"/>
              </w:rPr>
            </w:pPr>
            <w:r w:rsidRPr="00F25174">
              <w:rPr>
                <w:color w:val="auto"/>
                <w:sz w:val="12"/>
                <w:szCs w:val="12"/>
              </w:rPr>
              <w:t>10</w:t>
            </w:r>
          </w:p>
        </w:tc>
        <w:tc>
          <w:tcPr>
            <w:tcW w:w="353" w:type="pct"/>
            <w:tcBorders>
              <w:top w:val="nil"/>
              <w:left w:val="nil"/>
              <w:bottom w:val="single" w:sz="4" w:space="0" w:color="000000"/>
              <w:right w:val="single" w:sz="4" w:space="0" w:color="000000"/>
            </w:tcBorders>
            <w:shd w:val="clear" w:color="auto" w:fill="auto"/>
            <w:vAlign w:val="center"/>
            <w:hideMark/>
          </w:tcPr>
          <w:p w14:paraId="360F3443" w14:textId="77777777" w:rsidR="00F25174" w:rsidRPr="00F25174" w:rsidRDefault="00F25174" w:rsidP="00F25174">
            <w:pPr>
              <w:jc w:val="center"/>
              <w:rPr>
                <w:color w:val="auto"/>
                <w:sz w:val="12"/>
                <w:szCs w:val="12"/>
              </w:rPr>
            </w:pPr>
            <w:r w:rsidRPr="00F25174">
              <w:rPr>
                <w:color w:val="auto"/>
                <w:sz w:val="12"/>
                <w:szCs w:val="12"/>
              </w:rPr>
              <w:t>01</w:t>
            </w:r>
          </w:p>
        </w:tc>
        <w:tc>
          <w:tcPr>
            <w:tcW w:w="572" w:type="pct"/>
            <w:tcBorders>
              <w:top w:val="nil"/>
              <w:left w:val="nil"/>
              <w:bottom w:val="single" w:sz="4" w:space="0" w:color="000000"/>
              <w:right w:val="single" w:sz="4" w:space="0" w:color="000000"/>
            </w:tcBorders>
            <w:shd w:val="clear" w:color="auto" w:fill="auto"/>
            <w:vAlign w:val="center"/>
            <w:hideMark/>
          </w:tcPr>
          <w:p w14:paraId="0054C7E2" w14:textId="77777777" w:rsidR="00F25174" w:rsidRPr="00F25174" w:rsidRDefault="00F25174" w:rsidP="00F25174">
            <w:pPr>
              <w:jc w:val="center"/>
              <w:rPr>
                <w:color w:val="auto"/>
                <w:sz w:val="12"/>
                <w:szCs w:val="12"/>
              </w:rPr>
            </w:pPr>
            <w:r w:rsidRPr="00F25174">
              <w:rPr>
                <w:color w:val="auto"/>
                <w:sz w:val="12"/>
                <w:szCs w:val="12"/>
              </w:rPr>
              <w:t>99 0 00 03400</w:t>
            </w:r>
          </w:p>
        </w:tc>
        <w:tc>
          <w:tcPr>
            <w:tcW w:w="391" w:type="pct"/>
            <w:tcBorders>
              <w:top w:val="nil"/>
              <w:left w:val="nil"/>
              <w:bottom w:val="single" w:sz="4" w:space="0" w:color="000000"/>
              <w:right w:val="single" w:sz="4" w:space="0" w:color="000000"/>
            </w:tcBorders>
            <w:shd w:val="clear" w:color="auto" w:fill="auto"/>
            <w:vAlign w:val="center"/>
            <w:hideMark/>
          </w:tcPr>
          <w:p w14:paraId="4F84DEE6" w14:textId="77777777" w:rsidR="00F25174" w:rsidRPr="00F25174" w:rsidRDefault="00F25174" w:rsidP="00F25174">
            <w:pPr>
              <w:jc w:val="center"/>
              <w:rPr>
                <w:color w:val="auto"/>
                <w:sz w:val="12"/>
                <w:szCs w:val="12"/>
              </w:rPr>
            </w:pPr>
            <w:r w:rsidRPr="00F25174">
              <w:rPr>
                <w:color w:val="auto"/>
                <w:sz w:val="12"/>
                <w:szCs w:val="12"/>
              </w:rPr>
              <w:t>312</w:t>
            </w:r>
          </w:p>
        </w:tc>
        <w:tc>
          <w:tcPr>
            <w:tcW w:w="521" w:type="pct"/>
            <w:tcBorders>
              <w:top w:val="nil"/>
              <w:left w:val="nil"/>
              <w:bottom w:val="single" w:sz="4" w:space="0" w:color="000000"/>
              <w:right w:val="single" w:sz="4" w:space="0" w:color="000000"/>
            </w:tcBorders>
            <w:shd w:val="clear" w:color="auto" w:fill="auto"/>
            <w:vAlign w:val="center"/>
            <w:hideMark/>
          </w:tcPr>
          <w:p w14:paraId="3768076E" w14:textId="77777777" w:rsidR="00F25174" w:rsidRPr="00F25174" w:rsidRDefault="00F25174" w:rsidP="00F25174">
            <w:pPr>
              <w:jc w:val="right"/>
              <w:rPr>
                <w:color w:val="auto"/>
                <w:sz w:val="12"/>
                <w:szCs w:val="12"/>
              </w:rPr>
            </w:pPr>
            <w:r w:rsidRPr="00F25174">
              <w:rPr>
                <w:color w:val="auto"/>
                <w:sz w:val="12"/>
                <w:szCs w:val="12"/>
              </w:rPr>
              <w:t>127,8</w:t>
            </w:r>
          </w:p>
        </w:tc>
      </w:tr>
      <w:tr w:rsidR="00F25174" w:rsidRPr="00F25174" w14:paraId="60465FE9" w14:textId="77777777" w:rsidTr="00F25174">
        <w:trPr>
          <w:trHeight w:val="20"/>
        </w:trPr>
        <w:tc>
          <w:tcPr>
            <w:tcW w:w="2565" w:type="pct"/>
            <w:tcBorders>
              <w:top w:val="nil"/>
              <w:left w:val="nil"/>
              <w:bottom w:val="nil"/>
              <w:right w:val="nil"/>
            </w:tcBorders>
            <w:shd w:val="clear" w:color="auto" w:fill="auto"/>
            <w:noWrap/>
            <w:vAlign w:val="bottom"/>
            <w:hideMark/>
          </w:tcPr>
          <w:p w14:paraId="567AC7F2" w14:textId="77777777" w:rsidR="00F25174" w:rsidRPr="00F25174" w:rsidRDefault="00F25174" w:rsidP="00F25174">
            <w:pPr>
              <w:rPr>
                <w:b/>
                <w:bCs/>
                <w:color w:val="auto"/>
                <w:sz w:val="12"/>
                <w:szCs w:val="12"/>
              </w:rPr>
            </w:pPr>
            <w:r w:rsidRPr="00F25174">
              <w:rPr>
                <w:b/>
                <w:bCs/>
                <w:color w:val="auto"/>
                <w:sz w:val="12"/>
                <w:szCs w:val="12"/>
              </w:rPr>
              <w:t>ФИЗИЧЕСКАЯ КУЛЬТУРА И СПОРТ</w:t>
            </w:r>
          </w:p>
        </w:tc>
        <w:tc>
          <w:tcPr>
            <w:tcW w:w="320" w:type="pct"/>
            <w:tcBorders>
              <w:top w:val="nil"/>
              <w:left w:val="single" w:sz="4" w:space="0" w:color="000000"/>
              <w:bottom w:val="single" w:sz="4" w:space="0" w:color="000000"/>
              <w:right w:val="single" w:sz="4" w:space="0" w:color="000000"/>
            </w:tcBorders>
            <w:shd w:val="clear" w:color="FFFFFF" w:fill="FFFFFF"/>
            <w:vAlign w:val="center"/>
            <w:hideMark/>
          </w:tcPr>
          <w:p w14:paraId="3F556EF9"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4B8F1B0D" w14:textId="77777777" w:rsidR="00F25174" w:rsidRPr="00F25174" w:rsidRDefault="00F25174" w:rsidP="00F25174">
            <w:pPr>
              <w:jc w:val="center"/>
              <w:rPr>
                <w:b/>
                <w:bCs/>
                <w:sz w:val="12"/>
                <w:szCs w:val="12"/>
              </w:rPr>
            </w:pPr>
            <w:r w:rsidRPr="00F25174">
              <w:rPr>
                <w:b/>
                <w:bCs/>
                <w:sz w:val="12"/>
                <w:szCs w:val="12"/>
              </w:rPr>
              <w:t>11</w:t>
            </w:r>
          </w:p>
        </w:tc>
        <w:tc>
          <w:tcPr>
            <w:tcW w:w="353" w:type="pct"/>
            <w:tcBorders>
              <w:top w:val="nil"/>
              <w:left w:val="nil"/>
              <w:bottom w:val="single" w:sz="4" w:space="0" w:color="000000"/>
              <w:right w:val="single" w:sz="4" w:space="0" w:color="000000"/>
            </w:tcBorders>
            <w:shd w:val="clear" w:color="auto" w:fill="auto"/>
            <w:vAlign w:val="center"/>
            <w:hideMark/>
          </w:tcPr>
          <w:p w14:paraId="4C0D9E55" w14:textId="77777777" w:rsidR="00F25174" w:rsidRPr="00F25174" w:rsidRDefault="00F25174" w:rsidP="00F25174">
            <w:pPr>
              <w:jc w:val="center"/>
              <w:rPr>
                <w:color w:val="auto"/>
                <w:sz w:val="12"/>
                <w:szCs w:val="12"/>
              </w:rPr>
            </w:pPr>
            <w:r w:rsidRPr="00F25174">
              <w:rPr>
                <w:color w:val="auto"/>
                <w:sz w:val="12"/>
                <w:szCs w:val="12"/>
              </w:rPr>
              <w:t> </w:t>
            </w:r>
          </w:p>
        </w:tc>
        <w:tc>
          <w:tcPr>
            <w:tcW w:w="572" w:type="pct"/>
            <w:tcBorders>
              <w:top w:val="nil"/>
              <w:left w:val="nil"/>
              <w:bottom w:val="single" w:sz="4" w:space="0" w:color="000000"/>
              <w:right w:val="single" w:sz="4" w:space="0" w:color="000000"/>
            </w:tcBorders>
            <w:shd w:val="clear" w:color="auto" w:fill="auto"/>
            <w:hideMark/>
          </w:tcPr>
          <w:p w14:paraId="41801033" w14:textId="77777777" w:rsidR="00F25174" w:rsidRPr="00F25174" w:rsidRDefault="00F25174" w:rsidP="00F25174">
            <w:pPr>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68FA4EE4" w14:textId="77777777" w:rsidR="00F25174" w:rsidRPr="00F25174" w:rsidRDefault="00F25174" w:rsidP="00F25174">
            <w:pP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65B15CEA" w14:textId="77777777" w:rsidR="00F25174" w:rsidRPr="00F25174" w:rsidRDefault="00F25174" w:rsidP="00F25174">
            <w:pPr>
              <w:jc w:val="right"/>
              <w:rPr>
                <w:b/>
                <w:bCs/>
                <w:sz w:val="12"/>
                <w:szCs w:val="12"/>
              </w:rPr>
            </w:pPr>
            <w:r w:rsidRPr="00F25174">
              <w:rPr>
                <w:b/>
                <w:bCs/>
                <w:sz w:val="12"/>
                <w:szCs w:val="12"/>
              </w:rPr>
              <w:t>35,0</w:t>
            </w:r>
          </w:p>
        </w:tc>
      </w:tr>
      <w:tr w:rsidR="00F25174" w:rsidRPr="00F25174" w14:paraId="4FEDD840" w14:textId="77777777" w:rsidTr="00F25174">
        <w:trPr>
          <w:trHeight w:val="20"/>
        </w:trPr>
        <w:tc>
          <w:tcPr>
            <w:tcW w:w="2565" w:type="pct"/>
            <w:tcBorders>
              <w:top w:val="single" w:sz="4" w:space="0" w:color="000000"/>
              <w:left w:val="single" w:sz="4" w:space="0" w:color="000000"/>
              <w:bottom w:val="single" w:sz="4" w:space="0" w:color="000000"/>
              <w:right w:val="single" w:sz="4" w:space="0" w:color="000000"/>
            </w:tcBorders>
            <w:shd w:val="clear" w:color="auto" w:fill="auto"/>
            <w:hideMark/>
          </w:tcPr>
          <w:p w14:paraId="06DA64DC" w14:textId="77777777" w:rsidR="00F25174" w:rsidRPr="00F25174" w:rsidRDefault="00F25174" w:rsidP="00F25174">
            <w:pPr>
              <w:rPr>
                <w:b/>
                <w:bCs/>
                <w:sz w:val="12"/>
                <w:szCs w:val="12"/>
              </w:rPr>
            </w:pPr>
            <w:r w:rsidRPr="00F25174">
              <w:rPr>
                <w:b/>
                <w:bCs/>
                <w:sz w:val="12"/>
                <w:szCs w:val="12"/>
              </w:rPr>
              <w:t>Массовый спорт</w:t>
            </w:r>
          </w:p>
        </w:tc>
        <w:tc>
          <w:tcPr>
            <w:tcW w:w="320" w:type="pct"/>
            <w:tcBorders>
              <w:top w:val="nil"/>
              <w:left w:val="nil"/>
              <w:bottom w:val="single" w:sz="4" w:space="0" w:color="000000"/>
              <w:right w:val="single" w:sz="4" w:space="0" w:color="000000"/>
            </w:tcBorders>
            <w:shd w:val="clear" w:color="FFFFFF" w:fill="FFFFFF"/>
            <w:vAlign w:val="center"/>
            <w:hideMark/>
          </w:tcPr>
          <w:p w14:paraId="035BFF07"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B535E5F" w14:textId="77777777" w:rsidR="00F25174" w:rsidRPr="00F25174" w:rsidRDefault="00F25174" w:rsidP="00F25174">
            <w:pPr>
              <w:jc w:val="center"/>
              <w:rPr>
                <w:b/>
                <w:bCs/>
                <w:sz w:val="12"/>
                <w:szCs w:val="12"/>
              </w:rPr>
            </w:pPr>
            <w:r w:rsidRPr="00F25174">
              <w:rPr>
                <w:b/>
                <w:bCs/>
                <w:sz w:val="12"/>
                <w:szCs w:val="12"/>
              </w:rPr>
              <w:t>11</w:t>
            </w:r>
          </w:p>
        </w:tc>
        <w:tc>
          <w:tcPr>
            <w:tcW w:w="353" w:type="pct"/>
            <w:tcBorders>
              <w:top w:val="nil"/>
              <w:left w:val="nil"/>
              <w:bottom w:val="single" w:sz="4" w:space="0" w:color="000000"/>
              <w:right w:val="single" w:sz="4" w:space="0" w:color="000000"/>
            </w:tcBorders>
            <w:shd w:val="clear" w:color="auto" w:fill="auto"/>
            <w:vAlign w:val="center"/>
            <w:hideMark/>
          </w:tcPr>
          <w:p w14:paraId="48585082" w14:textId="77777777" w:rsidR="00F25174" w:rsidRPr="00F25174" w:rsidRDefault="00F25174" w:rsidP="00F25174">
            <w:pPr>
              <w:jc w:val="center"/>
              <w:rPr>
                <w:b/>
                <w:bCs/>
                <w:color w:val="auto"/>
                <w:sz w:val="12"/>
                <w:szCs w:val="12"/>
              </w:rPr>
            </w:pPr>
            <w:r w:rsidRPr="00F25174">
              <w:rPr>
                <w:b/>
                <w:bCs/>
                <w:color w:val="auto"/>
                <w:sz w:val="12"/>
                <w:szCs w:val="12"/>
              </w:rPr>
              <w:t>02</w:t>
            </w:r>
          </w:p>
        </w:tc>
        <w:tc>
          <w:tcPr>
            <w:tcW w:w="572" w:type="pct"/>
            <w:tcBorders>
              <w:top w:val="nil"/>
              <w:left w:val="nil"/>
              <w:bottom w:val="single" w:sz="4" w:space="0" w:color="000000"/>
              <w:right w:val="single" w:sz="4" w:space="0" w:color="000000"/>
            </w:tcBorders>
            <w:shd w:val="clear" w:color="auto" w:fill="auto"/>
            <w:hideMark/>
          </w:tcPr>
          <w:p w14:paraId="7F155793" w14:textId="77777777" w:rsidR="00F25174" w:rsidRPr="00F25174" w:rsidRDefault="00F25174" w:rsidP="00F25174">
            <w:pPr>
              <w:rPr>
                <w:b/>
                <w:bCs/>
                <w:sz w:val="12"/>
                <w:szCs w:val="12"/>
              </w:rPr>
            </w:pPr>
            <w:r w:rsidRPr="00F25174">
              <w:rPr>
                <w:b/>
                <w:bCs/>
                <w:sz w:val="12"/>
                <w:szCs w:val="12"/>
              </w:rPr>
              <w:t> </w:t>
            </w:r>
          </w:p>
        </w:tc>
        <w:tc>
          <w:tcPr>
            <w:tcW w:w="391" w:type="pct"/>
            <w:tcBorders>
              <w:top w:val="nil"/>
              <w:left w:val="nil"/>
              <w:bottom w:val="single" w:sz="4" w:space="0" w:color="000000"/>
              <w:right w:val="single" w:sz="4" w:space="0" w:color="000000"/>
            </w:tcBorders>
            <w:shd w:val="clear" w:color="auto" w:fill="auto"/>
            <w:hideMark/>
          </w:tcPr>
          <w:p w14:paraId="70CDA620" w14:textId="77777777" w:rsidR="00F25174" w:rsidRPr="00F25174" w:rsidRDefault="00F25174" w:rsidP="00F25174">
            <w:pP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1C6B000E" w14:textId="77777777" w:rsidR="00F25174" w:rsidRPr="00F25174" w:rsidRDefault="00F25174" w:rsidP="00F25174">
            <w:pPr>
              <w:jc w:val="right"/>
              <w:rPr>
                <w:b/>
                <w:bCs/>
                <w:sz w:val="12"/>
                <w:szCs w:val="12"/>
              </w:rPr>
            </w:pPr>
            <w:r w:rsidRPr="00F25174">
              <w:rPr>
                <w:b/>
                <w:bCs/>
                <w:sz w:val="12"/>
                <w:szCs w:val="12"/>
              </w:rPr>
              <w:t>35,0</w:t>
            </w:r>
          </w:p>
        </w:tc>
      </w:tr>
      <w:tr w:rsidR="00F25174" w:rsidRPr="00F25174" w14:paraId="748AA03E"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FFFFFF" w:fill="FFFFFF"/>
            <w:vAlign w:val="center"/>
            <w:hideMark/>
          </w:tcPr>
          <w:p w14:paraId="728DEDCF" w14:textId="77777777" w:rsidR="00F25174" w:rsidRPr="00F25174" w:rsidRDefault="00F25174" w:rsidP="00F25174">
            <w:pPr>
              <w:rPr>
                <w:b/>
                <w:bCs/>
                <w:sz w:val="12"/>
                <w:szCs w:val="12"/>
              </w:rPr>
            </w:pPr>
            <w:r w:rsidRPr="00F25174">
              <w:rPr>
                <w:b/>
                <w:bCs/>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320" w:type="pct"/>
            <w:tcBorders>
              <w:top w:val="nil"/>
              <w:left w:val="nil"/>
              <w:bottom w:val="single" w:sz="4" w:space="0" w:color="000000"/>
              <w:right w:val="single" w:sz="4" w:space="0" w:color="000000"/>
            </w:tcBorders>
            <w:shd w:val="clear" w:color="FFFFFF" w:fill="FFFFFF"/>
            <w:vAlign w:val="center"/>
            <w:hideMark/>
          </w:tcPr>
          <w:p w14:paraId="49E900E1" w14:textId="77777777" w:rsidR="00F25174" w:rsidRPr="00F25174" w:rsidRDefault="00F25174" w:rsidP="00F25174">
            <w:pPr>
              <w:jc w:val="center"/>
              <w:rPr>
                <w:b/>
                <w:bCs/>
                <w:sz w:val="12"/>
                <w:szCs w:val="12"/>
              </w:rPr>
            </w:pPr>
            <w:r w:rsidRPr="00F25174">
              <w:rPr>
                <w:b/>
                <w:bCs/>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0AD39A1F" w14:textId="77777777" w:rsidR="00F25174" w:rsidRPr="00F25174" w:rsidRDefault="00F25174" w:rsidP="00F25174">
            <w:pPr>
              <w:jc w:val="center"/>
              <w:rPr>
                <w:b/>
                <w:bCs/>
                <w:sz w:val="12"/>
                <w:szCs w:val="12"/>
              </w:rPr>
            </w:pPr>
            <w:r w:rsidRPr="00F25174">
              <w:rPr>
                <w:b/>
                <w:bCs/>
                <w:sz w:val="12"/>
                <w:szCs w:val="12"/>
              </w:rPr>
              <w:t>11</w:t>
            </w:r>
          </w:p>
        </w:tc>
        <w:tc>
          <w:tcPr>
            <w:tcW w:w="353" w:type="pct"/>
            <w:tcBorders>
              <w:top w:val="nil"/>
              <w:left w:val="nil"/>
              <w:bottom w:val="single" w:sz="4" w:space="0" w:color="000000"/>
              <w:right w:val="single" w:sz="4" w:space="0" w:color="000000"/>
            </w:tcBorders>
            <w:shd w:val="clear" w:color="auto" w:fill="auto"/>
            <w:vAlign w:val="center"/>
            <w:hideMark/>
          </w:tcPr>
          <w:p w14:paraId="72CC5DB1" w14:textId="77777777" w:rsidR="00F25174" w:rsidRPr="00F25174" w:rsidRDefault="00F25174" w:rsidP="00F25174">
            <w:pPr>
              <w:jc w:val="center"/>
              <w:rPr>
                <w:b/>
                <w:bCs/>
                <w:sz w:val="12"/>
                <w:szCs w:val="12"/>
              </w:rPr>
            </w:pPr>
            <w:r w:rsidRPr="00F25174">
              <w:rPr>
                <w:b/>
                <w:bCs/>
                <w:sz w:val="12"/>
                <w:szCs w:val="12"/>
              </w:rPr>
              <w:t>02</w:t>
            </w:r>
          </w:p>
        </w:tc>
        <w:tc>
          <w:tcPr>
            <w:tcW w:w="572" w:type="pct"/>
            <w:tcBorders>
              <w:top w:val="nil"/>
              <w:left w:val="nil"/>
              <w:bottom w:val="single" w:sz="4" w:space="0" w:color="000000"/>
              <w:right w:val="single" w:sz="4" w:space="0" w:color="000000"/>
            </w:tcBorders>
            <w:shd w:val="clear" w:color="FFFFFF" w:fill="FFFFFF"/>
            <w:vAlign w:val="center"/>
            <w:hideMark/>
          </w:tcPr>
          <w:p w14:paraId="2533459D" w14:textId="77777777" w:rsidR="00F25174" w:rsidRPr="00F25174" w:rsidRDefault="00F25174" w:rsidP="00F25174">
            <w:pPr>
              <w:jc w:val="center"/>
              <w:rPr>
                <w:b/>
                <w:bCs/>
                <w:sz w:val="12"/>
                <w:szCs w:val="12"/>
              </w:rPr>
            </w:pPr>
            <w:r w:rsidRPr="00F25174">
              <w:rPr>
                <w:b/>
                <w:bCs/>
                <w:sz w:val="12"/>
                <w:szCs w:val="12"/>
              </w:rPr>
              <w:t>31 0 00 00000</w:t>
            </w:r>
          </w:p>
        </w:tc>
        <w:tc>
          <w:tcPr>
            <w:tcW w:w="391" w:type="pct"/>
            <w:tcBorders>
              <w:top w:val="nil"/>
              <w:left w:val="nil"/>
              <w:bottom w:val="single" w:sz="4" w:space="0" w:color="000000"/>
              <w:right w:val="single" w:sz="4" w:space="0" w:color="000000"/>
            </w:tcBorders>
            <w:shd w:val="clear" w:color="FFFFFF" w:fill="FFFFFF"/>
            <w:vAlign w:val="center"/>
            <w:hideMark/>
          </w:tcPr>
          <w:p w14:paraId="3B026AAF" w14:textId="77777777" w:rsidR="00F25174" w:rsidRPr="00F25174" w:rsidRDefault="00F25174" w:rsidP="00F25174">
            <w:pPr>
              <w:jc w:val="center"/>
              <w:rPr>
                <w:b/>
                <w:bCs/>
                <w:sz w:val="12"/>
                <w:szCs w:val="12"/>
              </w:rPr>
            </w:pPr>
            <w:r w:rsidRPr="00F25174">
              <w:rPr>
                <w:b/>
                <w:bCs/>
                <w:sz w:val="12"/>
                <w:szCs w:val="12"/>
              </w:rPr>
              <w:t> </w:t>
            </w:r>
          </w:p>
        </w:tc>
        <w:tc>
          <w:tcPr>
            <w:tcW w:w="521" w:type="pct"/>
            <w:tcBorders>
              <w:top w:val="nil"/>
              <w:left w:val="nil"/>
              <w:bottom w:val="single" w:sz="4" w:space="0" w:color="000000"/>
              <w:right w:val="single" w:sz="4" w:space="0" w:color="000000"/>
            </w:tcBorders>
            <w:shd w:val="clear" w:color="auto" w:fill="auto"/>
            <w:vAlign w:val="center"/>
            <w:hideMark/>
          </w:tcPr>
          <w:p w14:paraId="66C37C76" w14:textId="77777777" w:rsidR="00F25174" w:rsidRPr="00F25174" w:rsidRDefault="00F25174" w:rsidP="00F25174">
            <w:pPr>
              <w:jc w:val="right"/>
              <w:rPr>
                <w:b/>
                <w:bCs/>
                <w:sz w:val="12"/>
                <w:szCs w:val="12"/>
              </w:rPr>
            </w:pPr>
            <w:r w:rsidRPr="00F25174">
              <w:rPr>
                <w:b/>
                <w:bCs/>
                <w:sz w:val="12"/>
                <w:szCs w:val="12"/>
              </w:rPr>
              <w:t>35,0</w:t>
            </w:r>
          </w:p>
        </w:tc>
      </w:tr>
      <w:tr w:rsidR="00F25174" w:rsidRPr="00F25174" w14:paraId="5648C1A4"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05326183" w14:textId="77777777" w:rsidR="00F25174" w:rsidRPr="00F25174" w:rsidRDefault="00F25174" w:rsidP="00F25174">
            <w:pPr>
              <w:rPr>
                <w:color w:val="auto"/>
                <w:sz w:val="12"/>
                <w:szCs w:val="12"/>
              </w:rPr>
            </w:pPr>
            <w:r w:rsidRPr="00F25174">
              <w:rPr>
                <w:color w:val="auto"/>
                <w:sz w:val="12"/>
                <w:szCs w:val="12"/>
              </w:rPr>
              <w:t>Закупка товаров, работ и услуг для обеспечения государственных (муниципальных) нужд</w:t>
            </w:r>
          </w:p>
        </w:tc>
        <w:tc>
          <w:tcPr>
            <w:tcW w:w="320" w:type="pct"/>
            <w:tcBorders>
              <w:top w:val="nil"/>
              <w:left w:val="nil"/>
              <w:bottom w:val="single" w:sz="4" w:space="0" w:color="000000"/>
              <w:right w:val="single" w:sz="4" w:space="0" w:color="000000"/>
            </w:tcBorders>
            <w:shd w:val="clear" w:color="auto" w:fill="auto"/>
            <w:vAlign w:val="center"/>
            <w:hideMark/>
          </w:tcPr>
          <w:p w14:paraId="78D3A325"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6A26CA5C" w14:textId="77777777" w:rsidR="00F25174" w:rsidRPr="00F25174" w:rsidRDefault="00F25174" w:rsidP="00F25174">
            <w:pPr>
              <w:jc w:val="center"/>
              <w:rPr>
                <w:color w:val="auto"/>
                <w:sz w:val="12"/>
                <w:szCs w:val="12"/>
              </w:rPr>
            </w:pPr>
            <w:r w:rsidRPr="00F25174">
              <w:rPr>
                <w:color w:val="auto"/>
                <w:sz w:val="12"/>
                <w:szCs w:val="12"/>
              </w:rPr>
              <w:t>11</w:t>
            </w:r>
          </w:p>
        </w:tc>
        <w:tc>
          <w:tcPr>
            <w:tcW w:w="353" w:type="pct"/>
            <w:tcBorders>
              <w:top w:val="nil"/>
              <w:left w:val="nil"/>
              <w:bottom w:val="single" w:sz="4" w:space="0" w:color="000000"/>
              <w:right w:val="single" w:sz="4" w:space="0" w:color="000000"/>
            </w:tcBorders>
            <w:shd w:val="clear" w:color="auto" w:fill="auto"/>
            <w:vAlign w:val="center"/>
            <w:hideMark/>
          </w:tcPr>
          <w:p w14:paraId="6D2E1871" w14:textId="77777777" w:rsidR="00F25174" w:rsidRPr="00F25174" w:rsidRDefault="00F25174" w:rsidP="00F25174">
            <w:pPr>
              <w:jc w:val="center"/>
              <w:rPr>
                <w:color w:val="auto"/>
                <w:sz w:val="12"/>
                <w:szCs w:val="12"/>
              </w:rPr>
            </w:pPr>
            <w:r w:rsidRPr="00F25174">
              <w:rPr>
                <w:color w:val="auto"/>
                <w:sz w:val="12"/>
                <w:szCs w:val="12"/>
              </w:rPr>
              <w:t>02</w:t>
            </w:r>
          </w:p>
        </w:tc>
        <w:tc>
          <w:tcPr>
            <w:tcW w:w="572" w:type="pct"/>
            <w:tcBorders>
              <w:top w:val="nil"/>
              <w:left w:val="nil"/>
              <w:bottom w:val="single" w:sz="4" w:space="0" w:color="000000"/>
              <w:right w:val="single" w:sz="4" w:space="0" w:color="000000"/>
            </w:tcBorders>
            <w:shd w:val="clear" w:color="auto" w:fill="auto"/>
            <w:vAlign w:val="center"/>
            <w:hideMark/>
          </w:tcPr>
          <w:p w14:paraId="1C6C8BE8" w14:textId="77777777" w:rsidR="00F25174" w:rsidRPr="00F25174" w:rsidRDefault="00F25174" w:rsidP="00F25174">
            <w:pPr>
              <w:jc w:val="center"/>
              <w:rPr>
                <w:color w:val="auto"/>
                <w:sz w:val="12"/>
                <w:szCs w:val="12"/>
              </w:rPr>
            </w:pPr>
            <w:r w:rsidRPr="00F25174">
              <w:rPr>
                <w:color w:val="auto"/>
                <w:sz w:val="12"/>
                <w:szCs w:val="12"/>
              </w:rPr>
              <w:t>31 0 00 31000</w:t>
            </w:r>
          </w:p>
        </w:tc>
        <w:tc>
          <w:tcPr>
            <w:tcW w:w="391" w:type="pct"/>
            <w:tcBorders>
              <w:top w:val="nil"/>
              <w:left w:val="nil"/>
              <w:bottom w:val="single" w:sz="4" w:space="0" w:color="000000"/>
              <w:right w:val="single" w:sz="4" w:space="0" w:color="000000"/>
            </w:tcBorders>
            <w:shd w:val="clear" w:color="auto" w:fill="auto"/>
            <w:vAlign w:val="center"/>
            <w:hideMark/>
          </w:tcPr>
          <w:p w14:paraId="0B4009A4" w14:textId="77777777" w:rsidR="00F25174" w:rsidRPr="00F25174" w:rsidRDefault="00F25174" w:rsidP="00F25174">
            <w:pPr>
              <w:jc w:val="center"/>
              <w:rPr>
                <w:color w:val="auto"/>
                <w:sz w:val="12"/>
                <w:szCs w:val="12"/>
              </w:rPr>
            </w:pPr>
            <w:r w:rsidRPr="00F25174">
              <w:rPr>
                <w:color w:val="auto"/>
                <w:sz w:val="12"/>
                <w:szCs w:val="12"/>
              </w:rPr>
              <w:t>200</w:t>
            </w:r>
          </w:p>
        </w:tc>
        <w:tc>
          <w:tcPr>
            <w:tcW w:w="521" w:type="pct"/>
            <w:tcBorders>
              <w:top w:val="nil"/>
              <w:left w:val="nil"/>
              <w:bottom w:val="single" w:sz="4" w:space="0" w:color="000000"/>
              <w:right w:val="single" w:sz="4" w:space="0" w:color="000000"/>
            </w:tcBorders>
            <w:shd w:val="clear" w:color="auto" w:fill="auto"/>
            <w:vAlign w:val="center"/>
            <w:hideMark/>
          </w:tcPr>
          <w:p w14:paraId="32BEA18F" w14:textId="77777777" w:rsidR="00F25174" w:rsidRPr="00F25174" w:rsidRDefault="00F25174" w:rsidP="00F25174">
            <w:pPr>
              <w:jc w:val="right"/>
              <w:rPr>
                <w:color w:val="auto"/>
                <w:sz w:val="12"/>
                <w:szCs w:val="12"/>
              </w:rPr>
            </w:pPr>
            <w:r w:rsidRPr="00F25174">
              <w:rPr>
                <w:color w:val="auto"/>
                <w:sz w:val="12"/>
                <w:szCs w:val="12"/>
              </w:rPr>
              <w:t>35,0</w:t>
            </w:r>
          </w:p>
        </w:tc>
      </w:tr>
      <w:tr w:rsidR="00F25174" w:rsidRPr="00F25174" w14:paraId="096342E6" w14:textId="77777777" w:rsidTr="00F25174">
        <w:trPr>
          <w:trHeight w:val="20"/>
        </w:trPr>
        <w:tc>
          <w:tcPr>
            <w:tcW w:w="2565" w:type="pct"/>
            <w:tcBorders>
              <w:top w:val="nil"/>
              <w:left w:val="single" w:sz="4" w:space="0" w:color="000000"/>
              <w:bottom w:val="single" w:sz="4" w:space="0" w:color="000000"/>
              <w:right w:val="single" w:sz="4" w:space="0" w:color="000000"/>
            </w:tcBorders>
            <w:shd w:val="clear" w:color="auto" w:fill="auto"/>
            <w:hideMark/>
          </w:tcPr>
          <w:p w14:paraId="4039907D" w14:textId="77777777" w:rsidR="00F25174" w:rsidRPr="00F25174" w:rsidRDefault="00F25174" w:rsidP="00F25174">
            <w:pPr>
              <w:rPr>
                <w:color w:val="auto"/>
                <w:sz w:val="12"/>
                <w:szCs w:val="12"/>
              </w:rPr>
            </w:pPr>
            <w:r w:rsidRPr="00F25174">
              <w:rPr>
                <w:color w:val="auto"/>
                <w:sz w:val="12"/>
                <w:szCs w:val="12"/>
              </w:rPr>
              <w:t>Прочая закупка товаров, работ и услуг</w:t>
            </w:r>
          </w:p>
        </w:tc>
        <w:tc>
          <w:tcPr>
            <w:tcW w:w="320" w:type="pct"/>
            <w:tcBorders>
              <w:top w:val="nil"/>
              <w:left w:val="nil"/>
              <w:bottom w:val="single" w:sz="4" w:space="0" w:color="000000"/>
              <w:right w:val="single" w:sz="4" w:space="0" w:color="000000"/>
            </w:tcBorders>
            <w:shd w:val="clear" w:color="auto" w:fill="auto"/>
            <w:vAlign w:val="center"/>
            <w:hideMark/>
          </w:tcPr>
          <w:p w14:paraId="7B68D210" w14:textId="77777777" w:rsidR="00F25174" w:rsidRPr="00F25174" w:rsidRDefault="00F25174" w:rsidP="00F25174">
            <w:pPr>
              <w:jc w:val="center"/>
              <w:rPr>
                <w:color w:val="auto"/>
                <w:sz w:val="12"/>
                <w:szCs w:val="12"/>
              </w:rPr>
            </w:pPr>
            <w:r w:rsidRPr="00F25174">
              <w:rPr>
                <w:color w:val="auto"/>
                <w:sz w:val="12"/>
                <w:szCs w:val="12"/>
              </w:rPr>
              <w:t>925</w:t>
            </w:r>
          </w:p>
        </w:tc>
        <w:tc>
          <w:tcPr>
            <w:tcW w:w="278" w:type="pct"/>
            <w:tcBorders>
              <w:top w:val="nil"/>
              <w:left w:val="nil"/>
              <w:bottom w:val="single" w:sz="4" w:space="0" w:color="000000"/>
              <w:right w:val="single" w:sz="4" w:space="0" w:color="000000"/>
            </w:tcBorders>
            <w:shd w:val="clear" w:color="auto" w:fill="auto"/>
            <w:vAlign w:val="center"/>
            <w:hideMark/>
          </w:tcPr>
          <w:p w14:paraId="7F4FBB07" w14:textId="77777777" w:rsidR="00F25174" w:rsidRPr="00F25174" w:rsidRDefault="00F25174" w:rsidP="00F25174">
            <w:pPr>
              <w:jc w:val="center"/>
              <w:rPr>
                <w:color w:val="auto"/>
                <w:sz w:val="12"/>
                <w:szCs w:val="12"/>
              </w:rPr>
            </w:pPr>
            <w:r w:rsidRPr="00F25174">
              <w:rPr>
                <w:color w:val="auto"/>
                <w:sz w:val="12"/>
                <w:szCs w:val="12"/>
              </w:rPr>
              <w:t>11</w:t>
            </w:r>
          </w:p>
        </w:tc>
        <w:tc>
          <w:tcPr>
            <w:tcW w:w="353" w:type="pct"/>
            <w:tcBorders>
              <w:top w:val="nil"/>
              <w:left w:val="nil"/>
              <w:bottom w:val="single" w:sz="4" w:space="0" w:color="000000"/>
              <w:right w:val="single" w:sz="4" w:space="0" w:color="000000"/>
            </w:tcBorders>
            <w:shd w:val="clear" w:color="auto" w:fill="auto"/>
            <w:vAlign w:val="center"/>
            <w:hideMark/>
          </w:tcPr>
          <w:p w14:paraId="30C6E844" w14:textId="77777777" w:rsidR="00F25174" w:rsidRPr="00F25174" w:rsidRDefault="00F25174" w:rsidP="00F25174">
            <w:pPr>
              <w:jc w:val="center"/>
              <w:rPr>
                <w:color w:val="auto"/>
                <w:sz w:val="12"/>
                <w:szCs w:val="12"/>
              </w:rPr>
            </w:pPr>
            <w:r w:rsidRPr="00F25174">
              <w:rPr>
                <w:color w:val="auto"/>
                <w:sz w:val="12"/>
                <w:szCs w:val="12"/>
              </w:rPr>
              <w:t>02</w:t>
            </w:r>
          </w:p>
        </w:tc>
        <w:tc>
          <w:tcPr>
            <w:tcW w:w="572" w:type="pct"/>
            <w:tcBorders>
              <w:top w:val="nil"/>
              <w:left w:val="nil"/>
              <w:bottom w:val="single" w:sz="4" w:space="0" w:color="000000"/>
              <w:right w:val="single" w:sz="4" w:space="0" w:color="000000"/>
            </w:tcBorders>
            <w:shd w:val="clear" w:color="auto" w:fill="auto"/>
            <w:vAlign w:val="center"/>
            <w:hideMark/>
          </w:tcPr>
          <w:p w14:paraId="59C941C2" w14:textId="77777777" w:rsidR="00F25174" w:rsidRPr="00F25174" w:rsidRDefault="00F25174" w:rsidP="00F25174">
            <w:pPr>
              <w:jc w:val="center"/>
              <w:rPr>
                <w:color w:val="auto"/>
                <w:sz w:val="12"/>
                <w:szCs w:val="12"/>
              </w:rPr>
            </w:pPr>
            <w:r w:rsidRPr="00F25174">
              <w:rPr>
                <w:color w:val="auto"/>
                <w:sz w:val="12"/>
                <w:szCs w:val="12"/>
              </w:rPr>
              <w:t>31 0 00 31000</w:t>
            </w:r>
          </w:p>
        </w:tc>
        <w:tc>
          <w:tcPr>
            <w:tcW w:w="391" w:type="pct"/>
            <w:tcBorders>
              <w:top w:val="nil"/>
              <w:left w:val="nil"/>
              <w:bottom w:val="single" w:sz="4" w:space="0" w:color="000000"/>
              <w:right w:val="single" w:sz="4" w:space="0" w:color="000000"/>
            </w:tcBorders>
            <w:shd w:val="clear" w:color="auto" w:fill="auto"/>
            <w:vAlign w:val="center"/>
            <w:hideMark/>
          </w:tcPr>
          <w:p w14:paraId="18EC8D24" w14:textId="77777777" w:rsidR="00F25174" w:rsidRPr="00F25174" w:rsidRDefault="00F25174" w:rsidP="00F25174">
            <w:pPr>
              <w:jc w:val="center"/>
              <w:rPr>
                <w:color w:val="auto"/>
                <w:sz w:val="12"/>
                <w:szCs w:val="12"/>
              </w:rPr>
            </w:pPr>
            <w:r w:rsidRPr="00F25174">
              <w:rPr>
                <w:color w:val="auto"/>
                <w:sz w:val="12"/>
                <w:szCs w:val="12"/>
              </w:rPr>
              <w:t>244</w:t>
            </w:r>
          </w:p>
        </w:tc>
        <w:tc>
          <w:tcPr>
            <w:tcW w:w="521" w:type="pct"/>
            <w:tcBorders>
              <w:top w:val="nil"/>
              <w:left w:val="nil"/>
              <w:bottom w:val="single" w:sz="4" w:space="0" w:color="000000"/>
              <w:right w:val="single" w:sz="4" w:space="0" w:color="000000"/>
            </w:tcBorders>
            <w:shd w:val="clear" w:color="auto" w:fill="auto"/>
            <w:vAlign w:val="center"/>
            <w:hideMark/>
          </w:tcPr>
          <w:p w14:paraId="45EF5381" w14:textId="77777777" w:rsidR="00F25174" w:rsidRPr="00F25174" w:rsidRDefault="00F25174" w:rsidP="00F25174">
            <w:pPr>
              <w:jc w:val="right"/>
              <w:rPr>
                <w:color w:val="auto"/>
                <w:sz w:val="12"/>
                <w:szCs w:val="12"/>
              </w:rPr>
            </w:pPr>
            <w:r w:rsidRPr="00F25174">
              <w:rPr>
                <w:color w:val="auto"/>
                <w:sz w:val="12"/>
                <w:szCs w:val="12"/>
              </w:rPr>
              <w:t>35,0</w:t>
            </w:r>
          </w:p>
        </w:tc>
      </w:tr>
    </w:tbl>
    <w:p w14:paraId="400E4D82" w14:textId="77777777" w:rsidR="00F25174" w:rsidRDefault="00F25174">
      <w:pPr>
        <w:jc w:val="center"/>
        <w:rPr>
          <w:sz w:val="20"/>
        </w:rPr>
      </w:pPr>
    </w:p>
    <w:p w14:paraId="7FC039C2" w14:textId="77777777" w:rsidR="00F25174" w:rsidRDefault="00F25174">
      <w:pPr>
        <w:jc w:val="center"/>
        <w:rPr>
          <w:sz w:val="20"/>
        </w:rPr>
      </w:pPr>
    </w:p>
    <w:p w14:paraId="0C74B6E6" w14:textId="77777777" w:rsidR="00F25174" w:rsidRDefault="00F25174">
      <w:pPr>
        <w:jc w:val="center"/>
        <w:rPr>
          <w:sz w:val="20"/>
        </w:rPr>
      </w:pPr>
    </w:p>
    <w:tbl>
      <w:tblPr>
        <w:tblW w:w="5000" w:type="pct"/>
        <w:tblLook w:val="04A0" w:firstRow="1" w:lastRow="0" w:firstColumn="1" w:lastColumn="0" w:noHBand="0" w:noVBand="1"/>
      </w:tblPr>
      <w:tblGrid>
        <w:gridCol w:w="5232"/>
        <w:gridCol w:w="353"/>
        <w:gridCol w:w="383"/>
        <w:gridCol w:w="965"/>
      </w:tblGrid>
      <w:tr w:rsidR="00F25174" w:rsidRPr="00F25174" w14:paraId="52732DF1" w14:textId="77777777" w:rsidTr="00F25174">
        <w:trPr>
          <w:trHeight w:val="20"/>
        </w:trPr>
        <w:tc>
          <w:tcPr>
            <w:tcW w:w="5000" w:type="pct"/>
            <w:gridSpan w:val="4"/>
            <w:tcBorders>
              <w:top w:val="nil"/>
              <w:left w:val="nil"/>
              <w:bottom w:val="nil"/>
              <w:right w:val="nil"/>
            </w:tcBorders>
            <w:shd w:val="clear" w:color="auto" w:fill="auto"/>
            <w:vAlign w:val="bottom"/>
            <w:hideMark/>
          </w:tcPr>
          <w:p w14:paraId="7208B0CA" w14:textId="77777777" w:rsidR="00F25174" w:rsidRPr="00F25174" w:rsidRDefault="00F25174" w:rsidP="00F25174">
            <w:pPr>
              <w:jc w:val="right"/>
              <w:rPr>
                <w:color w:val="auto"/>
                <w:sz w:val="12"/>
                <w:szCs w:val="12"/>
              </w:rPr>
            </w:pPr>
            <w:r w:rsidRPr="00F25174">
              <w:rPr>
                <w:color w:val="auto"/>
                <w:sz w:val="12"/>
                <w:szCs w:val="12"/>
              </w:rPr>
              <w:t>Приложение 3</w:t>
            </w:r>
            <w:r w:rsidRPr="00F25174">
              <w:rPr>
                <w:color w:val="auto"/>
                <w:sz w:val="12"/>
                <w:szCs w:val="12"/>
              </w:rPr>
              <w:br/>
              <w:t>к постановлению администрации</w:t>
            </w:r>
            <w:r w:rsidRPr="00F25174">
              <w:rPr>
                <w:color w:val="auto"/>
                <w:sz w:val="12"/>
                <w:szCs w:val="12"/>
              </w:rPr>
              <w:br/>
              <w:t>сельского поселения "Зеленец"</w:t>
            </w:r>
            <w:r w:rsidRPr="00F25174">
              <w:rPr>
                <w:color w:val="auto"/>
                <w:sz w:val="12"/>
                <w:szCs w:val="12"/>
              </w:rPr>
              <w:br/>
              <w:t>от 13 апреля 2026 г. № 4/55</w:t>
            </w:r>
          </w:p>
        </w:tc>
      </w:tr>
      <w:tr w:rsidR="00F25174" w:rsidRPr="00F25174" w14:paraId="7D34E7C8" w14:textId="77777777" w:rsidTr="00F25174">
        <w:trPr>
          <w:trHeight w:val="20"/>
        </w:trPr>
        <w:tc>
          <w:tcPr>
            <w:tcW w:w="3808" w:type="pct"/>
            <w:tcBorders>
              <w:top w:val="nil"/>
              <w:left w:val="nil"/>
              <w:bottom w:val="nil"/>
              <w:right w:val="nil"/>
            </w:tcBorders>
            <w:shd w:val="clear" w:color="auto" w:fill="auto"/>
            <w:noWrap/>
            <w:vAlign w:val="bottom"/>
            <w:hideMark/>
          </w:tcPr>
          <w:p w14:paraId="27B65A6F" w14:textId="77777777" w:rsidR="00F25174" w:rsidRPr="00F25174" w:rsidRDefault="00F25174" w:rsidP="00F25174">
            <w:pPr>
              <w:rPr>
                <w:color w:val="auto"/>
                <w:sz w:val="12"/>
                <w:szCs w:val="12"/>
              </w:rPr>
            </w:pPr>
          </w:p>
        </w:tc>
        <w:tc>
          <w:tcPr>
            <w:tcW w:w="219" w:type="pct"/>
            <w:tcBorders>
              <w:top w:val="nil"/>
              <w:left w:val="nil"/>
              <w:bottom w:val="nil"/>
              <w:right w:val="nil"/>
            </w:tcBorders>
            <w:shd w:val="clear" w:color="auto" w:fill="auto"/>
            <w:noWrap/>
            <w:vAlign w:val="bottom"/>
            <w:hideMark/>
          </w:tcPr>
          <w:p w14:paraId="19B80CAC" w14:textId="77777777" w:rsidR="00F25174" w:rsidRPr="00F25174" w:rsidRDefault="00F25174" w:rsidP="00F25174">
            <w:pPr>
              <w:rPr>
                <w:color w:val="auto"/>
                <w:sz w:val="12"/>
                <w:szCs w:val="12"/>
              </w:rPr>
            </w:pPr>
          </w:p>
        </w:tc>
        <w:tc>
          <w:tcPr>
            <w:tcW w:w="243" w:type="pct"/>
            <w:tcBorders>
              <w:top w:val="nil"/>
              <w:left w:val="nil"/>
              <w:bottom w:val="nil"/>
              <w:right w:val="nil"/>
            </w:tcBorders>
            <w:shd w:val="clear" w:color="auto" w:fill="auto"/>
            <w:noWrap/>
            <w:vAlign w:val="bottom"/>
            <w:hideMark/>
          </w:tcPr>
          <w:p w14:paraId="44CAECBD" w14:textId="77777777" w:rsidR="00F25174" w:rsidRPr="00F25174" w:rsidRDefault="00F25174" w:rsidP="00F25174">
            <w:pPr>
              <w:rPr>
                <w:color w:val="auto"/>
                <w:sz w:val="12"/>
                <w:szCs w:val="12"/>
              </w:rPr>
            </w:pPr>
          </w:p>
        </w:tc>
        <w:tc>
          <w:tcPr>
            <w:tcW w:w="730" w:type="pct"/>
            <w:tcBorders>
              <w:top w:val="nil"/>
              <w:left w:val="nil"/>
              <w:bottom w:val="nil"/>
              <w:right w:val="nil"/>
            </w:tcBorders>
            <w:shd w:val="clear" w:color="auto" w:fill="auto"/>
            <w:noWrap/>
            <w:vAlign w:val="bottom"/>
            <w:hideMark/>
          </w:tcPr>
          <w:p w14:paraId="37E8E8BA" w14:textId="77777777" w:rsidR="00F25174" w:rsidRPr="00F25174" w:rsidRDefault="00F25174" w:rsidP="00F25174">
            <w:pPr>
              <w:rPr>
                <w:color w:val="auto"/>
                <w:sz w:val="12"/>
                <w:szCs w:val="12"/>
              </w:rPr>
            </w:pPr>
          </w:p>
        </w:tc>
      </w:tr>
      <w:tr w:rsidR="00F25174" w:rsidRPr="00F25174" w14:paraId="0EC2B6B6" w14:textId="77777777" w:rsidTr="00F25174">
        <w:trPr>
          <w:trHeight w:val="20"/>
        </w:trPr>
        <w:tc>
          <w:tcPr>
            <w:tcW w:w="5000" w:type="pct"/>
            <w:gridSpan w:val="4"/>
            <w:tcBorders>
              <w:top w:val="nil"/>
              <w:left w:val="nil"/>
              <w:bottom w:val="nil"/>
              <w:right w:val="nil"/>
            </w:tcBorders>
            <w:shd w:val="clear" w:color="auto" w:fill="auto"/>
            <w:vAlign w:val="bottom"/>
            <w:hideMark/>
          </w:tcPr>
          <w:p w14:paraId="71ACD70B" w14:textId="77777777" w:rsidR="00F25174" w:rsidRPr="00F25174" w:rsidRDefault="00F25174" w:rsidP="00F25174">
            <w:pPr>
              <w:jc w:val="center"/>
              <w:rPr>
                <w:b/>
                <w:bCs/>
                <w:color w:val="auto"/>
                <w:sz w:val="12"/>
                <w:szCs w:val="12"/>
              </w:rPr>
            </w:pPr>
            <w:r w:rsidRPr="00F25174">
              <w:rPr>
                <w:b/>
                <w:bCs/>
                <w:color w:val="auto"/>
                <w:sz w:val="12"/>
                <w:szCs w:val="12"/>
              </w:rPr>
              <w:t>Расходы бюджета муниципального образования сельского поселения "Зеленец" за 1 квартал 2026 года</w:t>
            </w:r>
          </w:p>
        </w:tc>
      </w:tr>
      <w:tr w:rsidR="00F25174" w:rsidRPr="00F25174" w14:paraId="0AEEDC19" w14:textId="77777777" w:rsidTr="00F25174">
        <w:trPr>
          <w:trHeight w:val="20"/>
        </w:trPr>
        <w:tc>
          <w:tcPr>
            <w:tcW w:w="5000" w:type="pct"/>
            <w:gridSpan w:val="4"/>
            <w:tcBorders>
              <w:top w:val="nil"/>
              <w:left w:val="nil"/>
              <w:bottom w:val="nil"/>
              <w:right w:val="nil"/>
            </w:tcBorders>
            <w:shd w:val="clear" w:color="auto" w:fill="auto"/>
            <w:noWrap/>
            <w:vAlign w:val="bottom"/>
            <w:hideMark/>
          </w:tcPr>
          <w:p w14:paraId="5EE82561" w14:textId="77777777" w:rsidR="00F25174" w:rsidRPr="00F25174" w:rsidRDefault="00F25174" w:rsidP="00F25174">
            <w:pPr>
              <w:jc w:val="center"/>
              <w:rPr>
                <w:b/>
                <w:bCs/>
                <w:color w:val="auto"/>
                <w:sz w:val="12"/>
                <w:szCs w:val="12"/>
              </w:rPr>
            </w:pPr>
            <w:r w:rsidRPr="00F25174">
              <w:rPr>
                <w:b/>
                <w:bCs/>
                <w:color w:val="auto"/>
                <w:sz w:val="12"/>
                <w:szCs w:val="12"/>
              </w:rPr>
              <w:t xml:space="preserve"> по разделам, подразделам классификации расходов бюджетов Российской Федерации</w:t>
            </w:r>
          </w:p>
        </w:tc>
      </w:tr>
      <w:tr w:rsidR="00F25174" w:rsidRPr="00F25174" w14:paraId="744616E0" w14:textId="77777777" w:rsidTr="00F25174">
        <w:trPr>
          <w:trHeight w:val="20"/>
        </w:trPr>
        <w:tc>
          <w:tcPr>
            <w:tcW w:w="5000" w:type="pct"/>
            <w:gridSpan w:val="4"/>
            <w:tcBorders>
              <w:top w:val="nil"/>
              <w:left w:val="nil"/>
              <w:bottom w:val="nil"/>
              <w:right w:val="nil"/>
            </w:tcBorders>
            <w:shd w:val="clear" w:color="auto" w:fill="auto"/>
            <w:noWrap/>
            <w:vAlign w:val="bottom"/>
            <w:hideMark/>
          </w:tcPr>
          <w:p w14:paraId="087E671A" w14:textId="77777777" w:rsidR="00F25174" w:rsidRPr="00F25174" w:rsidRDefault="00F25174" w:rsidP="00F25174">
            <w:pPr>
              <w:jc w:val="center"/>
              <w:rPr>
                <w:b/>
                <w:bCs/>
                <w:color w:val="auto"/>
                <w:sz w:val="12"/>
                <w:szCs w:val="12"/>
              </w:rPr>
            </w:pPr>
          </w:p>
        </w:tc>
      </w:tr>
      <w:tr w:rsidR="00F25174" w:rsidRPr="00F25174" w14:paraId="13D35606" w14:textId="77777777" w:rsidTr="00F25174">
        <w:trPr>
          <w:trHeight w:val="20"/>
        </w:trPr>
        <w:tc>
          <w:tcPr>
            <w:tcW w:w="3808" w:type="pct"/>
            <w:tcBorders>
              <w:top w:val="nil"/>
              <w:left w:val="nil"/>
              <w:bottom w:val="nil"/>
              <w:right w:val="nil"/>
            </w:tcBorders>
            <w:shd w:val="clear" w:color="auto" w:fill="auto"/>
            <w:noWrap/>
            <w:vAlign w:val="bottom"/>
            <w:hideMark/>
          </w:tcPr>
          <w:p w14:paraId="3FE885B0" w14:textId="77777777" w:rsidR="00F25174" w:rsidRPr="00F25174" w:rsidRDefault="00F25174" w:rsidP="00F25174">
            <w:pPr>
              <w:rPr>
                <w:b/>
                <w:bCs/>
                <w:color w:val="auto"/>
                <w:sz w:val="12"/>
                <w:szCs w:val="12"/>
              </w:rPr>
            </w:pPr>
          </w:p>
        </w:tc>
        <w:tc>
          <w:tcPr>
            <w:tcW w:w="219" w:type="pct"/>
            <w:tcBorders>
              <w:top w:val="nil"/>
              <w:left w:val="nil"/>
              <w:bottom w:val="nil"/>
              <w:right w:val="nil"/>
            </w:tcBorders>
            <w:shd w:val="clear" w:color="auto" w:fill="auto"/>
            <w:noWrap/>
            <w:vAlign w:val="bottom"/>
            <w:hideMark/>
          </w:tcPr>
          <w:p w14:paraId="565D8395" w14:textId="77777777" w:rsidR="00F25174" w:rsidRPr="00F25174" w:rsidRDefault="00F25174" w:rsidP="00F25174">
            <w:pPr>
              <w:jc w:val="center"/>
              <w:rPr>
                <w:b/>
                <w:bCs/>
                <w:color w:val="auto"/>
                <w:sz w:val="12"/>
                <w:szCs w:val="12"/>
              </w:rPr>
            </w:pPr>
          </w:p>
        </w:tc>
        <w:tc>
          <w:tcPr>
            <w:tcW w:w="243" w:type="pct"/>
            <w:tcBorders>
              <w:top w:val="nil"/>
              <w:left w:val="nil"/>
              <w:bottom w:val="nil"/>
              <w:right w:val="nil"/>
            </w:tcBorders>
            <w:shd w:val="clear" w:color="auto" w:fill="auto"/>
            <w:noWrap/>
            <w:vAlign w:val="bottom"/>
            <w:hideMark/>
          </w:tcPr>
          <w:p w14:paraId="5C8DD261" w14:textId="77777777" w:rsidR="00F25174" w:rsidRPr="00F25174" w:rsidRDefault="00F25174" w:rsidP="00F25174">
            <w:pPr>
              <w:jc w:val="center"/>
              <w:rPr>
                <w:color w:val="auto"/>
                <w:sz w:val="12"/>
                <w:szCs w:val="12"/>
              </w:rPr>
            </w:pPr>
          </w:p>
        </w:tc>
        <w:tc>
          <w:tcPr>
            <w:tcW w:w="730" w:type="pct"/>
            <w:tcBorders>
              <w:top w:val="nil"/>
              <w:left w:val="nil"/>
              <w:bottom w:val="nil"/>
              <w:right w:val="nil"/>
            </w:tcBorders>
            <w:shd w:val="clear" w:color="auto" w:fill="auto"/>
            <w:noWrap/>
            <w:vAlign w:val="bottom"/>
            <w:hideMark/>
          </w:tcPr>
          <w:p w14:paraId="47CCB89E" w14:textId="77777777" w:rsidR="00F25174" w:rsidRPr="00F25174" w:rsidRDefault="00F25174" w:rsidP="00F25174">
            <w:pPr>
              <w:jc w:val="center"/>
              <w:rPr>
                <w:color w:val="auto"/>
                <w:sz w:val="12"/>
                <w:szCs w:val="12"/>
              </w:rPr>
            </w:pPr>
            <w:proofErr w:type="spellStart"/>
            <w:r w:rsidRPr="00F25174">
              <w:rPr>
                <w:color w:val="auto"/>
                <w:sz w:val="12"/>
                <w:szCs w:val="12"/>
              </w:rPr>
              <w:t>тыс</w:t>
            </w:r>
            <w:proofErr w:type="gramStart"/>
            <w:r w:rsidRPr="00F25174">
              <w:rPr>
                <w:color w:val="auto"/>
                <w:sz w:val="12"/>
                <w:szCs w:val="12"/>
              </w:rPr>
              <w:t>.р</w:t>
            </w:r>
            <w:proofErr w:type="gramEnd"/>
            <w:r w:rsidRPr="00F25174">
              <w:rPr>
                <w:color w:val="auto"/>
                <w:sz w:val="12"/>
                <w:szCs w:val="12"/>
              </w:rPr>
              <w:t>уб</w:t>
            </w:r>
            <w:proofErr w:type="spellEnd"/>
            <w:r w:rsidRPr="00F25174">
              <w:rPr>
                <w:color w:val="auto"/>
                <w:sz w:val="12"/>
                <w:szCs w:val="12"/>
              </w:rPr>
              <w:t>.</w:t>
            </w:r>
          </w:p>
        </w:tc>
      </w:tr>
      <w:tr w:rsidR="00F25174" w:rsidRPr="00F25174" w14:paraId="614FC6FC" w14:textId="77777777" w:rsidTr="00F25174">
        <w:trPr>
          <w:trHeight w:val="20"/>
        </w:trPr>
        <w:tc>
          <w:tcPr>
            <w:tcW w:w="38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7E8BE" w14:textId="77777777" w:rsidR="00F25174" w:rsidRPr="00F25174" w:rsidRDefault="00F25174" w:rsidP="00F25174">
            <w:pPr>
              <w:jc w:val="center"/>
              <w:rPr>
                <w:b/>
                <w:bCs/>
                <w:color w:val="auto"/>
                <w:sz w:val="12"/>
                <w:szCs w:val="12"/>
              </w:rPr>
            </w:pPr>
            <w:r w:rsidRPr="00F25174">
              <w:rPr>
                <w:b/>
                <w:bCs/>
                <w:color w:val="auto"/>
                <w:sz w:val="12"/>
                <w:szCs w:val="12"/>
              </w:rPr>
              <w:t>Наименование</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14:paraId="37C87C38" w14:textId="77777777" w:rsidR="00F25174" w:rsidRPr="00F25174" w:rsidRDefault="00F25174" w:rsidP="00F25174">
            <w:pPr>
              <w:jc w:val="center"/>
              <w:rPr>
                <w:b/>
                <w:bCs/>
                <w:color w:val="auto"/>
                <w:sz w:val="12"/>
                <w:szCs w:val="12"/>
              </w:rPr>
            </w:pPr>
            <w:r w:rsidRPr="00F25174">
              <w:rPr>
                <w:b/>
                <w:bCs/>
                <w:color w:val="auto"/>
                <w:sz w:val="12"/>
                <w:szCs w:val="12"/>
              </w:rPr>
              <w:t>РЗ</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14:paraId="215236DA" w14:textId="77777777" w:rsidR="00F25174" w:rsidRPr="00F25174" w:rsidRDefault="00F25174" w:rsidP="00F25174">
            <w:pPr>
              <w:jc w:val="center"/>
              <w:rPr>
                <w:b/>
                <w:bCs/>
                <w:color w:val="auto"/>
                <w:sz w:val="12"/>
                <w:szCs w:val="12"/>
              </w:rPr>
            </w:pPr>
            <w:proofErr w:type="gramStart"/>
            <w:r w:rsidRPr="00F25174">
              <w:rPr>
                <w:b/>
                <w:bCs/>
                <w:color w:val="auto"/>
                <w:sz w:val="12"/>
                <w:szCs w:val="12"/>
              </w:rPr>
              <w:t>ПР</w:t>
            </w:r>
            <w:proofErr w:type="gramEnd"/>
          </w:p>
        </w:tc>
        <w:tc>
          <w:tcPr>
            <w:tcW w:w="730" w:type="pct"/>
            <w:tcBorders>
              <w:top w:val="single" w:sz="4" w:space="0" w:color="auto"/>
              <w:left w:val="nil"/>
              <w:bottom w:val="single" w:sz="4" w:space="0" w:color="auto"/>
              <w:right w:val="single" w:sz="4" w:space="0" w:color="auto"/>
            </w:tcBorders>
            <w:shd w:val="clear" w:color="auto" w:fill="auto"/>
            <w:vAlign w:val="center"/>
            <w:hideMark/>
          </w:tcPr>
          <w:p w14:paraId="6A0F201C" w14:textId="77777777" w:rsidR="00F25174" w:rsidRPr="00F25174" w:rsidRDefault="00F25174" w:rsidP="00F25174">
            <w:pPr>
              <w:jc w:val="center"/>
              <w:rPr>
                <w:b/>
                <w:bCs/>
                <w:color w:val="auto"/>
                <w:sz w:val="12"/>
                <w:szCs w:val="12"/>
              </w:rPr>
            </w:pPr>
            <w:r w:rsidRPr="00F25174">
              <w:rPr>
                <w:b/>
                <w:bCs/>
                <w:color w:val="auto"/>
                <w:sz w:val="12"/>
                <w:szCs w:val="12"/>
              </w:rPr>
              <w:t xml:space="preserve">Кассовое исполнение </w:t>
            </w:r>
          </w:p>
        </w:tc>
      </w:tr>
      <w:tr w:rsidR="00F25174" w:rsidRPr="00F25174" w14:paraId="73487E19"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noWrap/>
            <w:vAlign w:val="bottom"/>
            <w:hideMark/>
          </w:tcPr>
          <w:p w14:paraId="4C919234" w14:textId="77777777" w:rsidR="00F25174" w:rsidRPr="00F25174" w:rsidRDefault="00F25174" w:rsidP="00F25174">
            <w:pPr>
              <w:rPr>
                <w:b/>
                <w:bCs/>
                <w:color w:val="auto"/>
                <w:sz w:val="12"/>
                <w:szCs w:val="12"/>
              </w:rPr>
            </w:pPr>
            <w:r w:rsidRPr="00F25174">
              <w:rPr>
                <w:b/>
                <w:bCs/>
                <w:color w:val="auto"/>
                <w:sz w:val="12"/>
                <w:szCs w:val="12"/>
              </w:rPr>
              <w:t>Всего:</w:t>
            </w:r>
          </w:p>
        </w:tc>
        <w:tc>
          <w:tcPr>
            <w:tcW w:w="219" w:type="pct"/>
            <w:tcBorders>
              <w:top w:val="nil"/>
              <w:left w:val="nil"/>
              <w:bottom w:val="single" w:sz="4" w:space="0" w:color="auto"/>
              <w:right w:val="single" w:sz="4" w:space="0" w:color="auto"/>
            </w:tcBorders>
            <w:shd w:val="clear" w:color="auto" w:fill="auto"/>
            <w:noWrap/>
            <w:vAlign w:val="bottom"/>
            <w:hideMark/>
          </w:tcPr>
          <w:p w14:paraId="07A2BADF" w14:textId="77777777" w:rsidR="00F25174" w:rsidRPr="00F25174" w:rsidRDefault="00F25174" w:rsidP="00F25174">
            <w:pPr>
              <w:jc w:val="center"/>
              <w:rPr>
                <w:b/>
                <w:bCs/>
                <w:color w:val="auto"/>
                <w:sz w:val="12"/>
                <w:szCs w:val="12"/>
              </w:rPr>
            </w:pPr>
            <w:r w:rsidRPr="00F25174">
              <w:rPr>
                <w:b/>
                <w:bCs/>
                <w:color w:val="auto"/>
                <w:sz w:val="12"/>
                <w:szCs w:val="12"/>
              </w:rPr>
              <w:t> </w:t>
            </w:r>
          </w:p>
        </w:tc>
        <w:tc>
          <w:tcPr>
            <w:tcW w:w="243" w:type="pct"/>
            <w:tcBorders>
              <w:top w:val="nil"/>
              <w:left w:val="nil"/>
              <w:bottom w:val="single" w:sz="4" w:space="0" w:color="auto"/>
              <w:right w:val="single" w:sz="4" w:space="0" w:color="auto"/>
            </w:tcBorders>
            <w:shd w:val="clear" w:color="auto" w:fill="auto"/>
            <w:noWrap/>
            <w:vAlign w:val="bottom"/>
            <w:hideMark/>
          </w:tcPr>
          <w:p w14:paraId="08E7B8A9" w14:textId="77777777" w:rsidR="00F25174" w:rsidRPr="00F25174" w:rsidRDefault="00F25174" w:rsidP="00F25174">
            <w:pPr>
              <w:jc w:val="center"/>
              <w:rPr>
                <w:b/>
                <w:bCs/>
                <w:color w:val="auto"/>
                <w:sz w:val="12"/>
                <w:szCs w:val="12"/>
              </w:rPr>
            </w:pPr>
            <w:r w:rsidRPr="00F25174">
              <w:rPr>
                <w:b/>
                <w:bCs/>
                <w:color w:val="auto"/>
                <w:sz w:val="12"/>
                <w:szCs w:val="12"/>
              </w:rPr>
              <w:t> </w:t>
            </w:r>
          </w:p>
        </w:tc>
        <w:tc>
          <w:tcPr>
            <w:tcW w:w="730" w:type="pct"/>
            <w:tcBorders>
              <w:top w:val="nil"/>
              <w:left w:val="nil"/>
              <w:bottom w:val="single" w:sz="4" w:space="0" w:color="auto"/>
              <w:right w:val="single" w:sz="4" w:space="0" w:color="auto"/>
            </w:tcBorders>
            <w:shd w:val="clear" w:color="auto" w:fill="auto"/>
            <w:noWrap/>
            <w:vAlign w:val="bottom"/>
            <w:hideMark/>
          </w:tcPr>
          <w:p w14:paraId="3CA3CEFC" w14:textId="77777777" w:rsidR="00F25174" w:rsidRPr="00F25174" w:rsidRDefault="00F25174" w:rsidP="00F25174">
            <w:pPr>
              <w:jc w:val="right"/>
              <w:rPr>
                <w:b/>
                <w:bCs/>
                <w:color w:val="auto"/>
                <w:sz w:val="12"/>
                <w:szCs w:val="12"/>
              </w:rPr>
            </w:pPr>
            <w:r w:rsidRPr="00F25174">
              <w:rPr>
                <w:b/>
                <w:bCs/>
                <w:color w:val="auto"/>
                <w:sz w:val="12"/>
                <w:szCs w:val="12"/>
              </w:rPr>
              <w:t>6985,6</w:t>
            </w:r>
          </w:p>
        </w:tc>
      </w:tr>
      <w:tr w:rsidR="00F25174" w:rsidRPr="00F25174" w14:paraId="50E12B7B"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noWrap/>
            <w:vAlign w:val="bottom"/>
            <w:hideMark/>
          </w:tcPr>
          <w:p w14:paraId="3F1A7C25" w14:textId="77777777" w:rsidR="00F25174" w:rsidRPr="00F25174" w:rsidRDefault="00F25174" w:rsidP="00F25174">
            <w:pPr>
              <w:rPr>
                <w:b/>
                <w:bCs/>
                <w:color w:val="auto"/>
                <w:sz w:val="12"/>
                <w:szCs w:val="12"/>
              </w:rPr>
            </w:pPr>
            <w:r w:rsidRPr="00F25174">
              <w:rPr>
                <w:b/>
                <w:bCs/>
                <w:color w:val="auto"/>
                <w:sz w:val="12"/>
                <w:szCs w:val="12"/>
              </w:rPr>
              <w:t> </w:t>
            </w:r>
          </w:p>
        </w:tc>
        <w:tc>
          <w:tcPr>
            <w:tcW w:w="219" w:type="pct"/>
            <w:tcBorders>
              <w:top w:val="nil"/>
              <w:left w:val="nil"/>
              <w:bottom w:val="single" w:sz="4" w:space="0" w:color="auto"/>
              <w:right w:val="single" w:sz="4" w:space="0" w:color="auto"/>
            </w:tcBorders>
            <w:shd w:val="clear" w:color="auto" w:fill="auto"/>
            <w:noWrap/>
            <w:vAlign w:val="bottom"/>
            <w:hideMark/>
          </w:tcPr>
          <w:p w14:paraId="7619630B" w14:textId="77777777" w:rsidR="00F25174" w:rsidRPr="00F25174" w:rsidRDefault="00F25174" w:rsidP="00F25174">
            <w:pPr>
              <w:jc w:val="center"/>
              <w:rPr>
                <w:b/>
                <w:bCs/>
                <w:color w:val="auto"/>
                <w:sz w:val="12"/>
                <w:szCs w:val="12"/>
              </w:rPr>
            </w:pPr>
            <w:r w:rsidRPr="00F25174">
              <w:rPr>
                <w:b/>
                <w:bCs/>
                <w:color w:val="auto"/>
                <w:sz w:val="12"/>
                <w:szCs w:val="12"/>
              </w:rPr>
              <w:t> </w:t>
            </w:r>
          </w:p>
        </w:tc>
        <w:tc>
          <w:tcPr>
            <w:tcW w:w="243" w:type="pct"/>
            <w:tcBorders>
              <w:top w:val="nil"/>
              <w:left w:val="nil"/>
              <w:bottom w:val="single" w:sz="4" w:space="0" w:color="auto"/>
              <w:right w:val="single" w:sz="4" w:space="0" w:color="auto"/>
            </w:tcBorders>
            <w:shd w:val="clear" w:color="auto" w:fill="auto"/>
            <w:noWrap/>
            <w:vAlign w:val="bottom"/>
            <w:hideMark/>
          </w:tcPr>
          <w:p w14:paraId="46F98166" w14:textId="77777777" w:rsidR="00F25174" w:rsidRPr="00F25174" w:rsidRDefault="00F25174" w:rsidP="00F25174">
            <w:pPr>
              <w:jc w:val="center"/>
              <w:rPr>
                <w:b/>
                <w:bCs/>
                <w:color w:val="auto"/>
                <w:sz w:val="12"/>
                <w:szCs w:val="12"/>
              </w:rPr>
            </w:pPr>
            <w:r w:rsidRPr="00F25174">
              <w:rPr>
                <w:b/>
                <w:bCs/>
                <w:color w:val="auto"/>
                <w:sz w:val="12"/>
                <w:szCs w:val="12"/>
              </w:rPr>
              <w:t> </w:t>
            </w:r>
          </w:p>
        </w:tc>
        <w:tc>
          <w:tcPr>
            <w:tcW w:w="730" w:type="pct"/>
            <w:tcBorders>
              <w:top w:val="nil"/>
              <w:left w:val="nil"/>
              <w:bottom w:val="single" w:sz="4" w:space="0" w:color="auto"/>
              <w:right w:val="single" w:sz="4" w:space="0" w:color="auto"/>
            </w:tcBorders>
            <w:shd w:val="clear" w:color="auto" w:fill="auto"/>
            <w:noWrap/>
            <w:vAlign w:val="bottom"/>
            <w:hideMark/>
          </w:tcPr>
          <w:p w14:paraId="6CE60F2D" w14:textId="77777777" w:rsidR="00F25174" w:rsidRPr="00F25174" w:rsidRDefault="00F25174" w:rsidP="00F25174">
            <w:pPr>
              <w:rPr>
                <w:color w:val="auto"/>
                <w:sz w:val="12"/>
                <w:szCs w:val="12"/>
              </w:rPr>
            </w:pPr>
            <w:r w:rsidRPr="00F25174">
              <w:rPr>
                <w:color w:val="auto"/>
                <w:sz w:val="12"/>
                <w:szCs w:val="12"/>
              </w:rPr>
              <w:t> </w:t>
            </w:r>
          </w:p>
        </w:tc>
      </w:tr>
      <w:tr w:rsidR="00F25174" w:rsidRPr="00F25174" w14:paraId="3DF9C3BA"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694DEA84" w14:textId="77777777" w:rsidR="00F25174" w:rsidRPr="00F25174" w:rsidRDefault="00F25174" w:rsidP="00F25174">
            <w:pPr>
              <w:rPr>
                <w:b/>
                <w:bCs/>
                <w:color w:val="auto"/>
                <w:sz w:val="12"/>
                <w:szCs w:val="12"/>
              </w:rPr>
            </w:pPr>
            <w:r w:rsidRPr="00F25174">
              <w:rPr>
                <w:b/>
                <w:bCs/>
                <w:color w:val="auto"/>
                <w:sz w:val="12"/>
                <w:szCs w:val="12"/>
              </w:rPr>
              <w:t>Общегосударственные вопросы</w:t>
            </w:r>
          </w:p>
        </w:tc>
        <w:tc>
          <w:tcPr>
            <w:tcW w:w="219" w:type="pct"/>
            <w:tcBorders>
              <w:top w:val="nil"/>
              <w:left w:val="nil"/>
              <w:bottom w:val="single" w:sz="4" w:space="0" w:color="auto"/>
              <w:right w:val="single" w:sz="4" w:space="0" w:color="auto"/>
            </w:tcBorders>
            <w:shd w:val="clear" w:color="auto" w:fill="auto"/>
            <w:noWrap/>
            <w:vAlign w:val="bottom"/>
            <w:hideMark/>
          </w:tcPr>
          <w:p w14:paraId="6D2ACC2D" w14:textId="77777777" w:rsidR="00F25174" w:rsidRPr="00F25174" w:rsidRDefault="00F25174" w:rsidP="00F25174">
            <w:pPr>
              <w:jc w:val="center"/>
              <w:rPr>
                <w:b/>
                <w:bCs/>
                <w:color w:val="auto"/>
                <w:sz w:val="12"/>
                <w:szCs w:val="12"/>
              </w:rPr>
            </w:pPr>
            <w:r w:rsidRPr="00F25174">
              <w:rPr>
                <w:b/>
                <w:bCs/>
                <w:color w:val="auto"/>
                <w:sz w:val="12"/>
                <w:szCs w:val="12"/>
              </w:rPr>
              <w:t>01</w:t>
            </w:r>
          </w:p>
        </w:tc>
        <w:tc>
          <w:tcPr>
            <w:tcW w:w="243" w:type="pct"/>
            <w:tcBorders>
              <w:top w:val="nil"/>
              <w:left w:val="nil"/>
              <w:bottom w:val="single" w:sz="4" w:space="0" w:color="auto"/>
              <w:right w:val="single" w:sz="4" w:space="0" w:color="auto"/>
            </w:tcBorders>
            <w:shd w:val="clear" w:color="auto" w:fill="auto"/>
            <w:noWrap/>
            <w:vAlign w:val="bottom"/>
            <w:hideMark/>
          </w:tcPr>
          <w:p w14:paraId="1DE7CEB7" w14:textId="77777777" w:rsidR="00F25174" w:rsidRPr="00F25174" w:rsidRDefault="00F25174" w:rsidP="00F25174">
            <w:pPr>
              <w:jc w:val="center"/>
              <w:rPr>
                <w:color w:val="auto"/>
                <w:sz w:val="12"/>
                <w:szCs w:val="12"/>
              </w:rPr>
            </w:pPr>
            <w:r w:rsidRPr="00F25174">
              <w:rPr>
                <w:color w:val="auto"/>
                <w:sz w:val="12"/>
                <w:szCs w:val="12"/>
              </w:rPr>
              <w:t> </w:t>
            </w:r>
          </w:p>
        </w:tc>
        <w:tc>
          <w:tcPr>
            <w:tcW w:w="730" w:type="pct"/>
            <w:tcBorders>
              <w:top w:val="nil"/>
              <w:left w:val="nil"/>
              <w:bottom w:val="single" w:sz="4" w:space="0" w:color="auto"/>
              <w:right w:val="single" w:sz="4" w:space="0" w:color="auto"/>
            </w:tcBorders>
            <w:shd w:val="clear" w:color="auto" w:fill="auto"/>
            <w:noWrap/>
            <w:vAlign w:val="bottom"/>
            <w:hideMark/>
          </w:tcPr>
          <w:p w14:paraId="60F1F967" w14:textId="77777777" w:rsidR="00F25174" w:rsidRPr="00F25174" w:rsidRDefault="00F25174" w:rsidP="00F25174">
            <w:pPr>
              <w:jc w:val="right"/>
              <w:rPr>
                <w:b/>
                <w:bCs/>
                <w:color w:val="auto"/>
                <w:sz w:val="12"/>
                <w:szCs w:val="12"/>
              </w:rPr>
            </w:pPr>
            <w:r w:rsidRPr="00F25174">
              <w:rPr>
                <w:b/>
                <w:bCs/>
                <w:color w:val="auto"/>
                <w:sz w:val="12"/>
                <w:szCs w:val="12"/>
              </w:rPr>
              <w:t>2858,5</w:t>
            </w:r>
          </w:p>
        </w:tc>
      </w:tr>
      <w:tr w:rsidR="00F25174" w:rsidRPr="00F25174" w14:paraId="5D4EA447"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31D69235" w14:textId="77777777" w:rsidR="00F25174" w:rsidRPr="00F25174" w:rsidRDefault="00F25174" w:rsidP="00F25174">
            <w:pPr>
              <w:rPr>
                <w:color w:val="auto"/>
                <w:sz w:val="12"/>
                <w:szCs w:val="12"/>
              </w:rPr>
            </w:pPr>
            <w:r w:rsidRPr="00F25174">
              <w:rPr>
                <w:color w:val="auto"/>
                <w:sz w:val="12"/>
                <w:szCs w:val="12"/>
              </w:rPr>
              <w:t>Функционирование высшего должностного лица субъекта Российской Федерации и органа местного самоуправления</w:t>
            </w:r>
          </w:p>
        </w:tc>
        <w:tc>
          <w:tcPr>
            <w:tcW w:w="219" w:type="pct"/>
            <w:tcBorders>
              <w:top w:val="nil"/>
              <w:left w:val="nil"/>
              <w:bottom w:val="single" w:sz="4" w:space="0" w:color="auto"/>
              <w:right w:val="single" w:sz="4" w:space="0" w:color="auto"/>
            </w:tcBorders>
            <w:shd w:val="clear" w:color="auto" w:fill="auto"/>
            <w:noWrap/>
            <w:vAlign w:val="bottom"/>
            <w:hideMark/>
          </w:tcPr>
          <w:p w14:paraId="0FB3DAB7" w14:textId="77777777" w:rsidR="00F25174" w:rsidRPr="00F25174" w:rsidRDefault="00F25174" w:rsidP="00F25174">
            <w:pPr>
              <w:jc w:val="center"/>
              <w:rPr>
                <w:color w:val="auto"/>
                <w:sz w:val="12"/>
                <w:szCs w:val="12"/>
              </w:rPr>
            </w:pPr>
            <w:r w:rsidRPr="00F25174">
              <w:rPr>
                <w:color w:val="auto"/>
                <w:sz w:val="12"/>
                <w:szCs w:val="12"/>
              </w:rPr>
              <w:t>01</w:t>
            </w:r>
          </w:p>
        </w:tc>
        <w:tc>
          <w:tcPr>
            <w:tcW w:w="243" w:type="pct"/>
            <w:tcBorders>
              <w:top w:val="nil"/>
              <w:left w:val="nil"/>
              <w:bottom w:val="single" w:sz="4" w:space="0" w:color="auto"/>
              <w:right w:val="single" w:sz="4" w:space="0" w:color="auto"/>
            </w:tcBorders>
            <w:shd w:val="clear" w:color="auto" w:fill="auto"/>
            <w:noWrap/>
            <w:vAlign w:val="bottom"/>
            <w:hideMark/>
          </w:tcPr>
          <w:p w14:paraId="01DA61B2" w14:textId="77777777" w:rsidR="00F25174" w:rsidRPr="00F25174" w:rsidRDefault="00F25174" w:rsidP="00F25174">
            <w:pPr>
              <w:jc w:val="center"/>
              <w:rPr>
                <w:color w:val="auto"/>
                <w:sz w:val="12"/>
                <w:szCs w:val="12"/>
              </w:rPr>
            </w:pPr>
            <w:r w:rsidRPr="00F25174">
              <w:rPr>
                <w:color w:val="auto"/>
                <w:sz w:val="12"/>
                <w:szCs w:val="12"/>
              </w:rPr>
              <w:t>02</w:t>
            </w:r>
          </w:p>
        </w:tc>
        <w:tc>
          <w:tcPr>
            <w:tcW w:w="730" w:type="pct"/>
            <w:tcBorders>
              <w:top w:val="nil"/>
              <w:left w:val="nil"/>
              <w:bottom w:val="single" w:sz="4" w:space="0" w:color="auto"/>
              <w:right w:val="single" w:sz="4" w:space="0" w:color="auto"/>
            </w:tcBorders>
            <w:shd w:val="clear" w:color="auto" w:fill="auto"/>
            <w:noWrap/>
            <w:vAlign w:val="bottom"/>
            <w:hideMark/>
          </w:tcPr>
          <w:p w14:paraId="31E29A85" w14:textId="77777777" w:rsidR="00F25174" w:rsidRPr="00F25174" w:rsidRDefault="00F25174" w:rsidP="00F25174">
            <w:pPr>
              <w:jc w:val="right"/>
              <w:rPr>
                <w:color w:val="auto"/>
                <w:sz w:val="12"/>
                <w:szCs w:val="12"/>
              </w:rPr>
            </w:pPr>
            <w:r w:rsidRPr="00F25174">
              <w:rPr>
                <w:color w:val="auto"/>
                <w:sz w:val="12"/>
                <w:szCs w:val="12"/>
              </w:rPr>
              <w:t>277,7</w:t>
            </w:r>
          </w:p>
        </w:tc>
      </w:tr>
      <w:tr w:rsidR="00F25174" w:rsidRPr="00F25174" w14:paraId="1D61A1CA"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2D011EF9" w14:textId="77777777" w:rsidR="00F25174" w:rsidRPr="00F25174" w:rsidRDefault="00F25174" w:rsidP="00F25174">
            <w:pPr>
              <w:rPr>
                <w:color w:val="auto"/>
                <w:sz w:val="12"/>
                <w:szCs w:val="12"/>
              </w:rPr>
            </w:pPr>
            <w:r w:rsidRPr="00F25174">
              <w:rPr>
                <w:color w:val="auto"/>
                <w:sz w:val="12"/>
                <w:szCs w:val="12"/>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219" w:type="pct"/>
            <w:tcBorders>
              <w:top w:val="nil"/>
              <w:left w:val="nil"/>
              <w:bottom w:val="single" w:sz="4" w:space="0" w:color="auto"/>
              <w:right w:val="single" w:sz="4" w:space="0" w:color="auto"/>
            </w:tcBorders>
            <w:shd w:val="clear" w:color="auto" w:fill="auto"/>
            <w:noWrap/>
            <w:vAlign w:val="bottom"/>
            <w:hideMark/>
          </w:tcPr>
          <w:p w14:paraId="1F0DEE81" w14:textId="77777777" w:rsidR="00F25174" w:rsidRPr="00F25174" w:rsidRDefault="00F25174" w:rsidP="00F25174">
            <w:pPr>
              <w:jc w:val="center"/>
              <w:rPr>
                <w:color w:val="auto"/>
                <w:sz w:val="12"/>
                <w:szCs w:val="12"/>
              </w:rPr>
            </w:pPr>
            <w:r w:rsidRPr="00F25174">
              <w:rPr>
                <w:color w:val="auto"/>
                <w:sz w:val="12"/>
                <w:szCs w:val="12"/>
              </w:rPr>
              <w:t>01</w:t>
            </w:r>
          </w:p>
        </w:tc>
        <w:tc>
          <w:tcPr>
            <w:tcW w:w="243" w:type="pct"/>
            <w:tcBorders>
              <w:top w:val="nil"/>
              <w:left w:val="nil"/>
              <w:bottom w:val="single" w:sz="4" w:space="0" w:color="auto"/>
              <w:right w:val="single" w:sz="4" w:space="0" w:color="auto"/>
            </w:tcBorders>
            <w:shd w:val="clear" w:color="auto" w:fill="auto"/>
            <w:noWrap/>
            <w:vAlign w:val="bottom"/>
            <w:hideMark/>
          </w:tcPr>
          <w:p w14:paraId="74839F9B" w14:textId="77777777" w:rsidR="00F25174" w:rsidRPr="00F25174" w:rsidRDefault="00F25174" w:rsidP="00F25174">
            <w:pPr>
              <w:jc w:val="center"/>
              <w:rPr>
                <w:color w:val="auto"/>
                <w:sz w:val="12"/>
                <w:szCs w:val="12"/>
              </w:rPr>
            </w:pPr>
            <w:r w:rsidRPr="00F25174">
              <w:rPr>
                <w:color w:val="auto"/>
                <w:sz w:val="12"/>
                <w:szCs w:val="12"/>
              </w:rPr>
              <w:t>04</w:t>
            </w:r>
          </w:p>
        </w:tc>
        <w:tc>
          <w:tcPr>
            <w:tcW w:w="730" w:type="pct"/>
            <w:tcBorders>
              <w:top w:val="nil"/>
              <w:left w:val="nil"/>
              <w:bottom w:val="single" w:sz="4" w:space="0" w:color="auto"/>
              <w:right w:val="single" w:sz="4" w:space="0" w:color="auto"/>
            </w:tcBorders>
            <w:shd w:val="clear" w:color="auto" w:fill="auto"/>
            <w:noWrap/>
            <w:vAlign w:val="bottom"/>
            <w:hideMark/>
          </w:tcPr>
          <w:p w14:paraId="788EE7DA" w14:textId="77777777" w:rsidR="00F25174" w:rsidRPr="00F25174" w:rsidRDefault="00F25174" w:rsidP="00F25174">
            <w:pPr>
              <w:jc w:val="right"/>
              <w:rPr>
                <w:color w:val="auto"/>
                <w:sz w:val="12"/>
                <w:szCs w:val="12"/>
              </w:rPr>
            </w:pPr>
            <w:r w:rsidRPr="00F25174">
              <w:rPr>
                <w:color w:val="auto"/>
                <w:sz w:val="12"/>
                <w:szCs w:val="12"/>
              </w:rPr>
              <w:t>2226,2</w:t>
            </w:r>
          </w:p>
        </w:tc>
      </w:tr>
      <w:tr w:rsidR="00F25174" w:rsidRPr="00F25174" w14:paraId="5DD3AA95"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45888525" w14:textId="77777777" w:rsidR="00F25174" w:rsidRPr="00F25174" w:rsidRDefault="00F25174" w:rsidP="00F25174">
            <w:pPr>
              <w:rPr>
                <w:color w:val="auto"/>
                <w:sz w:val="12"/>
                <w:szCs w:val="12"/>
              </w:rPr>
            </w:pPr>
            <w:r w:rsidRPr="00F25174">
              <w:rPr>
                <w:color w:val="auto"/>
                <w:sz w:val="12"/>
                <w:szCs w:val="12"/>
              </w:rPr>
              <w:t>Другие общегосударственные вопросы</w:t>
            </w:r>
          </w:p>
        </w:tc>
        <w:tc>
          <w:tcPr>
            <w:tcW w:w="219" w:type="pct"/>
            <w:tcBorders>
              <w:top w:val="nil"/>
              <w:left w:val="nil"/>
              <w:bottom w:val="single" w:sz="4" w:space="0" w:color="auto"/>
              <w:right w:val="single" w:sz="4" w:space="0" w:color="auto"/>
            </w:tcBorders>
            <w:shd w:val="clear" w:color="auto" w:fill="auto"/>
            <w:noWrap/>
            <w:vAlign w:val="bottom"/>
            <w:hideMark/>
          </w:tcPr>
          <w:p w14:paraId="2168B037" w14:textId="77777777" w:rsidR="00F25174" w:rsidRPr="00F25174" w:rsidRDefault="00F25174" w:rsidP="00F25174">
            <w:pPr>
              <w:jc w:val="center"/>
              <w:rPr>
                <w:color w:val="auto"/>
                <w:sz w:val="12"/>
                <w:szCs w:val="12"/>
              </w:rPr>
            </w:pPr>
            <w:r w:rsidRPr="00F25174">
              <w:rPr>
                <w:color w:val="auto"/>
                <w:sz w:val="12"/>
                <w:szCs w:val="12"/>
              </w:rPr>
              <w:t>01</w:t>
            </w:r>
          </w:p>
        </w:tc>
        <w:tc>
          <w:tcPr>
            <w:tcW w:w="243" w:type="pct"/>
            <w:tcBorders>
              <w:top w:val="nil"/>
              <w:left w:val="nil"/>
              <w:bottom w:val="single" w:sz="4" w:space="0" w:color="auto"/>
              <w:right w:val="single" w:sz="4" w:space="0" w:color="auto"/>
            </w:tcBorders>
            <w:shd w:val="clear" w:color="auto" w:fill="auto"/>
            <w:noWrap/>
            <w:vAlign w:val="bottom"/>
            <w:hideMark/>
          </w:tcPr>
          <w:p w14:paraId="483CE44E" w14:textId="77777777" w:rsidR="00F25174" w:rsidRPr="00F25174" w:rsidRDefault="00F25174" w:rsidP="00F25174">
            <w:pPr>
              <w:jc w:val="center"/>
              <w:rPr>
                <w:color w:val="auto"/>
                <w:sz w:val="12"/>
                <w:szCs w:val="12"/>
              </w:rPr>
            </w:pPr>
            <w:r w:rsidRPr="00F25174">
              <w:rPr>
                <w:color w:val="auto"/>
                <w:sz w:val="12"/>
                <w:szCs w:val="12"/>
              </w:rPr>
              <w:t>13</w:t>
            </w:r>
          </w:p>
        </w:tc>
        <w:tc>
          <w:tcPr>
            <w:tcW w:w="730" w:type="pct"/>
            <w:tcBorders>
              <w:top w:val="nil"/>
              <w:left w:val="nil"/>
              <w:bottom w:val="single" w:sz="4" w:space="0" w:color="auto"/>
              <w:right w:val="single" w:sz="4" w:space="0" w:color="auto"/>
            </w:tcBorders>
            <w:shd w:val="clear" w:color="auto" w:fill="auto"/>
            <w:noWrap/>
            <w:vAlign w:val="bottom"/>
            <w:hideMark/>
          </w:tcPr>
          <w:p w14:paraId="630F5242" w14:textId="77777777" w:rsidR="00F25174" w:rsidRPr="00F25174" w:rsidRDefault="00F25174" w:rsidP="00F25174">
            <w:pPr>
              <w:jc w:val="right"/>
              <w:rPr>
                <w:color w:val="auto"/>
                <w:sz w:val="12"/>
                <w:szCs w:val="12"/>
              </w:rPr>
            </w:pPr>
            <w:r w:rsidRPr="00F25174">
              <w:rPr>
                <w:color w:val="auto"/>
                <w:sz w:val="12"/>
                <w:szCs w:val="12"/>
              </w:rPr>
              <w:t>354,6</w:t>
            </w:r>
          </w:p>
        </w:tc>
      </w:tr>
      <w:tr w:rsidR="00F25174" w:rsidRPr="00F25174" w14:paraId="2C557215"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noWrap/>
            <w:vAlign w:val="bottom"/>
            <w:hideMark/>
          </w:tcPr>
          <w:p w14:paraId="1C43F298" w14:textId="77777777" w:rsidR="00F25174" w:rsidRPr="00F25174" w:rsidRDefault="00F25174" w:rsidP="00F25174">
            <w:pPr>
              <w:rPr>
                <w:b/>
                <w:bCs/>
                <w:sz w:val="12"/>
                <w:szCs w:val="12"/>
              </w:rPr>
            </w:pPr>
            <w:r w:rsidRPr="00F25174">
              <w:rPr>
                <w:b/>
                <w:bCs/>
                <w:sz w:val="12"/>
                <w:szCs w:val="12"/>
              </w:rPr>
              <w:t xml:space="preserve">Национальная безопасность </w:t>
            </w:r>
          </w:p>
        </w:tc>
        <w:tc>
          <w:tcPr>
            <w:tcW w:w="219" w:type="pct"/>
            <w:tcBorders>
              <w:top w:val="nil"/>
              <w:left w:val="nil"/>
              <w:bottom w:val="single" w:sz="4" w:space="0" w:color="auto"/>
              <w:right w:val="single" w:sz="4" w:space="0" w:color="auto"/>
            </w:tcBorders>
            <w:shd w:val="clear" w:color="auto" w:fill="auto"/>
            <w:noWrap/>
            <w:vAlign w:val="bottom"/>
            <w:hideMark/>
          </w:tcPr>
          <w:p w14:paraId="75BE6A3C" w14:textId="77777777" w:rsidR="00F25174" w:rsidRPr="00F25174" w:rsidRDefault="00F25174" w:rsidP="00F25174">
            <w:pPr>
              <w:jc w:val="center"/>
              <w:rPr>
                <w:b/>
                <w:bCs/>
                <w:color w:val="auto"/>
                <w:sz w:val="12"/>
                <w:szCs w:val="12"/>
              </w:rPr>
            </w:pPr>
            <w:r w:rsidRPr="00F25174">
              <w:rPr>
                <w:b/>
                <w:bCs/>
                <w:color w:val="auto"/>
                <w:sz w:val="12"/>
                <w:szCs w:val="12"/>
              </w:rPr>
              <w:t>03</w:t>
            </w:r>
          </w:p>
        </w:tc>
        <w:tc>
          <w:tcPr>
            <w:tcW w:w="243" w:type="pct"/>
            <w:tcBorders>
              <w:top w:val="nil"/>
              <w:left w:val="nil"/>
              <w:bottom w:val="single" w:sz="4" w:space="0" w:color="auto"/>
              <w:right w:val="single" w:sz="4" w:space="0" w:color="auto"/>
            </w:tcBorders>
            <w:shd w:val="clear" w:color="auto" w:fill="auto"/>
            <w:noWrap/>
            <w:vAlign w:val="bottom"/>
            <w:hideMark/>
          </w:tcPr>
          <w:p w14:paraId="24FE88C5" w14:textId="77777777" w:rsidR="00F25174" w:rsidRPr="00F25174" w:rsidRDefault="00F25174" w:rsidP="00F25174">
            <w:pPr>
              <w:jc w:val="center"/>
              <w:rPr>
                <w:color w:val="auto"/>
                <w:sz w:val="12"/>
                <w:szCs w:val="12"/>
              </w:rPr>
            </w:pPr>
            <w:r w:rsidRPr="00F25174">
              <w:rPr>
                <w:color w:val="auto"/>
                <w:sz w:val="12"/>
                <w:szCs w:val="12"/>
              </w:rPr>
              <w:t> </w:t>
            </w:r>
          </w:p>
        </w:tc>
        <w:tc>
          <w:tcPr>
            <w:tcW w:w="730" w:type="pct"/>
            <w:tcBorders>
              <w:top w:val="nil"/>
              <w:left w:val="nil"/>
              <w:bottom w:val="single" w:sz="4" w:space="0" w:color="auto"/>
              <w:right w:val="single" w:sz="4" w:space="0" w:color="auto"/>
            </w:tcBorders>
            <w:shd w:val="clear" w:color="auto" w:fill="auto"/>
            <w:noWrap/>
            <w:vAlign w:val="bottom"/>
            <w:hideMark/>
          </w:tcPr>
          <w:p w14:paraId="53D1A28A" w14:textId="77777777" w:rsidR="00F25174" w:rsidRPr="00F25174" w:rsidRDefault="00F25174" w:rsidP="00F25174">
            <w:pPr>
              <w:jc w:val="right"/>
              <w:rPr>
                <w:b/>
                <w:bCs/>
                <w:color w:val="auto"/>
                <w:sz w:val="12"/>
                <w:szCs w:val="12"/>
              </w:rPr>
            </w:pPr>
            <w:r w:rsidRPr="00F25174">
              <w:rPr>
                <w:b/>
                <w:bCs/>
                <w:color w:val="auto"/>
                <w:sz w:val="12"/>
                <w:szCs w:val="12"/>
              </w:rPr>
              <w:t>0,0</w:t>
            </w:r>
          </w:p>
        </w:tc>
      </w:tr>
      <w:tr w:rsidR="00F25174" w:rsidRPr="00F25174" w14:paraId="3A7AB569" w14:textId="77777777" w:rsidTr="00F25174">
        <w:trPr>
          <w:trHeight w:val="20"/>
        </w:trPr>
        <w:tc>
          <w:tcPr>
            <w:tcW w:w="3808" w:type="pct"/>
            <w:tcBorders>
              <w:top w:val="nil"/>
              <w:left w:val="single" w:sz="4" w:space="0" w:color="000000"/>
              <w:bottom w:val="single" w:sz="4" w:space="0" w:color="000000"/>
              <w:right w:val="single" w:sz="4" w:space="0" w:color="000000"/>
            </w:tcBorders>
            <w:shd w:val="clear" w:color="FFFFFF" w:fill="FFFFFF"/>
            <w:vAlign w:val="center"/>
            <w:hideMark/>
          </w:tcPr>
          <w:p w14:paraId="65066352" w14:textId="77777777" w:rsidR="00F25174" w:rsidRPr="00F25174" w:rsidRDefault="00F25174" w:rsidP="00F25174">
            <w:pPr>
              <w:rPr>
                <w:sz w:val="12"/>
                <w:szCs w:val="12"/>
              </w:rPr>
            </w:pPr>
            <w:r w:rsidRPr="00F25174">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19" w:type="pct"/>
            <w:tcBorders>
              <w:top w:val="nil"/>
              <w:left w:val="nil"/>
              <w:bottom w:val="single" w:sz="4" w:space="0" w:color="auto"/>
              <w:right w:val="single" w:sz="4" w:space="0" w:color="auto"/>
            </w:tcBorders>
            <w:shd w:val="clear" w:color="auto" w:fill="auto"/>
            <w:noWrap/>
            <w:vAlign w:val="bottom"/>
            <w:hideMark/>
          </w:tcPr>
          <w:p w14:paraId="411D3CDF" w14:textId="77777777" w:rsidR="00F25174" w:rsidRPr="00F25174" w:rsidRDefault="00F25174" w:rsidP="00F25174">
            <w:pPr>
              <w:jc w:val="center"/>
              <w:rPr>
                <w:color w:val="auto"/>
                <w:sz w:val="12"/>
                <w:szCs w:val="12"/>
              </w:rPr>
            </w:pPr>
            <w:r w:rsidRPr="00F25174">
              <w:rPr>
                <w:color w:val="auto"/>
                <w:sz w:val="12"/>
                <w:szCs w:val="12"/>
              </w:rPr>
              <w:t>03</w:t>
            </w:r>
          </w:p>
        </w:tc>
        <w:tc>
          <w:tcPr>
            <w:tcW w:w="243" w:type="pct"/>
            <w:tcBorders>
              <w:top w:val="nil"/>
              <w:left w:val="nil"/>
              <w:bottom w:val="single" w:sz="4" w:space="0" w:color="auto"/>
              <w:right w:val="single" w:sz="4" w:space="0" w:color="auto"/>
            </w:tcBorders>
            <w:shd w:val="clear" w:color="auto" w:fill="auto"/>
            <w:noWrap/>
            <w:vAlign w:val="bottom"/>
            <w:hideMark/>
          </w:tcPr>
          <w:p w14:paraId="19B50910" w14:textId="77777777" w:rsidR="00F25174" w:rsidRPr="00F25174" w:rsidRDefault="00F25174" w:rsidP="00F25174">
            <w:pPr>
              <w:jc w:val="center"/>
              <w:rPr>
                <w:color w:val="auto"/>
                <w:sz w:val="12"/>
                <w:szCs w:val="12"/>
              </w:rPr>
            </w:pPr>
            <w:r w:rsidRPr="00F25174">
              <w:rPr>
                <w:color w:val="auto"/>
                <w:sz w:val="12"/>
                <w:szCs w:val="12"/>
              </w:rPr>
              <w:t>10</w:t>
            </w:r>
          </w:p>
        </w:tc>
        <w:tc>
          <w:tcPr>
            <w:tcW w:w="730" w:type="pct"/>
            <w:tcBorders>
              <w:top w:val="nil"/>
              <w:left w:val="nil"/>
              <w:bottom w:val="single" w:sz="4" w:space="0" w:color="auto"/>
              <w:right w:val="single" w:sz="4" w:space="0" w:color="auto"/>
            </w:tcBorders>
            <w:shd w:val="clear" w:color="auto" w:fill="auto"/>
            <w:noWrap/>
            <w:vAlign w:val="bottom"/>
            <w:hideMark/>
          </w:tcPr>
          <w:p w14:paraId="51295A51" w14:textId="77777777" w:rsidR="00F25174" w:rsidRPr="00F25174" w:rsidRDefault="00F25174" w:rsidP="00F25174">
            <w:pPr>
              <w:jc w:val="right"/>
              <w:rPr>
                <w:color w:val="auto"/>
                <w:sz w:val="12"/>
                <w:szCs w:val="12"/>
              </w:rPr>
            </w:pPr>
            <w:r w:rsidRPr="00F25174">
              <w:rPr>
                <w:color w:val="auto"/>
                <w:sz w:val="12"/>
                <w:szCs w:val="12"/>
              </w:rPr>
              <w:t>0,0</w:t>
            </w:r>
          </w:p>
        </w:tc>
      </w:tr>
      <w:tr w:rsidR="00F25174" w:rsidRPr="00F25174" w14:paraId="2E9F954A"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108E4AC6" w14:textId="77777777" w:rsidR="00F25174" w:rsidRPr="00F25174" w:rsidRDefault="00F25174" w:rsidP="00F25174">
            <w:pPr>
              <w:rPr>
                <w:b/>
                <w:bCs/>
                <w:color w:val="auto"/>
                <w:sz w:val="12"/>
                <w:szCs w:val="12"/>
              </w:rPr>
            </w:pPr>
            <w:r w:rsidRPr="00F25174">
              <w:rPr>
                <w:b/>
                <w:bCs/>
                <w:color w:val="auto"/>
                <w:sz w:val="12"/>
                <w:szCs w:val="12"/>
              </w:rPr>
              <w:t>Жилищно-коммунальное хозяйство</w:t>
            </w:r>
          </w:p>
        </w:tc>
        <w:tc>
          <w:tcPr>
            <w:tcW w:w="219" w:type="pct"/>
            <w:tcBorders>
              <w:top w:val="nil"/>
              <w:left w:val="nil"/>
              <w:bottom w:val="single" w:sz="4" w:space="0" w:color="auto"/>
              <w:right w:val="single" w:sz="4" w:space="0" w:color="auto"/>
            </w:tcBorders>
            <w:shd w:val="clear" w:color="auto" w:fill="auto"/>
            <w:noWrap/>
            <w:vAlign w:val="bottom"/>
            <w:hideMark/>
          </w:tcPr>
          <w:p w14:paraId="3DD7484D" w14:textId="77777777" w:rsidR="00F25174" w:rsidRPr="00F25174" w:rsidRDefault="00F25174" w:rsidP="00F25174">
            <w:pPr>
              <w:jc w:val="center"/>
              <w:rPr>
                <w:b/>
                <w:bCs/>
                <w:color w:val="auto"/>
                <w:sz w:val="12"/>
                <w:szCs w:val="12"/>
              </w:rPr>
            </w:pPr>
            <w:r w:rsidRPr="00F25174">
              <w:rPr>
                <w:b/>
                <w:bCs/>
                <w:color w:val="auto"/>
                <w:sz w:val="12"/>
                <w:szCs w:val="12"/>
              </w:rPr>
              <w:t>05</w:t>
            </w:r>
          </w:p>
        </w:tc>
        <w:tc>
          <w:tcPr>
            <w:tcW w:w="243" w:type="pct"/>
            <w:tcBorders>
              <w:top w:val="nil"/>
              <w:left w:val="nil"/>
              <w:bottom w:val="single" w:sz="4" w:space="0" w:color="auto"/>
              <w:right w:val="single" w:sz="4" w:space="0" w:color="auto"/>
            </w:tcBorders>
            <w:shd w:val="clear" w:color="auto" w:fill="auto"/>
            <w:noWrap/>
            <w:vAlign w:val="bottom"/>
            <w:hideMark/>
          </w:tcPr>
          <w:p w14:paraId="06FD788F" w14:textId="77777777" w:rsidR="00F25174" w:rsidRPr="00F25174" w:rsidRDefault="00F25174" w:rsidP="00F25174">
            <w:pPr>
              <w:jc w:val="center"/>
              <w:rPr>
                <w:color w:val="auto"/>
                <w:sz w:val="12"/>
                <w:szCs w:val="12"/>
              </w:rPr>
            </w:pPr>
            <w:r w:rsidRPr="00F25174">
              <w:rPr>
                <w:color w:val="auto"/>
                <w:sz w:val="12"/>
                <w:szCs w:val="12"/>
              </w:rPr>
              <w:t> </w:t>
            </w:r>
          </w:p>
        </w:tc>
        <w:tc>
          <w:tcPr>
            <w:tcW w:w="730" w:type="pct"/>
            <w:tcBorders>
              <w:top w:val="nil"/>
              <w:left w:val="nil"/>
              <w:bottom w:val="single" w:sz="4" w:space="0" w:color="auto"/>
              <w:right w:val="single" w:sz="4" w:space="0" w:color="auto"/>
            </w:tcBorders>
            <w:shd w:val="clear" w:color="auto" w:fill="auto"/>
            <w:noWrap/>
            <w:vAlign w:val="bottom"/>
            <w:hideMark/>
          </w:tcPr>
          <w:p w14:paraId="4506BD79" w14:textId="77777777" w:rsidR="00F25174" w:rsidRPr="00F25174" w:rsidRDefault="00F25174" w:rsidP="00F25174">
            <w:pPr>
              <w:jc w:val="right"/>
              <w:rPr>
                <w:b/>
                <w:bCs/>
                <w:color w:val="auto"/>
                <w:sz w:val="12"/>
                <w:szCs w:val="12"/>
              </w:rPr>
            </w:pPr>
            <w:r w:rsidRPr="00F25174">
              <w:rPr>
                <w:b/>
                <w:bCs/>
                <w:color w:val="auto"/>
                <w:sz w:val="12"/>
                <w:szCs w:val="12"/>
              </w:rPr>
              <w:t>3964,3</w:t>
            </w:r>
          </w:p>
        </w:tc>
      </w:tr>
      <w:tr w:rsidR="00F25174" w:rsidRPr="00F25174" w14:paraId="08253C3C"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noWrap/>
            <w:vAlign w:val="bottom"/>
            <w:hideMark/>
          </w:tcPr>
          <w:p w14:paraId="3B2EF28D" w14:textId="77777777" w:rsidR="00F25174" w:rsidRPr="00F25174" w:rsidRDefault="00F25174" w:rsidP="00F25174">
            <w:pPr>
              <w:rPr>
                <w:color w:val="auto"/>
                <w:sz w:val="12"/>
                <w:szCs w:val="12"/>
              </w:rPr>
            </w:pPr>
            <w:r w:rsidRPr="00F25174">
              <w:rPr>
                <w:color w:val="auto"/>
                <w:sz w:val="12"/>
                <w:szCs w:val="12"/>
              </w:rPr>
              <w:t>Коммунальное хозяйство</w:t>
            </w:r>
          </w:p>
        </w:tc>
        <w:tc>
          <w:tcPr>
            <w:tcW w:w="219" w:type="pct"/>
            <w:tcBorders>
              <w:top w:val="nil"/>
              <w:left w:val="nil"/>
              <w:bottom w:val="single" w:sz="4" w:space="0" w:color="auto"/>
              <w:right w:val="single" w:sz="4" w:space="0" w:color="auto"/>
            </w:tcBorders>
            <w:shd w:val="clear" w:color="auto" w:fill="auto"/>
            <w:noWrap/>
            <w:vAlign w:val="bottom"/>
            <w:hideMark/>
          </w:tcPr>
          <w:p w14:paraId="131BEDAE" w14:textId="77777777" w:rsidR="00F25174" w:rsidRPr="00F25174" w:rsidRDefault="00F25174" w:rsidP="00F25174">
            <w:pPr>
              <w:jc w:val="center"/>
              <w:rPr>
                <w:color w:val="auto"/>
                <w:sz w:val="12"/>
                <w:szCs w:val="12"/>
              </w:rPr>
            </w:pPr>
            <w:r w:rsidRPr="00F25174">
              <w:rPr>
                <w:color w:val="auto"/>
                <w:sz w:val="12"/>
                <w:szCs w:val="12"/>
              </w:rPr>
              <w:t>05</w:t>
            </w:r>
          </w:p>
        </w:tc>
        <w:tc>
          <w:tcPr>
            <w:tcW w:w="243" w:type="pct"/>
            <w:tcBorders>
              <w:top w:val="nil"/>
              <w:left w:val="nil"/>
              <w:bottom w:val="single" w:sz="4" w:space="0" w:color="auto"/>
              <w:right w:val="single" w:sz="4" w:space="0" w:color="auto"/>
            </w:tcBorders>
            <w:shd w:val="clear" w:color="auto" w:fill="auto"/>
            <w:noWrap/>
            <w:vAlign w:val="bottom"/>
            <w:hideMark/>
          </w:tcPr>
          <w:p w14:paraId="3179F99D" w14:textId="77777777" w:rsidR="00F25174" w:rsidRPr="00F25174" w:rsidRDefault="00F25174" w:rsidP="00F25174">
            <w:pPr>
              <w:jc w:val="center"/>
              <w:rPr>
                <w:color w:val="auto"/>
                <w:sz w:val="12"/>
                <w:szCs w:val="12"/>
              </w:rPr>
            </w:pPr>
            <w:r w:rsidRPr="00F25174">
              <w:rPr>
                <w:color w:val="auto"/>
                <w:sz w:val="12"/>
                <w:szCs w:val="12"/>
              </w:rPr>
              <w:t>02</w:t>
            </w:r>
          </w:p>
        </w:tc>
        <w:tc>
          <w:tcPr>
            <w:tcW w:w="730" w:type="pct"/>
            <w:tcBorders>
              <w:top w:val="nil"/>
              <w:left w:val="nil"/>
              <w:bottom w:val="single" w:sz="4" w:space="0" w:color="auto"/>
              <w:right w:val="single" w:sz="4" w:space="0" w:color="auto"/>
            </w:tcBorders>
            <w:shd w:val="clear" w:color="auto" w:fill="auto"/>
            <w:noWrap/>
            <w:vAlign w:val="bottom"/>
            <w:hideMark/>
          </w:tcPr>
          <w:p w14:paraId="2F69C7DD" w14:textId="77777777" w:rsidR="00F25174" w:rsidRPr="00F25174" w:rsidRDefault="00F25174" w:rsidP="00F25174">
            <w:pPr>
              <w:rPr>
                <w:color w:val="auto"/>
                <w:sz w:val="12"/>
                <w:szCs w:val="12"/>
              </w:rPr>
            </w:pPr>
            <w:r w:rsidRPr="00F25174">
              <w:rPr>
                <w:color w:val="auto"/>
                <w:sz w:val="12"/>
                <w:szCs w:val="12"/>
              </w:rPr>
              <w:t> </w:t>
            </w:r>
          </w:p>
        </w:tc>
      </w:tr>
      <w:tr w:rsidR="00F25174" w:rsidRPr="00F25174" w14:paraId="00268E3E"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17848033" w14:textId="77777777" w:rsidR="00F25174" w:rsidRPr="00F25174" w:rsidRDefault="00F25174" w:rsidP="00F25174">
            <w:pPr>
              <w:rPr>
                <w:color w:val="auto"/>
                <w:sz w:val="12"/>
                <w:szCs w:val="12"/>
              </w:rPr>
            </w:pPr>
            <w:r w:rsidRPr="00F25174">
              <w:rPr>
                <w:color w:val="auto"/>
                <w:sz w:val="12"/>
                <w:szCs w:val="12"/>
              </w:rPr>
              <w:t>Благоустройство - всего</w:t>
            </w:r>
          </w:p>
        </w:tc>
        <w:tc>
          <w:tcPr>
            <w:tcW w:w="219" w:type="pct"/>
            <w:tcBorders>
              <w:top w:val="nil"/>
              <w:left w:val="nil"/>
              <w:bottom w:val="single" w:sz="4" w:space="0" w:color="auto"/>
              <w:right w:val="single" w:sz="4" w:space="0" w:color="auto"/>
            </w:tcBorders>
            <w:shd w:val="clear" w:color="auto" w:fill="auto"/>
            <w:noWrap/>
            <w:vAlign w:val="bottom"/>
            <w:hideMark/>
          </w:tcPr>
          <w:p w14:paraId="5136D30F" w14:textId="77777777" w:rsidR="00F25174" w:rsidRPr="00F25174" w:rsidRDefault="00F25174" w:rsidP="00F25174">
            <w:pPr>
              <w:jc w:val="center"/>
              <w:rPr>
                <w:color w:val="auto"/>
                <w:sz w:val="12"/>
                <w:szCs w:val="12"/>
              </w:rPr>
            </w:pPr>
            <w:r w:rsidRPr="00F25174">
              <w:rPr>
                <w:color w:val="auto"/>
                <w:sz w:val="12"/>
                <w:szCs w:val="12"/>
              </w:rPr>
              <w:t>05</w:t>
            </w:r>
          </w:p>
        </w:tc>
        <w:tc>
          <w:tcPr>
            <w:tcW w:w="243" w:type="pct"/>
            <w:tcBorders>
              <w:top w:val="nil"/>
              <w:left w:val="nil"/>
              <w:bottom w:val="single" w:sz="4" w:space="0" w:color="auto"/>
              <w:right w:val="single" w:sz="4" w:space="0" w:color="auto"/>
            </w:tcBorders>
            <w:shd w:val="clear" w:color="auto" w:fill="auto"/>
            <w:noWrap/>
            <w:vAlign w:val="bottom"/>
            <w:hideMark/>
          </w:tcPr>
          <w:p w14:paraId="3F4BB892" w14:textId="77777777" w:rsidR="00F25174" w:rsidRPr="00F25174" w:rsidRDefault="00F25174" w:rsidP="00F25174">
            <w:pPr>
              <w:jc w:val="center"/>
              <w:rPr>
                <w:color w:val="auto"/>
                <w:sz w:val="12"/>
                <w:szCs w:val="12"/>
              </w:rPr>
            </w:pPr>
            <w:r w:rsidRPr="00F25174">
              <w:rPr>
                <w:color w:val="auto"/>
                <w:sz w:val="12"/>
                <w:szCs w:val="12"/>
              </w:rPr>
              <w:t>03</w:t>
            </w:r>
          </w:p>
        </w:tc>
        <w:tc>
          <w:tcPr>
            <w:tcW w:w="730" w:type="pct"/>
            <w:tcBorders>
              <w:top w:val="nil"/>
              <w:left w:val="nil"/>
              <w:bottom w:val="single" w:sz="4" w:space="0" w:color="auto"/>
              <w:right w:val="single" w:sz="4" w:space="0" w:color="auto"/>
            </w:tcBorders>
            <w:shd w:val="clear" w:color="auto" w:fill="auto"/>
            <w:noWrap/>
            <w:vAlign w:val="bottom"/>
            <w:hideMark/>
          </w:tcPr>
          <w:p w14:paraId="56F495E0" w14:textId="77777777" w:rsidR="00F25174" w:rsidRPr="00F25174" w:rsidRDefault="00F25174" w:rsidP="00F25174">
            <w:pPr>
              <w:jc w:val="right"/>
              <w:rPr>
                <w:color w:val="auto"/>
                <w:sz w:val="12"/>
                <w:szCs w:val="12"/>
              </w:rPr>
            </w:pPr>
            <w:r w:rsidRPr="00F25174">
              <w:rPr>
                <w:color w:val="auto"/>
                <w:sz w:val="12"/>
                <w:szCs w:val="12"/>
              </w:rPr>
              <w:t>3964,3</w:t>
            </w:r>
          </w:p>
        </w:tc>
      </w:tr>
      <w:tr w:rsidR="00F25174" w:rsidRPr="00F25174" w14:paraId="6BFEA18D"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622B8829" w14:textId="77777777" w:rsidR="00F25174" w:rsidRPr="00F25174" w:rsidRDefault="00F25174" w:rsidP="00F25174">
            <w:pPr>
              <w:rPr>
                <w:b/>
                <w:bCs/>
                <w:color w:val="auto"/>
                <w:sz w:val="12"/>
                <w:szCs w:val="12"/>
              </w:rPr>
            </w:pPr>
            <w:r w:rsidRPr="00F25174">
              <w:rPr>
                <w:b/>
                <w:bCs/>
                <w:color w:val="auto"/>
                <w:sz w:val="12"/>
                <w:szCs w:val="12"/>
              </w:rPr>
              <w:lastRenderedPageBreak/>
              <w:t>Социальная политика</w:t>
            </w:r>
          </w:p>
        </w:tc>
        <w:tc>
          <w:tcPr>
            <w:tcW w:w="219" w:type="pct"/>
            <w:tcBorders>
              <w:top w:val="nil"/>
              <w:left w:val="nil"/>
              <w:bottom w:val="single" w:sz="4" w:space="0" w:color="auto"/>
              <w:right w:val="single" w:sz="4" w:space="0" w:color="auto"/>
            </w:tcBorders>
            <w:shd w:val="clear" w:color="auto" w:fill="auto"/>
            <w:noWrap/>
            <w:vAlign w:val="bottom"/>
            <w:hideMark/>
          </w:tcPr>
          <w:p w14:paraId="3B136A1B" w14:textId="77777777" w:rsidR="00F25174" w:rsidRPr="00F25174" w:rsidRDefault="00F25174" w:rsidP="00F25174">
            <w:pPr>
              <w:jc w:val="center"/>
              <w:rPr>
                <w:b/>
                <w:bCs/>
                <w:color w:val="auto"/>
                <w:sz w:val="12"/>
                <w:szCs w:val="12"/>
              </w:rPr>
            </w:pPr>
            <w:r w:rsidRPr="00F25174">
              <w:rPr>
                <w:b/>
                <w:bCs/>
                <w:color w:val="auto"/>
                <w:sz w:val="12"/>
                <w:szCs w:val="12"/>
              </w:rPr>
              <w:t>10</w:t>
            </w:r>
          </w:p>
        </w:tc>
        <w:tc>
          <w:tcPr>
            <w:tcW w:w="243" w:type="pct"/>
            <w:tcBorders>
              <w:top w:val="nil"/>
              <w:left w:val="nil"/>
              <w:bottom w:val="single" w:sz="4" w:space="0" w:color="auto"/>
              <w:right w:val="single" w:sz="4" w:space="0" w:color="auto"/>
            </w:tcBorders>
            <w:shd w:val="clear" w:color="auto" w:fill="auto"/>
            <w:noWrap/>
            <w:vAlign w:val="bottom"/>
            <w:hideMark/>
          </w:tcPr>
          <w:p w14:paraId="72DA7488" w14:textId="77777777" w:rsidR="00F25174" w:rsidRPr="00F25174" w:rsidRDefault="00F25174" w:rsidP="00F25174">
            <w:pPr>
              <w:jc w:val="center"/>
              <w:rPr>
                <w:color w:val="auto"/>
                <w:sz w:val="12"/>
                <w:szCs w:val="12"/>
              </w:rPr>
            </w:pPr>
            <w:r w:rsidRPr="00F25174">
              <w:rPr>
                <w:color w:val="auto"/>
                <w:sz w:val="12"/>
                <w:szCs w:val="12"/>
              </w:rPr>
              <w:t> </w:t>
            </w:r>
          </w:p>
        </w:tc>
        <w:tc>
          <w:tcPr>
            <w:tcW w:w="730" w:type="pct"/>
            <w:tcBorders>
              <w:top w:val="nil"/>
              <w:left w:val="nil"/>
              <w:bottom w:val="single" w:sz="4" w:space="0" w:color="auto"/>
              <w:right w:val="single" w:sz="4" w:space="0" w:color="auto"/>
            </w:tcBorders>
            <w:shd w:val="clear" w:color="auto" w:fill="auto"/>
            <w:noWrap/>
            <w:vAlign w:val="bottom"/>
            <w:hideMark/>
          </w:tcPr>
          <w:p w14:paraId="41B586BC" w14:textId="77777777" w:rsidR="00F25174" w:rsidRPr="00F25174" w:rsidRDefault="00F25174" w:rsidP="00F25174">
            <w:pPr>
              <w:jc w:val="right"/>
              <w:rPr>
                <w:b/>
                <w:bCs/>
                <w:color w:val="auto"/>
                <w:sz w:val="12"/>
                <w:szCs w:val="12"/>
              </w:rPr>
            </w:pPr>
            <w:r w:rsidRPr="00F25174">
              <w:rPr>
                <w:b/>
                <w:bCs/>
                <w:color w:val="auto"/>
                <w:sz w:val="12"/>
                <w:szCs w:val="12"/>
              </w:rPr>
              <w:t>127,8</w:t>
            </w:r>
          </w:p>
        </w:tc>
      </w:tr>
      <w:tr w:rsidR="00F25174" w:rsidRPr="00F25174" w14:paraId="1AC9FCC2"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22889476" w14:textId="77777777" w:rsidR="00F25174" w:rsidRPr="00F25174" w:rsidRDefault="00F25174" w:rsidP="00F25174">
            <w:pPr>
              <w:rPr>
                <w:color w:val="auto"/>
                <w:sz w:val="12"/>
                <w:szCs w:val="12"/>
              </w:rPr>
            </w:pPr>
            <w:r w:rsidRPr="00F25174">
              <w:rPr>
                <w:color w:val="auto"/>
                <w:sz w:val="12"/>
                <w:szCs w:val="12"/>
              </w:rPr>
              <w:t>Пенсионное обеспечение</w:t>
            </w:r>
          </w:p>
        </w:tc>
        <w:tc>
          <w:tcPr>
            <w:tcW w:w="219" w:type="pct"/>
            <w:tcBorders>
              <w:top w:val="nil"/>
              <w:left w:val="nil"/>
              <w:bottom w:val="single" w:sz="4" w:space="0" w:color="auto"/>
              <w:right w:val="single" w:sz="4" w:space="0" w:color="auto"/>
            </w:tcBorders>
            <w:shd w:val="clear" w:color="auto" w:fill="auto"/>
            <w:noWrap/>
            <w:vAlign w:val="bottom"/>
            <w:hideMark/>
          </w:tcPr>
          <w:p w14:paraId="6CB43E9E" w14:textId="77777777" w:rsidR="00F25174" w:rsidRPr="00F25174" w:rsidRDefault="00F25174" w:rsidP="00F25174">
            <w:pPr>
              <w:jc w:val="center"/>
              <w:rPr>
                <w:color w:val="auto"/>
                <w:sz w:val="12"/>
                <w:szCs w:val="12"/>
              </w:rPr>
            </w:pPr>
            <w:r w:rsidRPr="00F25174">
              <w:rPr>
                <w:color w:val="auto"/>
                <w:sz w:val="12"/>
                <w:szCs w:val="12"/>
              </w:rPr>
              <w:t>10</w:t>
            </w:r>
          </w:p>
        </w:tc>
        <w:tc>
          <w:tcPr>
            <w:tcW w:w="243" w:type="pct"/>
            <w:tcBorders>
              <w:top w:val="nil"/>
              <w:left w:val="nil"/>
              <w:bottom w:val="single" w:sz="4" w:space="0" w:color="auto"/>
              <w:right w:val="single" w:sz="4" w:space="0" w:color="auto"/>
            </w:tcBorders>
            <w:shd w:val="clear" w:color="auto" w:fill="auto"/>
            <w:noWrap/>
            <w:vAlign w:val="bottom"/>
            <w:hideMark/>
          </w:tcPr>
          <w:p w14:paraId="59D325BD" w14:textId="77777777" w:rsidR="00F25174" w:rsidRPr="00F25174" w:rsidRDefault="00F25174" w:rsidP="00F25174">
            <w:pPr>
              <w:jc w:val="center"/>
              <w:rPr>
                <w:color w:val="auto"/>
                <w:sz w:val="12"/>
                <w:szCs w:val="12"/>
              </w:rPr>
            </w:pPr>
            <w:r w:rsidRPr="00F25174">
              <w:rPr>
                <w:color w:val="auto"/>
                <w:sz w:val="12"/>
                <w:szCs w:val="12"/>
              </w:rPr>
              <w:t>01</w:t>
            </w:r>
          </w:p>
        </w:tc>
        <w:tc>
          <w:tcPr>
            <w:tcW w:w="730" w:type="pct"/>
            <w:tcBorders>
              <w:top w:val="nil"/>
              <w:left w:val="nil"/>
              <w:bottom w:val="single" w:sz="4" w:space="0" w:color="auto"/>
              <w:right w:val="single" w:sz="4" w:space="0" w:color="auto"/>
            </w:tcBorders>
            <w:shd w:val="clear" w:color="auto" w:fill="auto"/>
            <w:noWrap/>
            <w:vAlign w:val="bottom"/>
            <w:hideMark/>
          </w:tcPr>
          <w:p w14:paraId="145BA4B2" w14:textId="77777777" w:rsidR="00F25174" w:rsidRPr="00F25174" w:rsidRDefault="00F25174" w:rsidP="00F25174">
            <w:pPr>
              <w:jc w:val="right"/>
              <w:rPr>
                <w:color w:val="auto"/>
                <w:sz w:val="12"/>
                <w:szCs w:val="12"/>
              </w:rPr>
            </w:pPr>
            <w:r w:rsidRPr="00F25174">
              <w:rPr>
                <w:color w:val="auto"/>
                <w:sz w:val="12"/>
                <w:szCs w:val="12"/>
              </w:rPr>
              <w:t>127,8</w:t>
            </w:r>
          </w:p>
        </w:tc>
      </w:tr>
      <w:tr w:rsidR="00F25174" w:rsidRPr="00F25174" w14:paraId="14057894"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vAlign w:val="bottom"/>
            <w:hideMark/>
          </w:tcPr>
          <w:p w14:paraId="51F26BE0" w14:textId="77777777" w:rsidR="00F25174" w:rsidRPr="00F25174" w:rsidRDefault="00F25174" w:rsidP="00F25174">
            <w:pPr>
              <w:rPr>
                <w:b/>
                <w:bCs/>
                <w:color w:val="auto"/>
                <w:sz w:val="12"/>
                <w:szCs w:val="12"/>
              </w:rPr>
            </w:pPr>
            <w:r w:rsidRPr="00F25174">
              <w:rPr>
                <w:b/>
                <w:bCs/>
                <w:color w:val="auto"/>
                <w:sz w:val="12"/>
                <w:szCs w:val="12"/>
              </w:rPr>
              <w:t>Физическая культура и спорт</w:t>
            </w:r>
          </w:p>
        </w:tc>
        <w:tc>
          <w:tcPr>
            <w:tcW w:w="219" w:type="pct"/>
            <w:tcBorders>
              <w:top w:val="nil"/>
              <w:left w:val="nil"/>
              <w:bottom w:val="single" w:sz="4" w:space="0" w:color="auto"/>
              <w:right w:val="single" w:sz="4" w:space="0" w:color="auto"/>
            </w:tcBorders>
            <w:shd w:val="clear" w:color="auto" w:fill="auto"/>
            <w:noWrap/>
            <w:vAlign w:val="bottom"/>
            <w:hideMark/>
          </w:tcPr>
          <w:p w14:paraId="5C216290" w14:textId="77777777" w:rsidR="00F25174" w:rsidRPr="00F25174" w:rsidRDefault="00F25174" w:rsidP="00F25174">
            <w:pPr>
              <w:jc w:val="center"/>
              <w:rPr>
                <w:b/>
                <w:bCs/>
                <w:color w:val="auto"/>
                <w:sz w:val="12"/>
                <w:szCs w:val="12"/>
              </w:rPr>
            </w:pPr>
            <w:r w:rsidRPr="00F25174">
              <w:rPr>
                <w:b/>
                <w:bCs/>
                <w:color w:val="auto"/>
                <w:sz w:val="12"/>
                <w:szCs w:val="12"/>
              </w:rPr>
              <w:t>11</w:t>
            </w:r>
          </w:p>
        </w:tc>
        <w:tc>
          <w:tcPr>
            <w:tcW w:w="243" w:type="pct"/>
            <w:tcBorders>
              <w:top w:val="nil"/>
              <w:left w:val="nil"/>
              <w:bottom w:val="single" w:sz="4" w:space="0" w:color="auto"/>
              <w:right w:val="single" w:sz="4" w:space="0" w:color="auto"/>
            </w:tcBorders>
            <w:shd w:val="clear" w:color="auto" w:fill="auto"/>
            <w:noWrap/>
            <w:vAlign w:val="bottom"/>
            <w:hideMark/>
          </w:tcPr>
          <w:p w14:paraId="07CF27A0" w14:textId="77777777" w:rsidR="00F25174" w:rsidRPr="00F25174" w:rsidRDefault="00F25174" w:rsidP="00F25174">
            <w:pPr>
              <w:jc w:val="center"/>
              <w:rPr>
                <w:b/>
                <w:bCs/>
                <w:color w:val="auto"/>
                <w:sz w:val="12"/>
                <w:szCs w:val="12"/>
              </w:rPr>
            </w:pPr>
            <w:r w:rsidRPr="00F25174">
              <w:rPr>
                <w:b/>
                <w:bCs/>
                <w:color w:val="auto"/>
                <w:sz w:val="12"/>
                <w:szCs w:val="12"/>
              </w:rPr>
              <w:t> </w:t>
            </w:r>
          </w:p>
        </w:tc>
        <w:tc>
          <w:tcPr>
            <w:tcW w:w="730" w:type="pct"/>
            <w:tcBorders>
              <w:top w:val="nil"/>
              <w:left w:val="nil"/>
              <w:bottom w:val="single" w:sz="4" w:space="0" w:color="auto"/>
              <w:right w:val="single" w:sz="4" w:space="0" w:color="auto"/>
            </w:tcBorders>
            <w:shd w:val="clear" w:color="auto" w:fill="auto"/>
            <w:noWrap/>
            <w:vAlign w:val="bottom"/>
            <w:hideMark/>
          </w:tcPr>
          <w:p w14:paraId="312FDB86" w14:textId="77777777" w:rsidR="00F25174" w:rsidRPr="00F25174" w:rsidRDefault="00F25174" w:rsidP="00F25174">
            <w:pPr>
              <w:jc w:val="right"/>
              <w:rPr>
                <w:b/>
                <w:bCs/>
                <w:color w:val="auto"/>
                <w:sz w:val="12"/>
                <w:szCs w:val="12"/>
              </w:rPr>
            </w:pPr>
            <w:r w:rsidRPr="00F25174">
              <w:rPr>
                <w:b/>
                <w:bCs/>
                <w:color w:val="auto"/>
                <w:sz w:val="12"/>
                <w:szCs w:val="12"/>
              </w:rPr>
              <w:t>35,0</w:t>
            </w:r>
          </w:p>
        </w:tc>
      </w:tr>
      <w:tr w:rsidR="00F25174" w:rsidRPr="00F25174" w14:paraId="59AD550C" w14:textId="77777777" w:rsidTr="00F25174">
        <w:trPr>
          <w:trHeight w:val="20"/>
        </w:trPr>
        <w:tc>
          <w:tcPr>
            <w:tcW w:w="3808" w:type="pct"/>
            <w:tcBorders>
              <w:top w:val="nil"/>
              <w:left w:val="single" w:sz="4" w:space="0" w:color="auto"/>
              <w:bottom w:val="single" w:sz="4" w:space="0" w:color="auto"/>
              <w:right w:val="single" w:sz="4" w:space="0" w:color="auto"/>
            </w:tcBorders>
            <w:shd w:val="clear" w:color="auto" w:fill="auto"/>
            <w:noWrap/>
            <w:vAlign w:val="bottom"/>
            <w:hideMark/>
          </w:tcPr>
          <w:p w14:paraId="30EF7186" w14:textId="77777777" w:rsidR="00F25174" w:rsidRPr="00F25174" w:rsidRDefault="00F25174" w:rsidP="00F25174">
            <w:pPr>
              <w:rPr>
                <w:color w:val="auto"/>
                <w:sz w:val="12"/>
                <w:szCs w:val="12"/>
              </w:rPr>
            </w:pPr>
            <w:r w:rsidRPr="00F25174">
              <w:rPr>
                <w:color w:val="auto"/>
                <w:sz w:val="12"/>
                <w:szCs w:val="12"/>
              </w:rPr>
              <w:t>Массовый спорт</w:t>
            </w:r>
          </w:p>
        </w:tc>
        <w:tc>
          <w:tcPr>
            <w:tcW w:w="219" w:type="pct"/>
            <w:tcBorders>
              <w:top w:val="nil"/>
              <w:left w:val="nil"/>
              <w:bottom w:val="single" w:sz="4" w:space="0" w:color="auto"/>
              <w:right w:val="single" w:sz="4" w:space="0" w:color="auto"/>
            </w:tcBorders>
            <w:shd w:val="clear" w:color="auto" w:fill="auto"/>
            <w:noWrap/>
            <w:vAlign w:val="bottom"/>
            <w:hideMark/>
          </w:tcPr>
          <w:p w14:paraId="6CE2FE83" w14:textId="77777777" w:rsidR="00F25174" w:rsidRPr="00F25174" w:rsidRDefault="00F25174" w:rsidP="00F25174">
            <w:pPr>
              <w:jc w:val="center"/>
              <w:rPr>
                <w:color w:val="auto"/>
                <w:sz w:val="12"/>
                <w:szCs w:val="12"/>
              </w:rPr>
            </w:pPr>
            <w:r w:rsidRPr="00F25174">
              <w:rPr>
                <w:color w:val="auto"/>
                <w:sz w:val="12"/>
                <w:szCs w:val="12"/>
              </w:rPr>
              <w:t>11</w:t>
            </w:r>
          </w:p>
        </w:tc>
        <w:tc>
          <w:tcPr>
            <w:tcW w:w="243" w:type="pct"/>
            <w:tcBorders>
              <w:top w:val="nil"/>
              <w:left w:val="nil"/>
              <w:bottom w:val="single" w:sz="4" w:space="0" w:color="auto"/>
              <w:right w:val="single" w:sz="4" w:space="0" w:color="auto"/>
            </w:tcBorders>
            <w:shd w:val="clear" w:color="auto" w:fill="auto"/>
            <w:noWrap/>
            <w:vAlign w:val="bottom"/>
            <w:hideMark/>
          </w:tcPr>
          <w:p w14:paraId="5B4AE9D0" w14:textId="77777777" w:rsidR="00F25174" w:rsidRPr="00F25174" w:rsidRDefault="00F25174" w:rsidP="00F25174">
            <w:pPr>
              <w:jc w:val="center"/>
              <w:rPr>
                <w:color w:val="auto"/>
                <w:sz w:val="12"/>
                <w:szCs w:val="12"/>
              </w:rPr>
            </w:pPr>
            <w:r w:rsidRPr="00F25174">
              <w:rPr>
                <w:color w:val="auto"/>
                <w:sz w:val="12"/>
                <w:szCs w:val="12"/>
              </w:rPr>
              <w:t>02</w:t>
            </w:r>
          </w:p>
        </w:tc>
        <w:tc>
          <w:tcPr>
            <w:tcW w:w="730" w:type="pct"/>
            <w:tcBorders>
              <w:top w:val="nil"/>
              <w:left w:val="nil"/>
              <w:bottom w:val="single" w:sz="4" w:space="0" w:color="auto"/>
              <w:right w:val="single" w:sz="4" w:space="0" w:color="auto"/>
            </w:tcBorders>
            <w:shd w:val="clear" w:color="auto" w:fill="auto"/>
            <w:noWrap/>
            <w:vAlign w:val="bottom"/>
            <w:hideMark/>
          </w:tcPr>
          <w:p w14:paraId="63F8C513" w14:textId="77777777" w:rsidR="00F25174" w:rsidRPr="00F25174" w:rsidRDefault="00F25174" w:rsidP="00F25174">
            <w:pPr>
              <w:jc w:val="right"/>
              <w:rPr>
                <w:color w:val="auto"/>
                <w:sz w:val="12"/>
                <w:szCs w:val="12"/>
              </w:rPr>
            </w:pPr>
            <w:r w:rsidRPr="00F25174">
              <w:rPr>
                <w:color w:val="auto"/>
                <w:sz w:val="12"/>
                <w:szCs w:val="12"/>
              </w:rPr>
              <w:t>35,0</w:t>
            </w:r>
          </w:p>
        </w:tc>
      </w:tr>
    </w:tbl>
    <w:p w14:paraId="74994CEC" w14:textId="77777777" w:rsidR="00F25174" w:rsidRDefault="00F25174">
      <w:pPr>
        <w:jc w:val="center"/>
        <w:rPr>
          <w:sz w:val="20"/>
        </w:rPr>
      </w:pPr>
    </w:p>
    <w:p w14:paraId="400A2C86" w14:textId="77777777" w:rsidR="00F25174" w:rsidRDefault="00F25174">
      <w:pPr>
        <w:jc w:val="center"/>
        <w:rPr>
          <w:sz w:val="20"/>
        </w:rPr>
      </w:pPr>
    </w:p>
    <w:p w14:paraId="615AE8A5" w14:textId="77777777" w:rsidR="00F25174" w:rsidRDefault="00F25174">
      <w:pPr>
        <w:jc w:val="center"/>
        <w:rPr>
          <w:sz w:val="20"/>
        </w:rPr>
      </w:pPr>
    </w:p>
    <w:tbl>
      <w:tblPr>
        <w:tblW w:w="5000" w:type="pct"/>
        <w:tblLook w:val="04A0" w:firstRow="1" w:lastRow="0" w:firstColumn="1" w:lastColumn="0" w:noHBand="0" w:noVBand="1"/>
      </w:tblPr>
      <w:tblGrid>
        <w:gridCol w:w="394"/>
        <w:gridCol w:w="335"/>
        <w:gridCol w:w="335"/>
        <w:gridCol w:w="335"/>
        <w:gridCol w:w="335"/>
        <w:gridCol w:w="335"/>
        <w:gridCol w:w="453"/>
        <w:gridCol w:w="394"/>
        <w:gridCol w:w="3171"/>
        <w:gridCol w:w="846"/>
      </w:tblGrid>
      <w:tr w:rsidR="00F25174" w:rsidRPr="00F25174" w14:paraId="5B83E3D8" w14:textId="77777777" w:rsidTr="00F25174">
        <w:trPr>
          <w:trHeight w:val="945"/>
        </w:trPr>
        <w:tc>
          <w:tcPr>
            <w:tcW w:w="226" w:type="pct"/>
            <w:tcBorders>
              <w:top w:val="nil"/>
              <w:left w:val="nil"/>
              <w:bottom w:val="nil"/>
              <w:right w:val="nil"/>
            </w:tcBorders>
            <w:shd w:val="clear" w:color="auto" w:fill="auto"/>
            <w:noWrap/>
            <w:vAlign w:val="bottom"/>
            <w:hideMark/>
          </w:tcPr>
          <w:p w14:paraId="03369AE1"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60E04F0D"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1845911A"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3FDC41BA" w14:textId="77777777" w:rsidR="00F25174" w:rsidRPr="00F25174" w:rsidRDefault="00F25174" w:rsidP="00F25174">
            <w:pPr>
              <w:rPr>
                <w:color w:val="auto"/>
                <w:sz w:val="12"/>
                <w:szCs w:val="12"/>
              </w:rPr>
            </w:pPr>
          </w:p>
        </w:tc>
        <w:tc>
          <w:tcPr>
            <w:tcW w:w="186" w:type="pct"/>
            <w:tcBorders>
              <w:top w:val="nil"/>
              <w:left w:val="nil"/>
              <w:bottom w:val="nil"/>
              <w:right w:val="nil"/>
            </w:tcBorders>
            <w:shd w:val="clear" w:color="auto" w:fill="auto"/>
            <w:noWrap/>
            <w:vAlign w:val="bottom"/>
            <w:hideMark/>
          </w:tcPr>
          <w:p w14:paraId="7FD247A5"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4113854B" w14:textId="77777777" w:rsidR="00F25174" w:rsidRPr="00F25174" w:rsidRDefault="00F25174" w:rsidP="00F25174">
            <w:pPr>
              <w:rPr>
                <w:color w:val="auto"/>
                <w:sz w:val="12"/>
                <w:szCs w:val="12"/>
              </w:rPr>
            </w:pPr>
          </w:p>
        </w:tc>
        <w:tc>
          <w:tcPr>
            <w:tcW w:w="267" w:type="pct"/>
            <w:tcBorders>
              <w:top w:val="nil"/>
              <w:left w:val="nil"/>
              <w:bottom w:val="nil"/>
              <w:right w:val="nil"/>
            </w:tcBorders>
            <w:shd w:val="clear" w:color="auto" w:fill="auto"/>
            <w:noWrap/>
            <w:vAlign w:val="bottom"/>
            <w:hideMark/>
          </w:tcPr>
          <w:p w14:paraId="24ED6DEE" w14:textId="77777777" w:rsidR="00F25174" w:rsidRPr="00F25174" w:rsidRDefault="00F25174" w:rsidP="00F25174">
            <w:pPr>
              <w:rPr>
                <w:color w:val="auto"/>
                <w:sz w:val="12"/>
                <w:szCs w:val="12"/>
              </w:rPr>
            </w:pPr>
          </w:p>
        </w:tc>
        <w:tc>
          <w:tcPr>
            <w:tcW w:w="241" w:type="pct"/>
            <w:tcBorders>
              <w:top w:val="nil"/>
              <w:left w:val="nil"/>
              <w:bottom w:val="nil"/>
              <w:right w:val="nil"/>
            </w:tcBorders>
            <w:shd w:val="clear" w:color="auto" w:fill="auto"/>
            <w:noWrap/>
            <w:vAlign w:val="bottom"/>
            <w:hideMark/>
          </w:tcPr>
          <w:p w14:paraId="439F1B94" w14:textId="77777777" w:rsidR="00F25174" w:rsidRPr="00F25174" w:rsidRDefault="00F25174" w:rsidP="00F25174">
            <w:pPr>
              <w:rPr>
                <w:color w:val="auto"/>
                <w:sz w:val="12"/>
                <w:szCs w:val="12"/>
              </w:rPr>
            </w:pPr>
          </w:p>
        </w:tc>
        <w:tc>
          <w:tcPr>
            <w:tcW w:w="3345" w:type="pct"/>
            <w:gridSpan w:val="2"/>
            <w:tcBorders>
              <w:top w:val="nil"/>
              <w:left w:val="nil"/>
              <w:bottom w:val="nil"/>
              <w:right w:val="nil"/>
            </w:tcBorders>
            <w:shd w:val="clear" w:color="auto" w:fill="auto"/>
            <w:vAlign w:val="bottom"/>
            <w:hideMark/>
          </w:tcPr>
          <w:p w14:paraId="49F1C79E" w14:textId="77777777" w:rsidR="00F25174" w:rsidRPr="00F25174" w:rsidRDefault="00F25174" w:rsidP="00F25174">
            <w:pPr>
              <w:jc w:val="right"/>
              <w:rPr>
                <w:color w:val="auto"/>
                <w:sz w:val="12"/>
                <w:szCs w:val="12"/>
              </w:rPr>
            </w:pPr>
            <w:r w:rsidRPr="00F25174">
              <w:rPr>
                <w:color w:val="auto"/>
                <w:sz w:val="12"/>
                <w:szCs w:val="12"/>
              </w:rPr>
              <w:t>Приложение 4</w:t>
            </w:r>
            <w:r w:rsidRPr="00F25174">
              <w:rPr>
                <w:color w:val="auto"/>
                <w:sz w:val="12"/>
                <w:szCs w:val="12"/>
              </w:rPr>
              <w:br/>
              <w:t>к постановлению администрации</w:t>
            </w:r>
            <w:r w:rsidRPr="00F25174">
              <w:rPr>
                <w:color w:val="auto"/>
                <w:sz w:val="12"/>
                <w:szCs w:val="12"/>
              </w:rPr>
              <w:br/>
              <w:t>сельского поселения "Зеленец"</w:t>
            </w:r>
            <w:r w:rsidRPr="00F25174">
              <w:rPr>
                <w:color w:val="auto"/>
                <w:sz w:val="12"/>
                <w:szCs w:val="12"/>
              </w:rPr>
              <w:br/>
              <w:t>от 13 апреля 2026 г. № 4/55</w:t>
            </w:r>
          </w:p>
        </w:tc>
      </w:tr>
      <w:tr w:rsidR="00F25174" w:rsidRPr="00F25174" w14:paraId="00CD52BB" w14:textId="77777777" w:rsidTr="00F25174">
        <w:trPr>
          <w:trHeight w:val="240"/>
        </w:trPr>
        <w:tc>
          <w:tcPr>
            <w:tcW w:w="226" w:type="pct"/>
            <w:tcBorders>
              <w:top w:val="nil"/>
              <w:left w:val="nil"/>
              <w:bottom w:val="nil"/>
              <w:right w:val="nil"/>
            </w:tcBorders>
            <w:shd w:val="clear" w:color="auto" w:fill="auto"/>
            <w:noWrap/>
            <w:vAlign w:val="bottom"/>
            <w:hideMark/>
          </w:tcPr>
          <w:p w14:paraId="6DC8C170"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49B1DC13"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47549E71"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144F3137" w14:textId="77777777" w:rsidR="00F25174" w:rsidRPr="00F25174" w:rsidRDefault="00F25174" w:rsidP="00F25174">
            <w:pPr>
              <w:rPr>
                <w:color w:val="auto"/>
                <w:sz w:val="12"/>
                <w:szCs w:val="12"/>
              </w:rPr>
            </w:pPr>
          </w:p>
        </w:tc>
        <w:tc>
          <w:tcPr>
            <w:tcW w:w="186" w:type="pct"/>
            <w:tcBorders>
              <w:top w:val="nil"/>
              <w:left w:val="nil"/>
              <w:bottom w:val="nil"/>
              <w:right w:val="nil"/>
            </w:tcBorders>
            <w:shd w:val="clear" w:color="auto" w:fill="auto"/>
            <w:noWrap/>
            <w:vAlign w:val="bottom"/>
            <w:hideMark/>
          </w:tcPr>
          <w:p w14:paraId="3D1FCE7E"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08418481" w14:textId="77777777" w:rsidR="00F25174" w:rsidRPr="00F25174" w:rsidRDefault="00F25174" w:rsidP="00F25174">
            <w:pPr>
              <w:rPr>
                <w:color w:val="auto"/>
                <w:sz w:val="12"/>
                <w:szCs w:val="12"/>
              </w:rPr>
            </w:pPr>
          </w:p>
        </w:tc>
        <w:tc>
          <w:tcPr>
            <w:tcW w:w="267" w:type="pct"/>
            <w:tcBorders>
              <w:top w:val="nil"/>
              <w:left w:val="nil"/>
              <w:bottom w:val="nil"/>
              <w:right w:val="nil"/>
            </w:tcBorders>
            <w:shd w:val="clear" w:color="auto" w:fill="auto"/>
            <w:noWrap/>
            <w:vAlign w:val="bottom"/>
            <w:hideMark/>
          </w:tcPr>
          <w:p w14:paraId="5484FC57" w14:textId="77777777" w:rsidR="00F25174" w:rsidRPr="00F25174" w:rsidRDefault="00F25174" w:rsidP="00F25174">
            <w:pPr>
              <w:rPr>
                <w:color w:val="auto"/>
                <w:sz w:val="12"/>
                <w:szCs w:val="12"/>
              </w:rPr>
            </w:pPr>
          </w:p>
        </w:tc>
        <w:tc>
          <w:tcPr>
            <w:tcW w:w="241" w:type="pct"/>
            <w:tcBorders>
              <w:top w:val="nil"/>
              <w:left w:val="nil"/>
              <w:bottom w:val="nil"/>
              <w:right w:val="nil"/>
            </w:tcBorders>
            <w:shd w:val="clear" w:color="auto" w:fill="auto"/>
            <w:noWrap/>
            <w:vAlign w:val="bottom"/>
            <w:hideMark/>
          </w:tcPr>
          <w:p w14:paraId="0CD16748" w14:textId="77777777" w:rsidR="00F25174" w:rsidRPr="00F25174" w:rsidRDefault="00F25174" w:rsidP="00F25174">
            <w:pPr>
              <w:rPr>
                <w:color w:val="auto"/>
                <w:sz w:val="12"/>
                <w:szCs w:val="12"/>
              </w:rPr>
            </w:pPr>
          </w:p>
        </w:tc>
        <w:tc>
          <w:tcPr>
            <w:tcW w:w="2804" w:type="pct"/>
            <w:tcBorders>
              <w:top w:val="nil"/>
              <w:left w:val="nil"/>
              <w:bottom w:val="nil"/>
              <w:right w:val="nil"/>
            </w:tcBorders>
            <w:shd w:val="clear" w:color="auto" w:fill="auto"/>
            <w:noWrap/>
            <w:vAlign w:val="bottom"/>
            <w:hideMark/>
          </w:tcPr>
          <w:p w14:paraId="5873E82E" w14:textId="77777777" w:rsidR="00F25174" w:rsidRPr="00F25174" w:rsidRDefault="00F25174" w:rsidP="00F25174">
            <w:pPr>
              <w:rPr>
                <w:color w:val="auto"/>
                <w:sz w:val="12"/>
                <w:szCs w:val="12"/>
              </w:rPr>
            </w:pPr>
          </w:p>
        </w:tc>
        <w:tc>
          <w:tcPr>
            <w:tcW w:w="541" w:type="pct"/>
            <w:tcBorders>
              <w:top w:val="nil"/>
              <w:left w:val="nil"/>
              <w:bottom w:val="nil"/>
              <w:right w:val="nil"/>
            </w:tcBorders>
            <w:shd w:val="clear" w:color="auto" w:fill="auto"/>
            <w:noWrap/>
            <w:vAlign w:val="bottom"/>
            <w:hideMark/>
          </w:tcPr>
          <w:p w14:paraId="719F214C" w14:textId="77777777" w:rsidR="00F25174" w:rsidRPr="00F25174" w:rsidRDefault="00F25174" w:rsidP="00F25174">
            <w:pPr>
              <w:rPr>
                <w:color w:val="auto"/>
                <w:sz w:val="12"/>
                <w:szCs w:val="12"/>
              </w:rPr>
            </w:pPr>
          </w:p>
        </w:tc>
      </w:tr>
      <w:tr w:rsidR="00F25174" w:rsidRPr="00F25174" w14:paraId="670C3C9D" w14:textId="77777777" w:rsidTr="00F25174">
        <w:trPr>
          <w:trHeight w:val="255"/>
        </w:trPr>
        <w:tc>
          <w:tcPr>
            <w:tcW w:w="5000" w:type="pct"/>
            <w:gridSpan w:val="10"/>
            <w:tcBorders>
              <w:top w:val="nil"/>
              <w:left w:val="nil"/>
              <w:bottom w:val="nil"/>
              <w:right w:val="nil"/>
            </w:tcBorders>
            <w:shd w:val="clear" w:color="auto" w:fill="auto"/>
            <w:noWrap/>
            <w:vAlign w:val="bottom"/>
            <w:hideMark/>
          </w:tcPr>
          <w:p w14:paraId="5FEB759F" w14:textId="77777777" w:rsidR="00F25174" w:rsidRPr="00F25174" w:rsidRDefault="00F25174" w:rsidP="00F25174">
            <w:pPr>
              <w:jc w:val="center"/>
              <w:rPr>
                <w:b/>
                <w:bCs/>
                <w:color w:val="auto"/>
                <w:sz w:val="12"/>
                <w:szCs w:val="12"/>
              </w:rPr>
            </w:pPr>
            <w:r w:rsidRPr="00F25174">
              <w:rPr>
                <w:b/>
                <w:bCs/>
                <w:color w:val="auto"/>
                <w:sz w:val="12"/>
                <w:szCs w:val="12"/>
              </w:rPr>
              <w:t xml:space="preserve"> Источники финансирования дефицита бюджета</w:t>
            </w:r>
          </w:p>
        </w:tc>
      </w:tr>
      <w:tr w:rsidR="00F25174" w:rsidRPr="00F25174" w14:paraId="12D9FB8F" w14:textId="77777777" w:rsidTr="00F25174">
        <w:trPr>
          <w:trHeight w:val="255"/>
        </w:trPr>
        <w:tc>
          <w:tcPr>
            <w:tcW w:w="5000" w:type="pct"/>
            <w:gridSpan w:val="10"/>
            <w:tcBorders>
              <w:top w:val="nil"/>
              <w:left w:val="nil"/>
              <w:bottom w:val="nil"/>
              <w:right w:val="nil"/>
            </w:tcBorders>
            <w:shd w:val="clear" w:color="auto" w:fill="auto"/>
            <w:noWrap/>
            <w:vAlign w:val="bottom"/>
            <w:hideMark/>
          </w:tcPr>
          <w:p w14:paraId="5B7E2EE5" w14:textId="77777777" w:rsidR="00F25174" w:rsidRPr="00F25174" w:rsidRDefault="00F25174" w:rsidP="00F25174">
            <w:pPr>
              <w:jc w:val="center"/>
              <w:rPr>
                <w:b/>
                <w:bCs/>
                <w:color w:val="auto"/>
                <w:sz w:val="12"/>
                <w:szCs w:val="12"/>
              </w:rPr>
            </w:pPr>
            <w:r w:rsidRPr="00F25174">
              <w:rPr>
                <w:b/>
                <w:bCs/>
                <w:color w:val="auto"/>
                <w:sz w:val="12"/>
                <w:szCs w:val="12"/>
              </w:rPr>
              <w:t>муниципального образования сельского поселения "Зеленец" за 1 квартал 2026 года.</w:t>
            </w:r>
          </w:p>
        </w:tc>
      </w:tr>
      <w:tr w:rsidR="00F25174" w:rsidRPr="00F25174" w14:paraId="085F9174" w14:textId="77777777" w:rsidTr="00F25174">
        <w:trPr>
          <w:trHeight w:val="255"/>
        </w:trPr>
        <w:tc>
          <w:tcPr>
            <w:tcW w:w="5000" w:type="pct"/>
            <w:gridSpan w:val="10"/>
            <w:tcBorders>
              <w:top w:val="nil"/>
              <w:left w:val="nil"/>
              <w:bottom w:val="nil"/>
              <w:right w:val="nil"/>
            </w:tcBorders>
            <w:shd w:val="clear" w:color="auto" w:fill="auto"/>
            <w:noWrap/>
            <w:vAlign w:val="bottom"/>
            <w:hideMark/>
          </w:tcPr>
          <w:p w14:paraId="4F9453CC" w14:textId="77777777" w:rsidR="00F25174" w:rsidRPr="00F25174" w:rsidRDefault="00F25174" w:rsidP="00F25174">
            <w:pPr>
              <w:jc w:val="center"/>
              <w:rPr>
                <w:b/>
                <w:bCs/>
                <w:color w:val="auto"/>
                <w:sz w:val="12"/>
                <w:szCs w:val="12"/>
              </w:rPr>
            </w:pPr>
            <w:r w:rsidRPr="00F25174">
              <w:rPr>
                <w:b/>
                <w:bCs/>
                <w:color w:val="auto"/>
                <w:sz w:val="12"/>
                <w:szCs w:val="12"/>
              </w:rPr>
              <w:t xml:space="preserve">по кодам </w:t>
            </w:r>
            <w:proofErr w:type="gramStart"/>
            <w:r w:rsidRPr="00F25174">
              <w:rPr>
                <w:b/>
                <w:bCs/>
                <w:color w:val="auto"/>
                <w:sz w:val="12"/>
                <w:szCs w:val="12"/>
              </w:rPr>
              <w:t>классификации источников финансирования дефицитов бюджетов Российской Федерации</w:t>
            </w:r>
            <w:proofErr w:type="gramEnd"/>
          </w:p>
        </w:tc>
      </w:tr>
      <w:tr w:rsidR="00F25174" w:rsidRPr="00F25174" w14:paraId="3D290EDB" w14:textId="77777777" w:rsidTr="00F25174">
        <w:trPr>
          <w:trHeight w:val="255"/>
        </w:trPr>
        <w:tc>
          <w:tcPr>
            <w:tcW w:w="5000" w:type="pct"/>
            <w:gridSpan w:val="10"/>
            <w:tcBorders>
              <w:top w:val="nil"/>
              <w:left w:val="nil"/>
              <w:bottom w:val="nil"/>
              <w:right w:val="nil"/>
            </w:tcBorders>
            <w:shd w:val="clear" w:color="auto" w:fill="auto"/>
            <w:noWrap/>
            <w:vAlign w:val="bottom"/>
            <w:hideMark/>
          </w:tcPr>
          <w:p w14:paraId="555BC889" w14:textId="77777777" w:rsidR="00F25174" w:rsidRPr="00F25174" w:rsidRDefault="00F25174" w:rsidP="00F25174">
            <w:pPr>
              <w:jc w:val="center"/>
              <w:rPr>
                <w:b/>
                <w:bCs/>
                <w:color w:val="auto"/>
                <w:sz w:val="12"/>
                <w:szCs w:val="12"/>
              </w:rPr>
            </w:pPr>
          </w:p>
        </w:tc>
      </w:tr>
      <w:tr w:rsidR="00F25174" w:rsidRPr="00F25174" w14:paraId="21C01AC3" w14:textId="77777777" w:rsidTr="00F25174">
        <w:trPr>
          <w:trHeight w:val="240"/>
        </w:trPr>
        <w:tc>
          <w:tcPr>
            <w:tcW w:w="226" w:type="pct"/>
            <w:tcBorders>
              <w:top w:val="nil"/>
              <w:left w:val="nil"/>
              <w:bottom w:val="nil"/>
              <w:right w:val="nil"/>
            </w:tcBorders>
            <w:shd w:val="clear" w:color="auto" w:fill="auto"/>
            <w:noWrap/>
            <w:vAlign w:val="bottom"/>
            <w:hideMark/>
          </w:tcPr>
          <w:p w14:paraId="6B2BAE4A" w14:textId="77777777" w:rsidR="00F25174" w:rsidRPr="00F25174" w:rsidRDefault="00F25174" w:rsidP="00F25174">
            <w:pPr>
              <w:rPr>
                <w:b/>
                <w:bCs/>
                <w:color w:val="auto"/>
                <w:sz w:val="12"/>
                <w:szCs w:val="12"/>
              </w:rPr>
            </w:pPr>
          </w:p>
        </w:tc>
        <w:tc>
          <w:tcPr>
            <w:tcW w:w="184" w:type="pct"/>
            <w:tcBorders>
              <w:top w:val="nil"/>
              <w:left w:val="nil"/>
              <w:bottom w:val="nil"/>
              <w:right w:val="nil"/>
            </w:tcBorders>
            <w:shd w:val="clear" w:color="auto" w:fill="auto"/>
            <w:noWrap/>
            <w:vAlign w:val="bottom"/>
            <w:hideMark/>
          </w:tcPr>
          <w:p w14:paraId="05CA38B5"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39EE39EB"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0330AEC3" w14:textId="77777777" w:rsidR="00F25174" w:rsidRPr="00F25174" w:rsidRDefault="00F25174" w:rsidP="00F25174">
            <w:pPr>
              <w:rPr>
                <w:color w:val="auto"/>
                <w:sz w:val="12"/>
                <w:szCs w:val="12"/>
              </w:rPr>
            </w:pPr>
          </w:p>
        </w:tc>
        <w:tc>
          <w:tcPr>
            <w:tcW w:w="186" w:type="pct"/>
            <w:tcBorders>
              <w:top w:val="nil"/>
              <w:left w:val="nil"/>
              <w:bottom w:val="nil"/>
              <w:right w:val="nil"/>
            </w:tcBorders>
            <w:shd w:val="clear" w:color="auto" w:fill="auto"/>
            <w:noWrap/>
            <w:vAlign w:val="bottom"/>
            <w:hideMark/>
          </w:tcPr>
          <w:p w14:paraId="7DAD1FC4" w14:textId="77777777" w:rsidR="00F25174" w:rsidRPr="00F25174" w:rsidRDefault="00F25174" w:rsidP="00F25174">
            <w:pPr>
              <w:rPr>
                <w:color w:val="auto"/>
                <w:sz w:val="12"/>
                <w:szCs w:val="12"/>
              </w:rPr>
            </w:pPr>
          </w:p>
        </w:tc>
        <w:tc>
          <w:tcPr>
            <w:tcW w:w="184" w:type="pct"/>
            <w:tcBorders>
              <w:top w:val="nil"/>
              <w:left w:val="nil"/>
              <w:bottom w:val="nil"/>
              <w:right w:val="nil"/>
            </w:tcBorders>
            <w:shd w:val="clear" w:color="auto" w:fill="auto"/>
            <w:noWrap/>
            <w:vAlign w:val="bottom"/>
            <w:hideMark/>
          </w:tcPr>
          <w:p w14:paraId="75A8937E" w14:textId="77777777" w:rsidR="00F25174" w:rsidRPr="00F25174" w:rsidRDefault="00F25174" w:rsidP="00F25174">
            <w:pPr>
              <w:rPr>
                <w:color w:val="auto"/>
                <w:sz w:val="12"/>
                <w:szCs w:val="12"/>
              </w:rPr>
            </w:pPr>
          </w:p>
        </w:tc>
        <w:tc>
          <w:tcPr>
            <w:tcW w:w="267" w:type="pct"/>
            <w:tcBorders>
              <w:top w:val="nil"/>
              <w:left w:val="nil"/>
              <w:bottom w:val="nil"/>
              <w:right w:val="nil"/>
            </w:tcBorders>
            <w:shd w:val="clear" w:color="auto" w:fill="auto"/>
            <w:noWrap/>
            <w:vAlign w:val="bottom"/>
            <w:hideMark/>
          </w:tcPr>
          <w:p w14:paraId="5F2F5244" w14:textId="77777777" w:rsidR="00F25174" w:rsidRPr="00F25174" w:rsidRDefault="00F25174" w:rsidP="00F25174">
            <w:pPr>
              <w:rPr>
                <w:color w:val="auto"/>
                <w:sz w:val="12"/>
                <w:szCs w:val="12"/>
              </w:rPr>
            </w:pPr>
          </w:p>
        </w:tc>
        <w:tc>
          <w:tcPr>
            <w:tcW w:w="241" w:type="pct"/>
            <w:tcBorders>
              <w:top w:val="nil"/>
              <w:left w:val="nil"/>
              <w:bottom w:val="nil"/>
              <w:right w:val="nil"/>
            </w:tcBorders>
            <w:shd w:val="clear" w:color="auto" w:fill="auto"/>
            <w:noWrap/>
            <w:vAlign w:val="bottom"/>
            <w:hideMark/>
          </w:tcPr>
          <w:p w14:paraId="3573E088" w14:textId="77777777" w:rsidR="00F25174" w:rsidRPr="00F25174" w:rsidRDefault="00F25174" w:rsidP="00F25174">
            <w:pPr>
              <w:rPr>
                <w:color w:val="auto"/>
                <w:sz w:val="12"/>
                <w:szCs w:val="12"/>
              </w:rPr>
            </w:pPr>
          </w:p>
        </w:tc>
        <w:tc>
          <w:tcPr>
            <w:tcW w:w="2804" w:type="pct"/>
            <w:tcBorders>
              <w:top w:val="nil"/>
              <w:left w:val="nil"/>
              <w:bottom w:val="nil"/>
              <w:right w:val="nil"/>
            </w:tcBorders>
            <w:shd w:val="clear" w:color="auto" w:fill="auto"/>
            <w:noWrap/>
            <w:vAlign w:val="bottom"/>
            <w:hideMark/>
          </w:tcPr>
          <w:p w14:paraId="3979957A" w14:textId="77777777" w:rsidR="00F25174" w:rsidRPr="00F25174" w:rsidRDefault="00F25174" w:rsidP="00F25174">
            <w:pPr>
              <w:rPr>
                <w:color w:val="auto"/>
                <w:sz w:val="12"/>
                <w:szCs w:val="12"/>
              </w:rPr>
            </w:pPr>
          </w:p>
        </w:tc>
        <w:tc>
          <w:tcPr>
            <w:tcW w:w="541" w:type="pct"/>
            <w:tcBorders>
              <w:top w:val="nil"/>
              <w:left w:val="nil"/>
              <w:bottom w:val="nil"/>
              <w:right w:val="nil"/>
            </w:tcBorders>
            <w:shd w:val="clear" w:color="auto" w:fill="auto"/>
            <w:noWrap/>
            <w:vAlign w:val="bottom"/>
            <w:hideMark/>
          </w:tcPr>
          <w:p w14:paraId="08683B85" w14:textId="77777777" w:rsidR="00F25174" w:rsidRPr="00F25174" w:rsidRDefault="00F25174" w:rsidP="00F25174">
            <w:pPr>
              <w:jc w:val="center"/>
              <w:rPr>
                <w:color w:val="auto"/>
                <w:sz w:val="12"/>
                <w:szCs w:val="12"/>
              </w:rPr>
            </w:pPr>
            <w:proofErr w:type="spellStart"/>
            <w:r w:rsidRPr="00F25174">
              <w:rPr>
                <w:color w:val="auto"/>
                <w:sz w:val="12"/>
                <w:szCs w:val="12"/>
              </w:rPr>
              <w:t>тыс</w:t>
            </w:r>
            <w:proofErr w:type="gramStart"/>
            <w:r w:rsidRPr="00F25174">
              <w:rPr>
                <w:color w:val="auto"/>
                <w:sz w:val="12"/>
                <w:szCs w:val="12"/>
              </w:rPr>
              <w:t>.р</w:t>
            </w:r>
            <w:proofErr w:type="gramEnd"/>
            <w:r w:rsidRPr="00F25174">
              <w:rPr>
                <w:color w:val="auto"/>
                <w:sz w:val="12"/>
                <w:szCs w:val="12"/>
              </w:rPr>
              <w:t>уб</w:t>
            </w:r>
            <w:proofErr w:type="spellEnd"/>
            <w:r w:rsidRPr="00F25174">
              <w:rPr>
                <w:color w:val="auto"/>
                <w:sz w:val="12"/>
                <w:szCs w:val="12"/>
              </w:rPr>
              <w:t>.</w:t>
            </w:r>
          </w:p>
        </w:tc>
      </w:tr>
      <w:tr w:rsidR="00F25174" w:rsidRPr="00F25174" w14:paraId="6D539594" w14:textId="77777777" w:rsidTr="00F25174">
        <w:trPr>
          <w:trHeight w:val="960"/>
        </w:trPr>
        <w:tc>
          <w:tcPr>
            <w:tcW w:w="1655"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1CF5C37" w14:textId="77777777" w:rsidR="00F25174" w:rsidRPr="00F25174" w:rsidRDefault="00F25174" w:rsidP="00F25174">
            <w:pPr>
              <w:jc w:val="center"/>
              <w:rPr>
                <w:b/>
                <w:bCs/>
                <w:color w:val="auto"/>
                <w:sz w:val="12"/>
                <w:szCs w:val="12"/>
              </w:rPr>
            </w:pPr>
            <w:r w:rsidRPr="00F25174">
              <w:rPr>
                <w:b/>
                <w:bCs/>
                <w:color w:val="auto"/>
                <w:sz w:val="12"/>
                <w:szCs w:val="12"/>
              </w:rPr>
              <w:t xml:space="preserve">Код </w:t>
            </w:r>
            <w:proofErr w:type="gramStart"/>
            <w:r w:rsidRPr="00F25174">
              <w:rPr>
                <w:b/>
                <w:bCs/>
                <w:color w:val="auto"/>
                <w:sz w:val="12"/>
                <w:szCs w:val="12"/>
              </w:rPr>
              <w:t>классификации источников финансирования дефицитов бюджетов</w:t>
            </w:r>
            <w:proofErr w:type="gramEnd"/>
          </w:p>
        </w:tc>
        <w:tc>
          <w:tcPr>
            <w:tcW w:w="2804" w:type="pct"/>
            <w:tcBorders>
              <w:top w:val="single" w:sz="4" w:space="0" w:color="auto"/>
              <w:left w:val="nil"/>
              <w:bottom w:val="single" w:sz="4" w:space="0" w:color="auto"/>
              <w:right w:val="single" w:sz="4" w:space="0" w:color="auto"/>
            </w:tcBorders>
            <w:shd w:val="clear" w:color="auto" w:fill="auto"/>
            <w:vAlign w:val="center"/>
            <w:hideMark/>
          </w:tcPr>
          <w:p w14:paraId="6B119EB7" w14:textId="77777777" w:rsidR="00F25174" w:rsidRPr="00F25174" w:rsidRDefault="00F25174" w:rsidP="00F25174">
            <w:pPr>
              <w:jc w:val="center"/>
              <w:rPr>
                <w:b/>
                <w:bCs/>
                <w:color w:val="auto"/>
                <w:sz w:val="12"/>
                <w:szCs w:val="12"/>
              </w:rPr>
            </w:pPr>
            <w:r w:rsidRPr="00F25174">
              <w:rPr>
                <w:b/>
                <w:bCs/>
                <w:color w:val="auto"/>
                <w:sz w:val="12"/>
                <w:szCs w:val="12"/>
              </w:rPr>
              <w:t xml:space="preserve">Наименование главного </w:t>
            </w:r>
            <w:proofErr w:type="gramStart"/>
            <w:r w:rsidRPr="00F25174">
              <w:rPr>
                <w:b/>
                <w:bCs/>
                <w:color w:val="auto"/>
                <w:sz w:val="12"/>
                <w:szCs w:val="12"/>
              </w:rPr>
              <w:t>администратора источников финансирования дефицита бюджета муниципального образования сельского</w:t>
            </w:r>
            <w:proofErr w:type="gramEnd"/>
            <w:r w:rsidRPr="00F25174">
              <w:rPr>
                <w:b/>
                <w:bCs/>
                <w:color w:val="auto"/>
                <w:sz w:val="12"/>
                <w:szCs w:val="12"/>
              </w:rPr>
              <w:t xml:space="preserve"> поселения "Зеленец", кода классификации источников финансирования дефицитов бюджетов</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1E02D289" w14:textId="77777777" w:rsidR="00F25174" w:rsidRPr="00F25174" w:rsidRDefault="00F25174" w:rsidP="00F25174">
            <w:pPr>
              <w:jc w:val="center"/>
              <w:rPr>
                <w:b/>
                <w:bCs/>
                <w:color w:val="auto"/>
                <w:sz w:val="12"/>
                <w:szCs w:val="12"/>
              </w:rPr>
            </w:pPr>
            <w:r w:rsidRPr="00F25174">
              <w:rPr>
                <w:b/>
                <w:bCs/>
                <w:color w:val="auto"/>
                <w:sz w:val="12"/>
                <w:szCs w:val="12"/>
              </w:rPr>
              <w:t>Кассовое исполнение</w:t>
            </w:r>
          </w:p>
        </w:tc>
      </w:tr>
      <w:tr w:rsidR="00F25174" w:rsidRPr="00F25174" w14:paraId="22313207" w14:textId="77777777" w:rsidTr="00F25174">
        <w:trPr>
          <w:trHeight w:val="240"/>
        </w:trPr>
        <w:tc>
          <w:tcPr>
            <w:tcW w:w="226" w:type="pct"/>
            <w:tcBorders>
              <w:top w:val="nil"/>
              <w:left w:val="single" w:sz="4" w:space="0" w:color="auto"/>
              <w:bottom w:val="nil"/>
              <w:right w:val="nil"/>
            </w:tcBorders>
            <w:shd w:val="clear" w:color="auto" w:fill="auto"/>
            <w:noWrap/>
            <w:vAlign w:val="bottom"/>
            <w:hideMark/>
          </w:tcPr>
          <w:p w14:paraId="3A9E375E" w14:textId="77777777" w:rsidR="00F25174" w:rsidRPr="00F25174" w:rsidRDefault="00F25174" w:rsidP="00F25174">
            <w:pPr>
              <w:rPr>
                <w:color w:val="auto"/>
                <w:sz w:val="12"/>
                <w:szCs w:val="12"/>
              </w:rPr>
            </w:pPr>
            <w:r w:rsidRPr="00F25174">
              <w:rPr>
                <w:color w:val="auto"/>
                <w:sz w:val="12"/>
                <w:szCs w:val="12"/>
              </w:rPr>
              <w:t> </w:t>
            </w:r>
          </w:p>
        </w:tc>
        <w:tc>
          <w:tcPr>
            <w:tcW w:w="184" w:type="pct"/>
            <w:tcBorders>
              <w:top w:val="nil"/>
              <w:left w:val="nil"/>
              <w:bottom w:val="nil"/>
              <w:right w:val="nil"/>
            </w:tcBorders>
            <w:shd w:val="clear" w:color="auto" w:fill="auto"/>
            <w:noWrap/>
            <w:vAlign w:val="bottom"/>
            <w:hideMark/>
          </w:tcPr>
          <w:p w14:paraId="62BEDA80" w14:textId="77777777" w:rsidR="00F25174" w:rsidRPr="00F25174" w:rsidRDefault="00F25174" w:rsidP="00F25174">
            <w:pPr>
              <w:rPr>
                <w:color w:val="auto"/>
                <w:sz w:val="12"/>
                <w:szCs w:val="12"/>
              </w:rPr>
            </w:pPr>
            <w:r w:rsidRPr="00F25174">
              <w:rPr>
                <w:color w:val="auto"/>
                <w:sz w:val="12"/>
                <w:szCs w:val="12"/>
              </w:rPr>
              <w:t> </w:t>
            </w:r>
          </w:p>
        </w:tc>
        <w:tc>
          <w:tcPr>
            <w:tcW w:w="184" w:type="pct"/>
            <w:tcBorders>
              <w:top w:val="nil"/>
              <w:left w:val="nil"/>
              <w:bottom w:val="nil"/>
              <w:right w:val="nil"/>
            </w:tcBorders>
            <w:shd w:val="clear" w:color="auto" w:fill="auto"/>
            <w:noWrap/>
            <w:vAlign w:val="bottom"/>
            <w:hideMark/>
          </w:tcPr>
          <w:p w14:paraId="4ED15A08" w14:textId="77777777" w:rsidR="00F25174" w:rsidRPr="00F25174" w:rsidRDefault="00F25174" w:rsidP="00F25174">
            <w:pPr>
              <w:rPr>
                <w:color w:val="auto"/>
                <w:sz w:val="12"/>
                <w:szCs w:val="12"/>
              </w:rPr>
            </w:pPr>
            <w:r w:rsidRPr="00F25174">
              <w:rPr>
                <w:color w:val="auto"/>
                <w:sz w:val="12"/>
                <w:szCs w:val="12"/>
              </w:rPr>
              <w:t> </w:t>
            </w:r>
          </w:p>
        </w:tc>
        <w:tc>
          <w:tcPr>
            <w:tcW w:w="184" w:type="pct"/>
            <w:tcBorders>
              <w:top w:val="nil"/>
              <w:left w:val="nil"/>
              <w:bottom w:val="nil"/>
              <w:right w:val="nil"/>
            </w:tcBorders>
            <w:shd w:val="clear" w:color="auto" w:fill="auto"/>
            <w:noWrap/>
            <w:vAlign w:val="bottom"/>
            <w:hideMark/>
          </w:tcPr>
          <w:p w14:paraId="5077D692" w14:textId="77777777" w:rsidR="00F25174" w:rsidRPr="00F25174" w:rsidRDefault="00F25174" w:rsidP="00F25174">
            <w:pPr>
              <w:rPr>
                <w:color w:val="auto"/>
                <w:sz w:val="12"/>
                <w:szCs w:val="12"/>
              </w:rPr>
            </w:pPr>
            <w:r w:rsidRPr="00F25174">
              <w:rPr>
                <w:color w:val="auto"/>
                <w:sz w:val="12"/>
                <w:szCs w:val="12"/>
              </w:rPr>
              <w:t> </w:t>
            </w:r>
          </w:p>
        </w:tc>
        <w:tc>
          <w:tcPr>
            <w:tcW w:w="186" w:type="pct"/>
            <w:tcBorders>
              <w:top w:val="nil"/>
              <w:left w:val="nil"/>
              <w:bottom w:val="nil"/>
              <w:right w:val="nil"/>
            </w:tcBorders>
            <w:shd w:val="clear" w:color="auto" w:fill="auto"/>
            <w:noWrap/>
            <w:vAlign w:val="bottom"/>
            <w:hideMark/>
          </w:tcPr>
          <w:p w14:paraId="206F8DEF" w14:textId="77777777" w:rsidR="00F25174" w:rsidRPr="00F25174" w:rsidRDefault="00F25174" w:rsidP="00F25174">
            <w:pPr>
              <w:rPr>
                <w:color w:val="auto"/>
                <w:sz w:val="12"/>
                <w:szCs w:val="12"/>
              </w:rPr>
            </w:pPr>
            <w:r w:rsidRPr="00F25174">
              <w:rPr>
                <w:color w:val="auto"/>
                <w:sz w:val="12"/>
                <w:szCs w:val="12"/>
              </w:rPr>
              <w:t> </w:t>
            </w:r>
          </w:p>
        </w:tc>
        <w:tc>
          <w:tcPr>
            <w:tcW w:w="184" w:type="pct"/>
            <w:tcBorders>
              <w:top w:val="nil"/>
              <w:left w:val="nil"/>
              <w:bottom w:val="nil"/>
              <w:right w:val="nil"/>
            </w:tcBorders>
            <w:shd w:val="clear" w:color="auto" w:fill="auto"/>
            <w:noWrap/>
            <w:vAlign w:val="bottom"/>
            <w:hideMark/>
          </w:tcPr>
          <w:p w14:paraId="72A4DD11" w14:textId="77777777" w:rsidR="00F25174" w:rsidRPr="00F25174" w:rsidRDefault="00F25174" w:rsidP="00F25174">
            <w:pPr>
              <w:rPr>
                <w:color w:val="auto"/>
                <w:sz w:val="12"/>
                <w:szCs w:val="12"/>
              </w:rPr>
            </w:pPr>
            <w:r w:rsidRPr="00F25174">
              <w:rPr>
                <w:color w:val="auto"/>
                <w:sz w:val="12"/>
                <w:szCs w:val="12"/>
              </w:rPr>
              <w:t> </w:t>
            </w:r>
          </w:p>
        </w:tc>
        <w:tc>
          <w:tcPr>
            <w:tcW w:w="267" w:type="pct"/>
            <w:tcBorders>
              <w:top w:val="nil"/>
              <w:left w:val="nil"/>
              <w:bottom w:val="nil"/>
              <w:right w:val="nil"/>
            </w:tcBorders>
            <w:shd w:val="clear" w:color="auto" w:fill="auto"/>
            <w:noWrap/>
            <w:vAlign w:val="bottom"/>
            <w:hideMark/>
          </w:tcPr>
          <w:p w14:paraId="39C1CDD0" w14:textId="77777777" w:rsidR="00F25174" w:rsidRPr="00F25174" w:rsidRDefault="00F25174" w:rsidP="00F25174">
            <w:pPr>
              <w:rPr>
                <w:color w:val="auto"/>
                <w:sz w:val="12"/>
                <w:szCs w:val="12"/>
              </w:rPr>
            </w:pPr>
            <w:r w:rsidRPr="00F25174">
              <w:rPr>
                <w:color w:val="auto"/>
                <w:sz w:val="12"/>
                <w:szCs w:val="12"/>
              </w:rPr>
              <w:t> </w:t>
            </w:r>
          </w:p>
        </w:tc>
        <w:tc>
          <w:tcPr>
            <w:tcW w:w="241" w:type="pct"/>
            <w:tcBorders>
              <w:top w:val="nil"/>
              <w:left w:val="nil"/>
              <w:bottom w:val="nil"/>
              <w:right w:val="single" w:sz="4" w:space="0" w:color="auto"/>
            </w:tcBorders>
            <w:shd w:val="clear" w:color="auto" w:fill="auto"/>
            <w:noWrap/>
            <w:vAlign w:val="bottom"/>
            <w:hideMark/>
          </w:tcPr>
          <w:p w14:paraId="5B01691F" w14:textId="77777777" w:rsidR="00F25174" w:rsidRPr="00F25174" w:rsidRDefault="00F25174" w:rsidP="00F25174">
            <w:pPr>
              <w:rPr>
                <w:color w:val="auto"/>
                <w:sz w:val="12"/>
                <w:szCs w:val="12"/>
              </w:rPr>
            </w:pPr>
            <w:r w:rsidRPr="00F25174">
              <w:rPr>
                <w:color w:val="auto"/>
                <w:sz w:val="12"/>
                <w:szCs w:val="12"/>
              </w:rPr>
              <w:t> </w:t>
            </w:r>
          </w:p>
        </w:tc>
        <w:tc>
          <w:tcPr>
            <w:tcW w:w="2804" w:type="pct"/>
            <w:tcBorders>
              <w:top w:val="nil"/>
              <w:left w:val="nil"/>
              <w:bottom w:val="single" w:sz="4" w:space="0" w:color="auto"/>
              <w:right w:val="single" w:sz="4" w:space="0" w:color="auto"/>
            </w:tcBorders>
            <w:shd w:val="clear" w:color="auto" w:fill="auto"/>
            <w:vAlign w:val="bottom"/>
            <w:hideMark/>
          </w:tcPr>
          <w:p w14:paraId="602AABD1" w14:textId="77777777" w:rsidR="00F25174" w:rsidRPr="00F25174" w:rsidRDefault="00F25174" w:rsidP="00F25174">
            <w:pPr>
              <w:rPr>
                <w:b/>
                <w:bCs/>
                <w:color w:val="auto"/>
                <w:sz w:val="12"/>
                <w:szCs w:val="12"/>
              </w:rPr>
            </w:pPr>
            <w:r w:rsidRPr="00F25174">
              <w:rPr>
                <w:b/>
                <w:bCs/>
                <w:color w:val="auto"/>
                <w:sz w:val="12"/>
                <w:szCs w:val="12"/>
              </w:rPr>
              <w:t>Источники финансирования дефицита бюджета, всего</w:t>
            </w:r>
          </w:p>
        </w:tc>
        <w:tc>
          <w:tcPr>
            <w:tcW w:w="541" w:type="pct"/>
            <w:tcBorders>
              <w:top w:val="nil"/>
              <w:left w:val="nil"/>
              <w:bottom w:val="single" w:sz="4" w:space="0" w:color="auto"/>
              <w:right w:val="single" w:sz="4" w:space="0" w:color="auto"/>
            </w:tcBorders>
            <w:shd w:val="clear" w:color="auto" w:fill="auto"/>
            <w:noWrap/>
            <w:vAlign w:val="bottom"/>
            <w:hideMark/>
          </w:tcPr>
          <w:p w14:paraId="600E5DCC" w14:textId="77777777" w:rsidR="00F25174" w:rsidRPr="00F25174" w:rsidRDefault="00F25174" w:rsidP="00F25174">
            <w:pPr>
              <w:jc w:val="center"/>
              <w:rPr>
                <w:b/>
                <w:bCs/>
                <w:color w:val="auto"/>
                <w:sz w:val="12"/>
                <w:szCs w:val="12"/>
              </w:rPr>
            </w:pPr>
            <w:r w:rsidRPr="00F25174">
              <w:rPr>
                <w:b/>
                <w:bCs/>
                <w:color w:val="auto"/>
                <w:sz w:val="12"/>
                <w:szCs w:val="12"/>
              </w:rPr>
              <w:t>-723</w:t>
            </w:r>
          </w:p>
        </w:tc>
      </w:tr>
      <w:tr w:rsidR="00F25174" w:rsidRPr="00F25174" w14:paraId="478F9D2D" w14:textId="77777777" w:rsidTr="00F25174">
        <w:trPr>
          <w:trHeight w:val="240"/>
        </w:trPr>
        <w:tc>
          <w:tcPr>
            <w:tcW w:w="226" w:type="pct"/>
            <w:tcBorders>
              <w:top w:val="single" w:sz="4" w:space="0" w:color="auto"/>
              <w:left w:val="single" w:sz="4" w:space="0" w:color="auto"/>
              <w:bottom w:val="single" w:sz="4" w:space="0" w:color="auto"/>
              <w:right w:val="nil"/>
            </w:tcBorders>
            <w:shd w:val="clear" w:color="auto" w:fill="auto"/>
            <w:noWrap/>
            <w:vAlign w:val="bottom"/>
            <w:hideMark/>
          </w:tcPr>
          <w:p w14:paraId="545904FE" w14:textId="77777777" w:rsidR="00F25174" w:rsidRPr="00F25174" w:rsidRDefault="00F25174" w:rsidP="00F25174">
            <w:pPr>
              <w:jc w:val="center"/>
              <w:rPr>
                <w:b/>
                <w:bCs/>
                <w:color w:val="auto"/>
                <w:sz w:val="12"/>
                <w:szCs w:val="12"/>
              </w:rPr>
            </w:pPr>
            <w:r w:rsidRPr="00F25174">
              <w:rPr>
                <w:b/>
                <w:bCs/>
                <w:color w:val="auto"/>
                <w:sz w:val="12"/>
                <w:szCs w:val="12"/>
              </w:rPr>
              <w:t>925</w:t>
            </w:r>
          </w:p>
        </w:tc>
        <w:tc>
          <w:tcPr>
            <w:tcW w:w="184" w:type="pct"/>
            <w:tcBorders>
              <w:top w:val="single" w:sz="4" w:space="0" w:color="auto"/>
              <w:left w:val="nil"/>
              <w:bottom w:val="single" w:sz="4" w:space="0" w:color="auto"/>
              <w:right w:val="nil"/>
            </w:tcBorders>
            <w:shd w:val="clear" w:color="auto" w:fill="auto"/>
            <w:noWrap/>
            <w:vAlign w:val="bottom"/>
            <w:hideMark/>
          </w:tcPr>
          <w:p w14:paraId="762164EE" w14:textId="77777777" w:rsidR="00F25174" w:rsidRPr="00F25174" w:rsidRDefault="00F25174" w:rsidP="00F25174">
            <w:pPr>
              <w:jc w:val="center"/>
              <w:rPr>
                <w:b/>
                <w:bCs/>
                <w:color w:val="auto"/>
                <w:sz w:val="12"/>
                <w:szCs w:val="12"/>
              </w:rPr>
            </w:pPr>
            <w:r w:rsidRPr="00F25174">
              <w:rPr>
                <w:b/>
                <w:bCs/>
                <w:color w:val="auto"/>
                <w:sz w:val="12"/>
                <w:szCs w:val="12"/>
              </w:rPr>
              <w:t>01</w:t>
            </w:r>
          </w:p>
        </w:tc>
        <w:tc>
          <w:tcPr>
            <w:tcW w:w="184" w:type="pct"/>
            <w:tcBorders>
              <w:top w:val="single" w:sz="4" w:space="0" w:color="auto"/>
              <w:left w:val="nil"/>
              <w:bottom w:val="single" w:sz="4" w:space="0" w:color="auto"/>
              <w:right w:val="nil"/>
            </w:tcBorders>
            <w:shd w:val="clear" w:color="auto" w:fill="auto"/>
            <w:noWrap/>
            <w:vAlign w:val="bottom"/>
            <w:hideMark/>
          </w:tcPr>
          <w:p w14:paraId="7A29E46F" w14:textId="77777777" w:rsidR="00F25174" w:rsidRPr="00F25174" w:rsidRDefault="00F25174" w:rsidP="00F25174">
            <w:pPr>
              <w:jc w:val="center"/>
              <w:rPr>
                <w:b/>
                <w:bCs/>
                <w:color w:val="auto"/>
                <w:sz w:val="12"/>
                <w:szCs w:val="12"/>
              </w:rPr>
            </w:pPr>
            <w:r w:rsidRPr="00F25174">
              <w:rPr>
                <w:b/>
                <w:bCs/>
                <w:color w:val="auto"/>
                <w:sz w:val="12"/>
                <w:szCs w:val="12"/>
              </w:rPr>
              <w:t>05</w:t>
            </w:r>
          </w:p>
        </w:tc>
        <w:tc>
          <w:tcPr>
            <w:tcW w:w="184" w:type="pct"/>
            <w:tcBorders>
              <w:top w:val="single" w:sz="4" w:space="0" w:color="auto"/>
              <w:left w:val="nil"/>
              <w:bottom w:val="single" w:sz="4" w:space="0" w:color="auto"/>
              <w:right w:val="nil"/>
            </w:tcBorders>
            <w:shd w:val="clear" w:color="auto" w:fill="auto"/>
            <w:noWrap/>
            <w:vAlign w:val="bottom"/>
            <w:hideMark/>
          </w:tcPr>
          <w:p w14:paraId="342D7EC5"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186" w:type="pct"/>
            <w:tcBorders>
              <w:top w:val="single" w:sz="4" w:space="0" w:color="auto"/>
              <w:left w:val="nil"/>
              <w:bottom w:val="single" w:sz="4" w:space="0" w:color="auto"/>
              <w:right w:val="nil"/>
            </w:tcBorders>
            <w:shd w:val="clear" w:color="auto" w:fill="auto"/>
            <w:noWrap/>
            <w:vAlign w:val="bottom"/>
            <w:hideMark/>
          </w:tcPr>
          <w:p w14:paraId="50651C90"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184" w:type="pct"/>
            <w:tcBorders>
              <w:top w:val="single" w:sz="4" w:space="0" w:color="auto"/>
              <w:left w:val="nil"/>
              <w:bottom w:val="single" w:sz="4" w:space="0" w:color="auto"/>
              <w:right w:val="nil"/>
            </w:tcBorders>
            <w:shd w:val="clear" w:color="auto" w:fill="auto"/>
            <w:noWrap/>
            <w:vAlign w:val="bottom"/>
            <w:hideMark/>
          </w:tcPr>
          <w:p w14:paraId="5205A7B6"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267" w:type="pct"/>
            <w:tcBorders>
              <w:top w:val="single" w:sz="4" w:space="0" w:color="auto"/>
              <w:left w:val="nil"/>
              <w:bottom w:val="single" w:sz="4" w:space="0" w:color="auto"/>
              <w:right w:val="nil"/>
            </w:tcBorders>
            <w:shd w:val="clear" w:color="auto" w:fill="auto"/>
            <w:noWrap/>
            <w:vAlign w:val="bottom"/>
            <w:hideMark/>
          </w:tcPr>
          <w:p w14:paraId="3DFFE46F" w14:textId="77777777" w:rsidR="00F25174" w:rsidRPr="00F25174" w:rsidRDefault="00F25174" w:rsidP="00F25174">
            <w:pPr>
              <w:jc w:val="center"/>
              <w:rPr>
                <w:b/>
                <w:bCs/>
                <w:color w:val="auto"/>
                <w:sz w:val="12"/>
                <w:szCs w:val="12"/>
              </w:rPr>
            </w:pPr>
            <w:r w:rsidRPr="00F25174">
              <w:rPr>
                <w:b/>
                <w:bCs/>
                <w:color w:val="auto"/>
                <w:sz w:val="12"/>
                <w:szCs w:val="12"/>
              </w:rPr>
              <w:t>0000</w:t>
            </w:r>
          </w:p>
        </w:tc>
        <w:tc>
          <w:tcPr>
            <w:tcW w:w="241" w:type="pct"/>
            <w:tcBorders>
              <w:top w:val="single" w:sz="4" w:space="0" w:color="auto"/>
              <w:left w:val="nil"/>
              <w:bottom w:val="single" w:sz="4" w:space="0" w:color="auto"/>
              <w:right w:val="single" w:sz="4" w:space="0" w:color="auto"/>
            </w:tcBorders>
            <w:shd w:val="clear" w:color="auto" w:fill="auto"/>
            <w:noWrap/>
            <w:vAlign w:val="bottom"/>
            <w:hideMark/>
          </w:tcPr>
          <w:p w14:paraId="1CEB3EB5" w14:textId="77777777" w:rsidR="00F25174" w:rsidRPr="00F25174" w:rsidRDefault="00F25174" w:rsidP="00F25174">
            <w:pPr>
              <w:jc w:val="center"/>
              <w:rPr>
                <w:b/>
                <w:bCs/>
                <w:color w:val="auto"/>
                <w:sz w:val="12"/>
                <w:szCs w:val="12"/>
              </w:rPr>
            </w:pPr>
            <w:r w:rsidRPr="00F25174">
              <w:rPr>
                <w:b/>
                <w:bCs/>
                <w:color w:val="auto"/>
                <w:sz w:val="12"/>
                <w:szCs w:val="12"/>
              </w:rPr>
              <w:t>000</w:t>
            </w:r>
          </w:p>
        </w:tc>
        <w:tc>
          <w:tcPr>
            <w:tcW w:w="2804" w:type="pct"/>
            <w:tcBorders>
              <w:top w:val="nil"/>
              <w:left w:val="nil"/>
              <w:bottom w:val="single" w:sz="4" w:space="0" w:color="auto"/>
              <w:right w:val="single" w:sz="4" w:space="0" w:color="auto"/>
            </w:tcBorders>
            <w:shd w:val="clear" w:color="auto" w:fill="auto"/>
            <w:vAlign w:val="bottom"/>
            <w:hideMark/>
          </w:tcPr>
          <w:p w14:paraId="07D16B11" w14:textId="77777777" w:rsidR="00F25174" w:rsidRPr="00F25174" w:rsidRDefault="00F25174" w:rsidP="00F25174">
            <w:pPr>
              <w:rPr>
                <w:b/>
                <w:bCs/>
                <w:color w:val="auto"/>
                <w:sz w:val="12"/>
                <w:szCs w:val="12"/>
              </w:rPr>
            </w:pPr>
            <w:r w:rsidRPr="00F25174">
              <w:rPr>
                <w:b/>
                <w:bCs/>
                <w:color w:val="auto"/>
                <w:sz w:val="12"/>
                <w:szCs w:val="12"/>
              </w:rPr>
              <w:t>Изменение остатков средств на счетах по учету средств бюджета</w:t>
            </w:r>
          </w:p>
        </w:tc>
        <w:tc>
          <w:tcPr>
            <w:tcW w:w="541" w:type="pct"/>
            <w:tcBorders>
              <w:top w:val="nil"/>
              <w:left w:val="nil"/>
              <w:bottom w:val="single" w:sz="4" w:space="0" w:color="auto"/>
              <w:right w:val="single" w:sz="4" w:space="0" w:color="auto"/>
            </w:tcBorders>
            <w:shd w:val="clear" w:color="auto" w:fill="auto"/>
            <w:noWrap/>
            <w:vAlign w:val="bottom"/>
            <w:hideMark/>
          </w:tcPr>
          <w:p w14:paraId="08051F54" w14:textId="77777777" w:rsidR="00F25174" w:rsidRPr="00F25174" w:rsidRDefault="00F25174" w:rsidP="00F25174">
            <w:pPr>
              <w:jc w:val="center"/>
              <w:rPr>
                <w:b/>
                <w:bCs/>
                <w:color w:val="auto"/>
                <w:sz w:val="12"/>
                <w:szCs w:val="12"/>
              </w:rPr>
            </w:pPr>
            <w:r w:rsidRPr="00F25174">
              <w:rPr>
                <w:b/>
                <w:bCs/>
                <w:color w:val="auto"/>
                <w:sz w:val="12"/>
                <w:szCs w:val="12"/>
              </w:rPr>
              <w:t>-723</w:t>
            </w:r>
          </w:p>
        </w:tc>
      </w:tr>
      <w:tr w:rsidR="00F25174" w:rsidRPr="00F25174" w14:paraId="35CCB08A" w14:textId="77777777" w:rsidTr="00F25174">
        <w:trPr>
          <w:trHeight w:val="240"/>
        </w:trPr>
        <w:tc>
          <w:tcPr>
            <w:tcW w:w="226" w:type="pct"/>
            <w:tcBorders>
              <w:top w:val="nil"/>
              <w:left w:val="single" w:sz="4" w:space="0" w:color="auto"/>
              <w:bottom w:val="single" w:sz="4" w:space="0" w:color="auto"/>
              <w:right w:val="nil"/>
            </w:tcBorders>
            <w:shd w:val="clear" w:color="auto" w:fill="auto"/>
            <w:noWrap/>
            <w:vAlign w:val="bottom"/>
            <w:hideMark/>
          </w:tcPr>
          <w:p w14:paraId="6B8DA202" w14:textId="77777777" w:rsidR="00F25174" w:rsidRPr="00F25174" w:rsidRDefault="00F25174" w:rsidP="00F25174">
            <w:pPr>
              <w:jc w:val="center"/>
              <w:rPr>
                <w:b/>
                <w:bCs/>
                <w:color w:val="auto"/>
                <w:sz w:val="12"/>
                <w:szCs w:val="12"/>
              </w:rPr>
            </w:pPr>
            <w:r w:rsidRPr="00F25174">
              <w:rPr>
                <w:b/>
                <w:bCs/>
                <w:color w:val="auto"/>
                <w:sz w:val="12"/>
                <w:szCs w:val="12"/>
              </w:rPr>
              <w:t>925</w:t>
            </w:r>
          </w:p>
        </w:tc>
        <w:tc>
          <w:tcPr>
            <w:tcW w:w="184" w:type="pct"/>
            <w:tcBorders>
              <w:top w:val="nil"/>
              <w:left w:val="nil"/>
              <w:bottom w:val="single" w:sz="4" w:space="0" w:color="auto"/>
              <w:right w:val="nil"/>
            </w:tcBorders>
            <w:shd w:val="clear" w:color="auto" w:fill="auto"/>
            <w:noWrap/>
            <w:vAlign w:val="bottom"/>
            <w:hideMark/>
          </w:tcPr>
          <w:p w14:paraId="338D1EB0" w14:textId="77777777" w:rsidR="00F25174" w:rsidRPr="00F25174" w:rsidRDefault="00F25174" w:rsidP="00F25174">
            <w:pPr>
              <w:jc w:val="center"/>
              <w:rPr>
                <w:b/>
                <w:bCs/>
                <w:color w:val="auto"/>
                <w:sz w:val="12"/>
                <w:szCs w:val="12"/>
              </w:rPr>
            </w:pPr>
            <w:r w:rsidRPr="00F25174">
              <w:rPr>
                <w:b/>
                <w:bCs/>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47DF186F"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184" w:type="pct"/>
            <w:tcBorders>
              <w:top w:val="nil"/>
              <w:left w:val="nil"/>
              <w:bottom w:val="single" w:sz="4" w:space="0" w:color="auto"/>
              <w:right w:val="nil"/>
            </w:tcBorders>
            <w:shd w:val="clear" w:color="auto" w:fill="auto"/>
            <w:noWrap/>
            <w:vAlign w:val="bottom"/>
            <w:hideMark/>
          </w:tcPr>
          <w:p w14:paraId="54B933A3"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186" w:type="pct"/>
            <w:tcBorders>
              <w:top w:val="nil"/>
              <w:left w:val="nil"/>
              <w:bottom w:val="single" w:sz="4" w:space="0" w:color="auto"/>
              <w:right w:val="nil"/>
            </w:tcBorders>
            <w:shd w:val="clear" w:color="auto" w:fill="auto"/>
            <w:noWrap/>
            <w:vAlign w:val="bottom"/>
            <w:hideMark/>
          </w:tcPr>
          <w:p w14:paraId="5FFEE1D5"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184" w:type="pct"/>
            <w:tcBorders>
              <w:top w:val="nil"/>
              <w:left w:val="nil"/>
              <w:bottom w:val="single" w:sz="4" w:space="0" w:color="auto"/>
              <w:right w:val="nil"/>
            </w:tcBorders>
            <w:shd w:val="clear" w:color="auto" w:fill="auto"/>
            <w:noWrap/>
            <w:vAlign w:val="bottom"/>
            <w:hideMark/>
          </w:tcPr>
          <w:p w14:paraId="502A9E9D"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267" w:type="pct"/>
            <w:tcBorders>
              <w:top w:val="nil"/>
              <w:left w:val="nil"/>
              <w:bottom w:val="single" w:sz="4" w:space="0" w:color="auto"/>
              <w:right w:val="nil"/>
            </w:tcBorders>
            <w:shd w:val="clear" w:color="auto" w:fill="auto"/>
            <w:noWrap/>
            <w:vAlign w:val="bottom"/>
            <w:hideMark/>
          </w:tcPr>
          <w:p w14:paraId="0E13DF01" w14:textId="77777777" w:rsidR="00F25174" w:rsidRPr="00F25174" w:rsidRDefault="00F25174" w:rsidP="00F25174">
            <w:pPr>
              <w:jc w:val="center"/>
              <w:rPr>
                <w:b/>
                <w:bCs/>
                <w:color w:val="auto"/>
                <w:sz w:val="12"/>
                <w:szCs w:val="12"/>
              </w:rPr>
            </w:pPr>
            <w:r w:rsidRPr="00F25174">
              <w:rPr>
                <w:b/>
                <w:bCs/>
                <w:color w:val="auto"/>
                <w:sz w:val="12"/>
                <w:szCs w:val="12"/>
              </w:rPr>
              <w:t>0000</w:t>
            </w:r>
          </w:p>
        </w:tc>
        <w:tc>
          <w:tcPr>
            <w:tcW w:w="241" w:type="pct"/>
            <w:tcBorders>
              <w:top w:val="nil"/>
              <w:left w:val="nil"/>
              <w:bottom w:val="single" w:sz="4" w:space="0" w:color="auto"/>
              <w:right w:val="single" w:sz="4" w:space="0" w:color="auto"/>
            </w:tcBorders>
            <w:shd w:val="clear" w:color="auto" w:fill="auto"/>
            <w:noWrap/>
            <w:vAlign w:val="bottom"/>
            <w:hideMark/>
          </w:tcPr>
          <w:p w14:paraId="2B5EE768" w14:textId="77777777" w:rsidR="00F25174" w:rsidRPr="00F25174" w:rsidRDefault="00F25174" w:rsidP="00F25174">
            <w:pPr>
              <w:jc w:val="center"/>
              <w:rPr>
                <w:b/>
                <w:bCs/>
                <w:color w:val="auto"/>
                <w:sz w:val="12"/>
                <w:szCs w:val="12"/>
              </w:rPr>
            </w:pPr>
            <w:r w:rsidRPr="00F25174">
              <w:rPr>
                <w:b/>
                <w:bCs/>
                <w:color w:val="auto"/>
                <w:sz w:val="12"/>
                <w:szCs w:val="12"/>
              </w:rPr>
              <w:t>500</w:t>
            </w:r>
          </w:p>
        </w:tc>
        <w:tc>
          <w:tcPr>
            <w:tcW w:w="2804" w:type="pct"/>
            <w:tcBorders>
              <w:top w:val="nil"/>
              <w:left w:val="nil"/>
              <w:bottom w:val="single" w:sz="4" w:space="0" w:color="auto"/>
              <w:right w:val="single" w:sz="4" w:space="0" w:color="auto"/>
            </w:tcBorders>
            <w:shd w:val="clear" w:color="auto" w:fill="auto"/>
            <w:vAlign w:val="bottom"/>
            <w:hideMark/>
          </w:tcPr>
          <w:p w14:paraId="72E0438A" w14:textId="77777777" w:rsidR="00F25174" w:rsidRPr="00F25174" w:rsidRDefault="00F25174" w:rsidP="00F25174">
            <w:pPr>
              <w:rPr>
                <w:b/>
                <w:bCs/>
                <w:color w:val="auto"/>
                <w:sz w:val="12"/>
                <w:szCs w:val="12"/>
              </w:rPr>
            </w:pPr>
            <w:r w:rsidRPr="00F25174">
              <w:rPr>
                <w:b/>
                <w:bCs/>
                <w:color w:val="auto"/>
                <w:sz w:val="12"/>
                <w:szCs w:val="12"/>
              </w:rPr>
              <w:t>Увеличение остатков  средств бюджетов</w:t>
            </w:r>
          </w:p>
        </w:tc>
        <w:tc>
          <w:tcPr>
            <w:tcW w:w="541" w:type="pct"/>
            <w:tcBorders>
              <w:top w:val="nil"/>
              <w:left w:val="nil"/>
              <w:bottom w:val="single" w:sz="4" w:space="0" w:color="auto"/>
              <w:right w:val="single" w:sz="4" w:space="0" w:color="auto"/>
            </w:tcBorders>
            <w:shd w:val="clear" w:color="auto" w:fill="auto"/>
            <w:noWrap/>
            <w:vAlign w:val="bottom"/>
            <w:hideMark/>
          </w:tcPr>
          <w:p w14:paraId="208BFF45" w14:textId="77777777" w:rsidR="00F25174" w:rsidRPr="00F25174" w:rsidRDefault="00F25174" w:rsidP="00F25174">
            <w:pPr>
              <w:jc w:val="center"/>
              <w:rPr>
                <w:color w:val="auto"/>
                <w:sz w:val="12"/>
                <w:szCs w:val="12"/>
              </w:rPr>
            </w:pPr>
            <w:r w:rsidRPr="00F25174">
              <w:rPr>
                <w:color w:val="auto"/>
                <w:sz w:val="12"/>
                <w:szCs w:val="12"/>
              </w:rPr>
              <w:t>-7708,6</w:t>
            </w:r>
          </w:p>
        </w:tc>
      </w:tr>
      <w:tr w:rsidR="00F25174" w:rsidRPr="00F25174" w14:paraId="4C29C3F2" w14:textId="77777777" w:rsidTr="00F25174">
        <w:trPr>
          <w:trHeight w:val="240"/>
        </w:trPr>
        <w:tc>
          <w:tcPr>
            <w:tcW w:w="226" w:type="pct"/>
            <w:tcBorders>
              <w:top w:val="nil"/>
              <w:left w:val="single" w:sz="4" w:space="0" w:color="auto"/>
              <w:bottom w:val="single" w:sz="4" w:space="0" w:color="auto"/>
              <w:right w:val="nil"/>
            </w:tcBorders>
            <w:shd w:val="clear" w:color="auto" w:fill="auto"/>
            <w:noWrap/>
            <w:vAlign w:val="bottom"/>
            <w:hideMark/>
          </w:tcPr>
          <w:p w14:paraId="089D7A00" w14:textId="77777777" w:rsidR="00F25174" w:rsidRPr="00F25174" w:rsidRDefault="00F25174" w:rsidP="00F25174">
            <w:pPr>
              <w:jc w:val="center"/>
              <w:rPr>
                <w:color w:val="auto"/>
                <w:sz w:val="12"/>
                <w:szCs w:val="12"/>
              </w:rPr>
            </w:pPr>
            <w:r w:rsidRPr="00F25174">
              <w:rPr>
                <w:color w:val="auto"/>
                <w:sz w:val="12"/>
                <w:szCs w:val="12"/>
              </w:rPr>
              <w:t>925</w:t>
            </w:r>
          </w:p>
        </w:tc>
        <w:tc>
          <w:tcPr>
            <w:tcW w:w="184" w:type="pct"/>
            <w:tcBorders>
              <w:top w:val="nil"/>
              <w:left w:val="nil"/>
              <w:bottom w:val="single" w:sz="4" w:space="0" w:color="auto"/>
              <w:right w:val="nil"/>
            </w:tcBorders>
            <w:shd w:val="clear" w:color="auto" w:fill="auto"/>
            <w:noWrap/>
            <w:vAlign w:val="bottom"/>
            <w:hideMark/>
          </w:tcPr>
          <w:p w14:paraId="1C5DF9A4"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5C3EBF6D" w14:textId="77777777" w:rsidR="00F25174" w:rsidRPr="00F25174" w:rsidRDefault="00F25174" w:rsidP="00F25174">
            <w:pPr>
              <w:jc w:val="center"/>
              <w:rPr>
                <w:color w:val="auto"/>
                <w:sz w:val="12"/>
                <w:szCs w:val="12"/>
              </w:rPr>
            </w:pPr>
            <w:r w:rsidRPr="00F25174">
              <w:rPr>
                <w:color w:val="auto"/>
                <w:sz w:val="12"/>
                <w:szCs w:val="12"/>
              </w:rPr>
              <w:t>05</w:t>
            </w:r>
          </w:p>
        </w:tc>
        <w:tc>
          <w:tcPr>
            <w:tcW w:w="184" w:type="pct"/>
            <w:tcBorders>
              <w:top w:val="nil"/>
              <w:left w:val="nil"/>
              <w:bottom w:val="single" w:sz="4" w:space="0" w:color="auto"/>
              <w:right w:val="nil"/>
            </w:tcBorders>
            <w:shd w:val="clear" w:color="auto" w:fill="auto"/>
            <w:noWrap/>
            <w:vAlign w:val="bottom"/>
            <w:hideMark/>
          </w:tcPr>
          <w:p w14:paraId="6E4290F0" w14:textId="77777777" w:rsidR="00F25174" w:rsidRPr="00F25174" w:rsidRDefault="00F25174" w:rsidP="00F25174">
            <w:pPr>
              <w:jc w:val="center"/>
              <w:rPr>
                <w:color w:val="auto"/>
                <w:sz w:val="12"/>
                <w:szCs w:val="12"/>
              </w:rPr>
            </w:pPr>
            <w:r w:rsidRPr="00F25174">
              <w:rPr>
                <w:color w:val="auto"/>
                <w:sz w:val="12"/>
                <w:szCs w:val="12"/>
              </w:rPr>
              <w:t>02</w:t>
            </w:r>
          </w:p>
        </w:tc>
        <w:tc>
          <w:tcPr>
            <w:tcW w:w="186" w:type="pct"/>
            <w:tcBorders>
              <w:top w:val="nil"/>
              <w:left w:val="nil"/>
              <w:bottom w:val="single" w:sz="4" w:space="0" w:color="auto"/>
              <w:right w:val="nil"/>
            </w:tcBorders>
            <w:shd w:val="clear" w:color="auto" w:fill="auto"/>
            <w:noWrap/>
            <w:vAlign w:val="bottom"/>
            <w:hideMark/>
          </w:tcPr>
          <w:p w14:paraId="0ABF26F3" w14:textId="77777777" w:rsidR="00F25174" w:rsidRPr="00F25174" w:rsidRDefault="00F25174" w:rsidP="00F25174">
            <w:pPr>
              <w:jc w:val="center"/>
              <w:rPr>
                <w:color w:val="auto"/>
                <w:sz w:val="12"/>
                <w:szCs w:val="12"/>
              </w:rPr>
            </w:pPr>
            <w:r w:rsidRPr="00F25174">
              <w:rPr>
                <w:color w:val="auto"/>
                <w:sz w:val="12"/>
                <w:szCs w:val="12"/>
              </w:rPr>
              <w:t>00</w:t>
            </w:r>
          </w:p>
        </w:tc>
        <w:tc>
          <w:tcPr>
            <w:tcW w:w="184" w:type="pct"/>
            <w:tcBorders>
              <w:top w:val="nil"/>
              <w:left w:val="nil"/>
              <w:bottom w:val="single" w:sz="4" w:space="0" w:color="auto"/>
              <w:right w:val="nil"/>
            </w:tcBorders>
            <w:shd w:val="clear" w:color="auto" w:fill="auto"/>
            <w:noWrap/>
            <w:vAlign w:val="bottom"/>
            <w:hideMark/>
          </w:tcPr>
          <w:p w14:paraId="6245F125" w14:textId="77777777" w:rsidR="00F25174" w:rsidRPr="00F25174" w:rsidRDefault="00F25174" w:rsidP="00F25174">
            <w:pPr>
              <w:jc w:val="center"/>
              <w:rPr>
                <w:color w:val="auto"/>
                <w:sz w:val="12"/>
                <w:szCs w:val="12"/>
              </w:rPr>
            </w:pPr>
            <w:r w:rsidRPr="00F25174">
              <w:rPr>
                <w:color w:val="auto"/>
                <w:sz w:val="12"/>
                <w:szCs w:val="12"/>
              </w:rPr>
              <w:t>00</w:t>
            </w:r>
          </w:p>
        </w:tc>
        <w:tc>
          <w:tcPr>
            <w:tcW w:w="267" w:type="pct"/>
            <w:tcBorders>
              <w:top w:val="nil"/>
              <w:left w:val="nil"/>
              <w:bottom w:val="single" w:sz="4" w:space="0" w:color="auto"/>
              <w:right w:val="nil"/>
            </w:tcBorders>
            <w:shd w:val="clear" w:color="auto" w:fill="auto"/>
            <w:noWrap/>
            <w:vAlign w:val="bottom"/>
            <w:hideMark/>
          </w:tcPr>
          <w:p w14:paraId="3041137A" w14:textId="77777777" w:rsidR="00F25174" w:rsidRPr="00F25174" w:rsidRDefault="00F25174" w:rsidP="00F25174">
            <w:pPr>
              <w:jc w:val="center"/>
              <w:rPr>
                <w:color w:val="auto"/>
                <w:sz w:val="12"/>
                <w:szCs w:val="12"/>
              </w:rPr>
            </w:pPr>
            <w:r w:rsidRPr="00F25174">
              <w:rPr>
                <w:color w:val="auto"/>
                <w:sz w:val="12"/>
                <w:szCs w:val="12"/>
              </w:rPr>
              <w:t>0000</w:t>
            </w:r>
          </w:p>
        </w:tc>
        <w:tc>
          <w:tcPr>
            <w:tcW w:w="241" w:type="pct"/>
            <w:tcBorders>
              <w:top w:val="nil"/>
              <w:left w:val="nil"/>
              <w:bottom w:val="single" w:sz="4" w:space="0" w:color="auto"/>
              <w:right w:val="single" w:sz="4" w:space="0" w:color="auto"/>
            </w:tcBorders>
            <w:shd w:val="clear" w:color="auto" w:fill="auto"/>
            <w:noWrap/>
            <w:vAlign w:val="bottom"/>
            <w:hideMark/>
          </w:tcPr>
          <w:p w14:paraId="4B94EC89" w14:textId="77777777" w:rsidR="00F25174" w:rsidRPr="00F25174" w:rsidRDefault="00F25174" w:rsidP="00F25174">
            <w:pPr>
              <w:jc w:val="center"/>
              <w:rPr>
                <w:color w:val="auto"/>
                <w:sz w:val="12"/>
                <w:szCs w:val="12"/>
              </w:rPr>
            </w:pPr>
            <w:r w:rsidRPr="00F25174">
              <w:rPr>
                <w:color w:val="auto"/>
                <w:sz w:val="12"/>
                <w:szCs w:val="12"/>
              </w:rPr>
              <w:t>500</w:t>
            </w:r>
          </w:p>
        </w:tc>
        <w:tc>
          <w:tcPr>
            <w:tcW w:w="2804" w:type="pct"/>
            <w:tcBorders>
              <w:top w:val="nil"/>
              <w:left w:val="nil"/>
              <w:bottom w:val="single" w:sz="4" w:space="0" w:color="auto"/>
              <w:right w:val="single" w:sz="4" w:space="0" w:color="auto"/>
            </w:tcBorders>
            <w:shd w:val="clear" w:color="auto" w:fill="auto"/>
            <w:vAlign w:val="bottom"/>
            <w:hideMark/>
          </w:tcPr>
          <w:p w14:paraId="2B432CF8" w14:textId="77777777" w:rsidR="00F25174" w:rsidRPr="00F25174" w:rsidRDefault="00F25174" w:rsidP="00F25174">
            <w:pPr>
              <w:rPr>
                <w:color w:val="auto"/>
                <w:sz w:val="12"/>
                <w:szCs w:val="12"/>
              </w:rPr>
            </w:pPr>
            <w:r w:rsidRPr="00F25174">
              <w:rPr>
                <w:color w:val="auto"/>
                <w:sz w:val="12"/>
                <w:szCs w:val="12"/>
              </w:rPr>
              <w:t>Увеличение прочих остатков  средств бюджетов</w:t>
            </w:r>
          </w:p>
        </w:tc>
        <w:tc>
          <w:tcPr>
            <w:tcW w:w="541" w:type="pct"/>
            <w:tcBorders>
              <w:top w:val="nil"/>
              <w:left w:val="nil"/>
              <w:bottom w:val="single" w:sz="4" w:space="0" w:color="auto"/>
              <w:right w:val="single" w:sz="4" w:space="0" w:color="auto"/>
            </w:tcBorders>
            <w:shd w:val="clear" w:color="auto" w:fill="auto"/>
            <w:noWrap/>
            <w:vAlign w:val="bottom"/>
            <w:hideMark/>
          </w:tcPr>
          <w:p w14:paraId="4B2100D5" w14:textId="77777777" w:rsidR="00F25174" w:rsidRPr="00F25174" w:rsidRDefault="00F25174" w:rsidP="00F25174">
            <w:pPr>
              <w:jc w:val="center"/>
              <w:rPr>
                <w:color w:val="auto"/>
                <w:sz w:val="12"/>
                <w:szCs w:val="12"/>
              </w:rPr>
            </w:pPr>
            <w:r w:rsidRPr="00F25174">
              <w:rPr>
                <w:color w:val="auto"/>
                <w:sz w:val="12"/>
                <w:szCs w:val="12"/>
              </w:rPr>
              <w:t>-7708,6</w:t>
            </w:r>
          </w:p>
        </w:tc>
      </w:tr>
      <w:tr w:rsidR="00F25174" w:rsidRPr="00F25174" w14:paraId="3991844D" w14:textId="77777777" w:rsidTr="00F25174">
        <w:trPr>
          <w:trHeight w:val="240"/>
        </w:trPr>
        <w:tc>
          <w:tcPr>
            <w:tcW w:w="226" w:type="pct"/>
            <w:tcBorders>
              <w:top w:val="nil"/>
              <w:left w:val="single" w:sz="4" w:space="0" w:color="auto"/>
              <w:bottom w:val="single" w:sz="4" w:space="0" w:color="auto"/>
              <w:right w:val="nil"/>
            </w:tcBorders>
            <w:shd w:val="clear" w:color="auto" w:fill="auto"/>
            <w:noWrap/>
            <w:vAlign w:val="bottom"/>
            <w:hideMark/>
          </w:tcPr>
          <w:p w14:paraId="794EE936" w14:textId="77777777" w:rsidR="00F25174" w:rsidRPr="00F25174" w:rsidRDefault="00F25174" w:rsidP="00F25174">
            <w:pPr>
              <w:jc w:val="center"/>
              <w:rPr>
                <w:color w:val="auto"/>
                <w:sz w:val="12"/>
                <w:szCs w:val="12"/>
              </w:rPr>
            </w:pPr>
            <w:r w:rsidRPr="00F25174">
              <w:rPr>
                <w:color w:val="auto"/>
                <w:sz w:val="12"/>
                <w:szCs w:val="12"/>
              </w:rPr>
              <w:t>925</w:t>
            </w:r>
          </w:p>
        </w:tc>
        <w:tc>
          <w:tcPr>
            <w:tcW w:w="184" w:type="pct"/>
            <w:tcBorders>
              <w:top w:val="nil"/>
              <w:left w:val="nil"/>
              <w:bottom w:val="single" w:sz="4" w:space="0" w:color="auto"/>
              <w:right w:val="nil"/>
            </w:tcBorders>
            <w:shd w:val="clear" w:color="auto" w:fill="auto"/>
            <w:noWrap/>
            <w:vAlign w:val="bottom"/>
            <w:hideMark/>
          </w:tcPr>
          <w:p w14:paraId="6355B5B3"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6A28823F" w14:textId="77777777" w:rsidR="00F25174" w:rsidRPr="00F25174" w:rsidRDefault="00F25174" w:rsidP="00F25174">
            <w:pPr>
              <w:jc w:val="center"/>
              <w:rPr>
                <w:color w:val="auto"/>
                <w:sz w:val="12"/>
                <w:szCs w:val="12"/>
              </w:rPr>
            </w:pPr>
            <w:r w:rsidRPr="00F25174">
              <w:rPr>
                <w:color w:val="auto"/>
                <w:sz w:val="12"/>
                <w:szCs w:val="12"/>
              </w:rPr>
              <w:t>05</w:t>
            </w:r>
          </w:p>
        </w:tc>
        <w:tc>
          <w:tcPr>
            <w:tcW w:w="184" w:type="pct"/>
            <w:tcBorders>
              <w:top w:val="nil"/>
              <w:left w:val="nil"/>
              <w:bottom w:val="single" w:sz="4" w:space="0" w:color="auto"/>
              <w:right w:val="nil"/>
            </w:tcBorders>
            <w:shd w:val="clear" w:color="auto" w:fill="auto"/>
            <w:noWrap/>
            <w:vAlign w:val="bottom"/>
            <w:hideMark/>
          </w:tcPr>
          <w:p w14:paraId="2F198C25" w14:textId="77777777" w:rsidR="00F25174" w:rsidRPr="00F25174" w:rsidRDefault="00F25174" w:rsidP="00F25174">
            <w:pPr>
              <w:jc w:val="center"/>
              <w:rPr>
                <w:color w:val="auto"/>
                <w:sz w:val="12"/>
                <w:szCs w:val="12"/>
              </w:rPr>
            </w:pPr>
            <w:r w:rsidRPr="00F25174">
              <w:rPr>
                <w:color w:val="auto"/>
                <w:sz w:val="12"/>
                <w:szCs w:val="12"/>
              </w:rPr>
              <w:t>02</w:t>
            </w:r>
          </w:p>
        </w:tc>
        <w:tc>
          <w:tcPr>
            <w:tcW w:w="186" w:type="pct"/>
            <w:tcBorders>
              <w:top w:val="nil"/>
              <w:left w:val="nil"/>
              <w:bottom w:val="single" w:sz="4" w:space="0" w:color="auto"/>
              <w:right w:val="nil"/>
            </w:tcBorders>
            <w:shd w:val="clear" w:color="auto" w:fill="auto"/>
            <w:noWrap/>
            <w:vAlign w:val="bottom"/>
            <w:hideMark/>
          </w:tcPr>
          <w:p w14:paraId="02223871"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75DC0816" w14:textId="77777777" w:rsidR="00F25174" w:rsidRPr="00F25174" w:rsidRDefault="00F25174" w:rsidP="00F25174">
            <w:pPr>
              <w:jc w:val="center"/>
              <w:rPr>
                <w:color w:val="auto"/>
                <w:sz w:val="12"/>
                <w:szCs w:val="12"/>
              </w:rPr>
            </w:pPr>
            <w:r w:rsidRPr="00F25174">
              <w:rPr>
                <w:color w:val="auto"/>
                <w:sz w:val="12"/>
                <w:szCs w:val="12"/>
              </w:rPr>
              <w:t>00</w:t>
            </w:r>
          </w:p>
        </w:tc>
        <w:tc>
          <w:tcPr>
            <w:tcW w:w="267" w:type="pct"/>
            <w:tcBorders>
              <w:top w:val="nil"/>
              <w:left w:val="nil"/>
              <w:bottom w:val="single" w:sz="4" w:space="0" w:color="auto"/>
              <w:right w:val="nil"/>
            </w:tcBorders>
            <w:shd w:val="clear" w:color="auto" w:fill="auto"/>
            <w:noWrap/>
            <w:vAlign w:val="bottom"/>
            <w:hideMark/>
          </w:tcPr>
          <w:p w14:paraId="152F2750" w14:textId="77777777" w:rsidR="00F25174" w:rsidRPr="00F25174" w:rsidRDefault="00F25174" w:rsidP="00F25174">
            <w:pPr>
              <w:jc w:val="center"/>
              <w:rPr>
                <w:color w:val="auto"/>
                <w:sz w:val="12"/>
                <w:szCs w:val="12"/>
              </w:rPr>
            </w:pPr>
            <w:r w:rsidRPr="00F25174">
              <w:rPr>
                <w:color w:val="auto"/>
                <w:sz w:val="12"/>
                <w:szCs w:val="12"/>
              </w:rPr>
              <w:t>0000</w:t>
            </w:r>
          </w:p>
        </w:tc>
        <w:tc>
          <w:tcPr>
            <w:tcW w:w="241" w:type="pct"/>
            <w:tcBorders>
              <w:top w:val="nil"/>
              <w:left w:val="nil"/>
              <w:bottom w:val="single" w:sz="4" w:space="0" w:color="auto"/>
              <w:right w:val="single" w:sz="4" w:space="0" w:color="auto"/>
            </w:tcBorders>
            <w:shd w:val="clear" w:color="auto" w:fill="auto"/>
            <w:noWrap/>
            <w:vAlign w:val="bottom"/>
            <w:hideMark/>
          </w:tcPr>
          <w:p w14:paraId="4D03E115" w14:textId="77777777" w:rsidR="00F25174" w:rsidRPr="00F25174" w:rsidRDefault="00F25174" w:rsidP="00F25174">
            <w:pPr>
              <w:jc w:val="center"/>
              <w:rPr>
                <w:color w:val="auto"/>
                <w:sz w:val="12"/>
                <w:szCs w:val="12"/>
              </w:rPr>
            </w:pPr>
            <w:r w:rsidRPr="00F25174">
              <w:rPr>
                <w:color w:val="auto"/>
                <w:sz w:val="12"/>
                <w:szCs w:val="12"/>
              </w:rPr>
              <w:t>510</w:t>
            </w:r>
          </w:p>
        </w:tc>
        <w:tc>
          <w:tcPr>
            <w:tcW w:w="2804" w:type="pct"/>
            <w:tcBorders>
              <w:top w:val="nil"/>
              <w:left w:val="nil"/>
              <w:bottom w:val="single" w:sz="4" w:space="0" w:color="auto"/>
              <w:right w:val="single" w:sz="4" w:space="0" w:color="auto"/>
            </w:tcBorders>
            <w:shd w:val="clear" w:color="auto" w:fill="auto"/>
            <w:vAlign w:val="bottom"/>
            <w:hideMark/>
          </w:tcPr>
          <w:p w14:paraId="28DEC53C" w14:textId="77777777" w:rsidR="00F25174" w:rsidRPr="00F25174" w:rsidRDefault="00F25174" w:rsidP="00F25174">
            <w:pPr>
              <w:rPr>
                <w:color w:val="auto"/>
                <w:sz w:val="12"/>
                <w:szCs w:val="12"/>
              </w:rPr>
            </w:pPr>
            <w:r w:rsidRPr="00F25174">
              <w:rPr>
                <w:color w:val="auto"/>
                <w:sz w:val="12"/>
                <w:szCs w:val="12"/>
              </w:rPr>
              <w:t>Увеличение прочих остатков денежных средств бюджетов</w:t>
            </w:r>
          </w:p>
        </w:tc>
        <w:tc>
          <w:tcPr>
            <w:tcW w:w="541" w:type="pct"/>
            <w:tcBorders>
              <w:top w:val="nil"/>
              <w:left w:val="nil"/>
              <w:bottom w:val="single" w:sz="4" w:space="0" w:color="auto"/>
              <w:right w:val="single" w:sz="4" w:space="0" w:color="auto"/>
            </w:tcBorders>
            <w:shd w:val="clear" w:color="auto" w:fill="auto"/>
            <w:noWrap/>
            <w:vAlign w:val="bottom"/>
            <w:hideMark/>
          </w:tcPr>
          <w:p w14:paraId="05416A23" w14:textId="77777777" w:rsidR="00F25174" w:rsidRPr="00F25174" w:rsidRDefault="00F25174" w:rsidP="00F25174">
            <w:pPr>
              <w:jc w:val="center"/>
              <w:rPr>
                <w:color w:val="auto"/>
                <w:sz w:val="12"/>
                <w:szCs w:val="12"/>
              </w:rPr>
            </w:pPr>
            <w:r w:rsidRPr="00F25174">
              <w:rPr>
                <w:color w:val="auto"/>
                <w:sz w:val="12"/>
                <w:szCs w:val="12"/>
              </w:rPr>
              <w:t>-7708,6</w:t>
            </w:r>
          </w:p>
        </w:tc>
      </w:tr>
      <w:tr w:rsidR="00F25174" w:rsidRPr="00F25174" w14:paraId="1293FFDD" w14:textId="77777777" w:rsidTr="00F25174">
        <w:trPr>
          <w:trHeight w:val="240"/>
        </w:trPr>
        <w:tc>
          <w:tcPr>
            <w:tcW w:w="226" w:type="pct"/>
            <w:tcBorders>
              <w:top w:val="nil"/>
              <w:left w:val="single" w:sz="4" w:space="0" w:color="auto"/>
              <w:bottom w:val="single" w:sz="4" w:space="0" w:color="auto"/>
              <w:right w:val="nil"/>
            </w:tcBorders>
            <w:shd w:val="clear" w:color="auto" w:fill="auto"/>
            <w:noWrap/>
            <w:vAlign w:val="bottom"/>
            <w:hideMark/>
          </w:tcPr>
          <w:p w14:paraId="1E8D51AC" w14:textId="77777777" w:rsidR="00F25174" w:rsidRPr="00F25174" w:rsidRDefault="00F25174" w:rsidP="00F25174">
            <w:pPr>
              <w:jc w:val="center"/>
              <w:rPr>
                <w:color w:val="auto"/>
                <w:sz w:val="12"/>
                <w:szCs w:val="12"/>
              </w:rPr>
            </w:pPr>
            <w:r w:rsidRPr="00F25174">
              <w:rPr>
                <w:color w:val="auto"/>
                <w:sz w:val="12"/>
                <w:szCs w:val="12"/>
              </w:rPr>
              <w:t>925</w:t>
            </w:r>
          </w:p>
        </w:tc>
        <w:tc>
          <w:tcPr>
            <w:tcW w:w="184" w:type="pct"/>
            <w:tcBorders>
              <w:top w:val="nil"/>
              <w:left w:val="nil"/>
              <w:bottom w:val="single" w:sz="4" w:space="0" w:color="auto"/>
              <w:right w:val="nil"/>
            </w:tcBorders>
            <w:shd w:val="clear" w:color="auto" w:fill="auto"/>
            <w:noWrap/>
            <w:vAlign w:val="bottom"/>
            <w:hideMark/>
          </w:tcPr>
          <w:p w14:paraId="2E82E2D7"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6E452426" w14:textId="77777777" w:rsidR="00F25174" w:rsidRPr="00F25174" w:rsidRDefault="00F25174" w:rsidP="00F25174">
            <w:pPr>
              <w:jc w:val="center"/>
              <w:rPr>
                <w:color w:val="auto"/>
                <w:sz w:val="12"/>
                <w:szCs w:val="12"/>
              </w:rPr>
            </w:pPr>
            <w:r w:rsidRPr="00F25174">
              <w:rPr>
                <w:color w:val="auto"/>
                <w:sz w:val="12"/>
                <w:szCs w:val="12"/>
              </w:rPr>
              <w:t>05</w:t>
            </w:r>
          </w:p>
        </w:tc>
        <w:tc>
          <w:tcPr>
            <w:tcW w:w="184" w:type="pct"/>
            <w:tcBorders>
              <w:top w:val="nil"/>
              <w:left w:val="nil"/>
              <w:bottom w:val="single" w:sz="4" w:space="0" w:color="auto"/>
              <w:right w:val="nil"/>
            </w:tcBorders>
            <w:shd w:val="clear" w:color="auto" w:fill="auto"/>
            <w:noWrap/>
            <w:vAlign w:val="bottom"/>
            <w:hideMark/>
          </w:tcPr>
          <w:p w14:paraId="6D88C209" w14:textId="77777777" w:rsidR="00F25174" w:rsidRPr="00F25174" w:rsidRDefault="00F25174" w:rsidP="00F25174">
            <w:pPr>
              <w:jc w:val="center"/>
              <w:rPr>
                <w:color w:val="auto"/>
                <w:sz w:val="12"/>
                <w:szCs w:val="12"/>
              </w:rPr>
            </w:pPr>
            <w:r w:rsidRPr="00F25174">
              <w:rPr>
                <w:color w:val="auto"/>
                <w:sz w:val="12"/>
                <w:szCs w:val="12"/>
              </w:rPr>
              <w:t>02</w:t>
            </w:r>
          </w:p>
        </w:tc>
        <w:tc>
          <w:tcPr>
            <w:tcW w:w="186" w:type="pct"/>
            <w:tcBorders>
              <w:top w:val="nil"/>
              <w:left w:val="nil"/>
              <w:bottom w:val="single" w:sz="4" w:space="0" w:color="auto"/>
              <w:right w:val="nil"/>
            </w:tcBorders>
            <w:shd w:val="clear" w:color="auto" w:fill="auto"/>
            <w:noWrap/>
            <w:vAlign w:val="bottom"/>
            <w:hideMark/>
          </w:tcPr>
          <w:p w14:paraId="3288B367"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4157520E" w14:textId="77777777" w:rsidR="00F25174" w:rsidRPr="00F25174" w:rsidRDefault="00F25174" w:rsidP="00F25174">
            <w:pPr>
              <w:jc w:val="center"/>
              <w:rPr>
                <w:color w:val="auto"/>
                <w:sz w:val="12"/>
                <w:szCs w:val="12"/>
              </w:rPr>
            </w:pPr>
            <w:r w:rsidRPr="00F25174">
              <w:rPr>
                <w:color w:val="auto"/>
                <w:sz w:val="12"/>
                <w:szCs w:val="12"/>
              </w:rPr>
              <w:t>10</w:t>
            </w:r>
          </w:p>
        </w:tc>
        <w:tc>
          <w:tcPr>
            <w:tcW w:w="267" w:type="pct"/>
            <w:tcBorders>
              <w:top w:val="nil"/>
              <w:left w:val="nil"/>
              <w:bottom w:val="single" w:sz="4" w:space="0" w:color="auto"/>
              <w:right w:val="nil"/>
            </w:tcBorders>
            <w:shd w:val="clear" w:color="auto" w:fill="auto"/>
            <w:noWrap/>
            <w:vAlign w:val="bottom"/>
            <w:hideMark/>
          </w:tcPr>
          <w:p w14:paraId="4DF3C28B" w14:textId="77777777" w:rsidR="00F25174" w:rsidRPr="00F25174" w:rsidRDefault="00F25174" w:rsidP="00F25174">
            <w:pPr>
              <w:jc w:val="center"/>
              <w:rPr>
                <w:color w:val="auto"/>
                <w:sz w:val="12"/>
                <w:szCs w:val="12"/>
              </w:rPr>
            </w:pPr>
            <w:r w:rsidRPr="00F25174">
              <w:rPr>
                <w:color w:val="auto"/>
                <w:sz w:val="12"/>
                <w:szCs w:val="12"/>
              </w:rPr>
              <w:t>0000</w:t>
            </w:r>
          </w:p>
        </w:tc>
        <w:tc>
          <w:tcPr>
            <w:tcW w:w="241" w:type="pct"/>
            <w:tcBorders>
              <w:top w:val="nil"/>
              <w:left w:val="nil"/>
              <w:bottom w:val="single" w:sz="4" w:space="0" w:color="auto"/>
              <w:right w:val="single" w:sz="4" w:space="0" w:color="auto"/>
            </w:tcBorders>
            <w:shd w:val="clear" w:color="auto" w:fill="auto"/>
            <w:noWrap/>
            <w:vAlign w:val="bottom"/>
            <w:hideMark/>
          </w:tcPr>
          <w:p w14:paraId="1B7B3813" w14:textId="77777777" w:rsidR="00F25174" w:rsidRPr="00F25174" w:rsidRDefault="00F25174" w:rsidP="00F25174">
            <w:pPr>
              <w:jc w:val="center"/>
              <w:rPr>
                <w:color w:val="auto"/>
                <w:sz w:val="12"/>
                <w:szCs w:val="12"/>
              </w:rPr>
            </w:pPr>
            <w:r w:rsidRPr="00F25174">
              <w:rPr>
                <w:color w:val="auto"/>
                <w:sz w:val="12"/>
                <w:szCs w:val="12"/>
              </w:rPr>
              <w:t>510</w:t>
            </w:r>
          </w:p>
        </w:tc>
        <w:tc>
          <w:tcPr>
            <w:tcW w:w="2804" w:type="pct"/>
            <w:tcBorders>
              <w:top w:val="nil"/>
              <w:left w:val="nil"/>
              <w:bottom w:val="single" w:sz="4" w:space="0" w:color="auto"/>
              <w:right w:val="single" w:sz="4" w:space="0" w:color="auto"/>
            </w:tcBorders>
            <w:shd w:val="clear" w:color="auto" w:fill="auto"/>
            <w:vAlign w:val="bottom"/>
            <w:hideMark/>
          </w:tcPr>
          <w:p w14:paraId="6122E1C1" w14:textId="77777777" w:rsidR="00F25174" w:rsidRPr="00F25174" w:rsidRDefault="00F25174" w:rsidP="00F25174">
            <w:pPr>
              <w:rPr>
                <w:color w:val="auto"/>
                <w:sz w:val="12"/>
                <w:szCs w:val="12"/>
              </w:rPr>
            </w:pPr>
            <w:r w:rsidRPr="00F25174">
              <w:rPr>
                <w:color w:val="auto"/>
                <w:sz w:val="12"/>
                <w:szCs w:val="12"/>
              </w:rPr>
              <w:t>Увеличение прочих остатков денежных средств местных бюджетов</w:t>
            </w:r>
          </w:p>
        </w:tc>
        <w:tc>
          <w:tcPr>
            <w:tcW w:w="541" w:type="pct"/>
            <w:tcBorders>
              <w:top w:val="nil"/>
              <w:left w:val="nil"/>
              <w:bottom w:val="single" w:sz="4" w:space="0" w:color="auto"/>
              <w:right w:val="single" w:sz="4" w:space="0" w:color="auto"/>
            </w:tcBorders>
            <w:shd w:val="clear" w:color="auto" w:fill="auto"/>
            <w:noWrap/>
            <w:vAlign w:val="bottom"/>
            <w:hideMark/>
          </w:tcPr>
          <w:p w14:paraId="123B9371" w14:textId="77777777" w:rsidR="00F25174" w:rsidRPr="00F25174" w:rsidRDefault="00F25174" w:rsidP="00F25174">
            <w:pPr>
              <w:jc w:val="center"/>
              <w:rPr>
                <w:color w:val="auto"/>
                <w:sz w:val="12"/>
                <w:szCs w:val="12"/>
              </w:rPr>
            </w:pPr>
            <w:r w:rsidRPr="00F25174">
              <w:rPr>
                <w:color w:val="auto"/>
                <w:sz w:val="12"/>
                <w:szCs w:val="12"/>
              </w:rPr>
              <w:t>-7708,6</w:t>
            </w:r>
          </w:p>
        </w:tc>
      </w:tr>
      <w:tr w:rsidR="00F25174" w:rsidRPr="00F25174" w14:paraId="09348EF0" w14:textId="77777777" w:rsidTr="00F25174">
        <w:trPr>
          <w:trHeight w:val="240"/>
        </w:trPr>
        <w:tc>
          <w:tcPr>
            <w:tcW w:w="226" w:type="pct"/>
            <w:tcBorders>
              <w:top w:val="nil"/>
              <w:left w:val="single" w:sz="4" w:space="0" w:color="auto"/>
              <w:bottom w:val="single" w:sz="4" w:space="0" w:color="auto"/>
              <w:right w:val="nil"/>
            </w:tcBorders>
            <w:shd w:val="clear" w:color="auto" w:fill="auto"/>
            <w:noWrap/>
            <w:vAlign w:val="bottom"/>
            <w:hideMark/>
          </w:tcPr>
          <w:p w14:paraId="52CB8266" w14:textId="77777777" w:rsidR="00F25174" w:rsidRPr="00F25174" w:rsidRDefault="00F25174" w:rsidP="00F25174">
            <w:pPr>
              <w:jc w:val="center"/>
              <w:rPr>
                <w:b/>
                <w:bCs/>
                <w:color w:val="auto"/>
                <w:sz w:val="12"/>
                <w:szCs w:val="12"/>
              </w:rPr>
            </w:pPr>
            <w:r w:rsidRPr="00F25174">
              <w:rPr>
                <w:b/>
                <w:bCs/>
                <w:color w:val="auto"/>
                <w:sz w:val="12"/>
                <w:szCs w:val="12"/>
              </w:rPr>
              <w:t>925</w:t>
            </w:r>
          </w:p>
        </w:tc>
        <w:tc>
          <w:tcPr>
            <w:tcW w:w="184" w:type="pct"/>
            <w:tcBorders>
              <w:top w:val="nil"/>
              <w:left w:val="nil"/>
              <w:bottom w:val="single" w:sz="4" w:space="0" w:color="auto"/>
              <w:right w:val="nil"/>
            </w:tcBorders>
            <w:shd w:val="clear" w:color="auto" w:fill="auto"/>
            <w:noWrap/>
            <w:vAlign w:val="bottom"/>
            <w:hideMark/>
          </w:tcPr>
          <w:p w14:paraId="645656F9" w14:textId="77777777" w:rsidR="00F25174" w:rsidRPr="00F25174" w:rsidRDefault="00F25174" w:rsidP="00F25174">
            <w:pPr>
              <w:jc w:val="center"/>
              <w:rPr>
                <w:b/>
                <w:bCs/>
                <w:color w:val="auto"/>
                <w:sz w:val="12"/>
                <w:szCs w:val="12"/>
              </w:rPr>
            </w:pPr>
            <w:r w:rsidRPr="00F25174">
              <w:rPr>
                <w:b/>
                <w:bCs/>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5F537914" w14:textId="77777777" w:rsidR="00F25174" w:rsidRPr="00F25174" w:rsidRDefault="00F25174" w:rsidP="00F25174">
            <w:pPr>
              <w:jc w:val="center"/>
              <w:rPr>
                <w:b/>
                <w:bCs/>
                <w:color w:val="auto"/>
                <w:sz w:val="12"/>
                <w:szCs w:val="12"/>
              </w:rPr>
            </w:pPr>
            <w:r w:rsidRPr="00F25174">
              <w:rPr>
                <w:b/>
                <w:bCs/>
                <w:color w:val="auto"/>
                <w:sz w:val="12"/>
                <w:szCs w:val="12"/>
              </w:rPr>
              <w:t>05</w:t>
            </w:r>
          </w:p>
        </w:tc>
        <w:tc>
          <w:tcPr>
            <w:tcW w:w="184" w:type="pct"/>
            <w:tcBorders>
              <w:top w:val="nil"/>
              <w:left w:val="nil"/>
              <w:bottom w:val="single" w:sz="4" w:space="0" w:color="auto"/>
              <w:right w:val="nil"/>
            </w:tcBorders>
            <w:shd w:val="clear" w:color="auto" w:fill="auto"/>
            <w:noWrap/>
            <w:vAlign w:val="bottom"/>
            <w:hideMark/>
          </w:tcPr>
          <w:p w14:paraId="2058E051"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186" w:type="pct"/>
            <w:tcBorders>
              <w:top w:val="nil"/>
              <w:left w:val="nil"/>
              <w:bottom w:val="single" w:sz="4" w:space="0" w:color="auto"/>
              <w:right w:val="nil"/>
            </w:tcBorders>
            <w:shd w:val="clear" w:color="auto" w:fill="auto"/>
            <w:noWrap/>
            <w:vAlign w:val="bottom"/>
            <w:hideMark/>
          </w:tcPr>
          <w:p w14:paraId="0CA2340F"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184" w:type="pct"/>
            <w:tcBorders>
              <w:top w:val="nil"/>
              <w:left w:val="nil"/>
              <w:bottom w:val="single" w:sz="4" w:space="0" w:color="auto"/>
              <w:right w:val="nil"/>
            </w:tcBorders>
            <w:shd w:val="clear" w:color="auto" w:fill="auto"/>
            <w:noWrap/>
            <w:vAlign w:val="bottom"/>
            <w:hideMark/>
          </w:tcPr>
          <w:p w14:paraId="45B3D281" w14:textId="77777777" w:rsidR="00F25174" w:rsidRPr="00F25174" w:rsidRDefault="00F25174" w:rsidP="00F25174">
            <w:pPr>
              <w:jc w:val="center"/>
              <w:rPr>
                <w:b/>
                <w:bCs/>
                <w:color w:val="auto"/>
                <w:sz w:val="12"/>
                <w:szCs w:val="12"/>
              </w:rPr>
            </w:pPr>
            <w:r w:rsidRPr="00F25174">
              <w:rPr>
                <w:b/>
                <w:bCs/>
                <w:color w:val="auto"/>
                <w:sz w:val="12"/>
                <w:szCs w:val="12"/>
              </w:rPr>
              <w:t>00</w:t>
            </w:r>
          </w:p>
        </w:tc>
        <w:tc>
          <w:tcPr>
            <w:tcW w:w="267" w:type="pct"/>
            <w:tcBorders>
              <w:top w:val="nil"/>
              <w:left w:val="nil"/>
              <w:bottom w:val="single" w:sz="4" w:space="0" w:color="auto"/>
              <w:right w:val="nil"/>
            </w:tcBorders>
            <w:shd w:val="clear" w:color="auto" w:fill="auto"/>
            <w:noWrap/>
            <w:vAlign w:val="bottom"/>
            <w:hideMark/>
          </w:tcPr>
          <w:p w14:paraId="1E9F7B67" w14:textId="77777777" w:rsidR="00F25174" w:rsidRPr="00F25174" w:rsidRDefault="00F25174" w:rsidP="00F25174">
            <w:pPr>
              <w:jc w:val="center"/>
              <w:rPr>
                <w:b/>
                <w:bCs/>
                <w:color w:val="auto"/>
                <w:sz w:val="12"/>
                <w:szCs w:val="12"/>
              </w:rPr>
            </w:pPr>
            <w:r w:rsidRPr="00F25174">
              <w:rPr>
                <w:b/>
                <w:bCs/>
                <w:color w:val="auto"/>
                <w:sz w:val="12"/>
                <w:szCs w:val="12"/>
              </w:rPr>
              <w:t>0000</w:t>
            </w:r>
          </w:p>
        </w:tc>
        <w:tc>
          <w:tcPr>
            <w:tcW w:w="241" w:type="pct"/>
            <w:tcBorders>
              <w:top w:val="nil"/>
              <w:left w:val="nil"/>
              <w:bottom w:val="single" w:sz="4" w:space="0" w:color="auto"/>
              <w:right w:val="single" w:sz="4" w:space="0" w:color="auto"/>
            </w:tcBorders>
            <w:shd w:val="clear" w:color="auto" w:fill="auto"/>
            <w:noWrap/>
            <w:vAlign w:val="bottom"/>
            <w:hideMark/>
          </w:tcPr>
          <w:p w14:paraId="674DDE68" w14:textId="77777777" w:rsidR="00F25174" w:rsidRPr="00F25174" w:rsidRDefault="00F25174" w:rsidP="00F25174">
            <w:pPr>
              <w:jc w:val="center"/>
              <w:rPr>
                <w:b/>
                <w:bCs/>
                <w:color w:val="auto"/>
                <w:sz w:val="12"/>
                <w:szCs w:val="12"/>
              </w:rPr>
            </w:pPr>
            <w:r w:rsidRPr="00F25174">
              <w:rPr>
                <w:b/>
                <w:bCs/>
                <w:color w:val="auto"/>
                <w:sz w:val="12"/>
                <w:szCs w:val="12"/>
              </w:rPr>
              <w:t>600</w:t>
            </w:r>
          </w:p>
        </w:tc>
        <w:tc>
          <w:tcPr>
            <w:tcW w:w="2804" w:type="pct"/>
            <w:tcBorders>
              <w:top w:val="nil"/>
              <w:left w:val="nil"/>
              <w:bottom w:val="single" w:sz="4" w:space="0" w:color="auto"/>
              <w:right w:val="single" w:sz="4" w:space="0" w:color="auto"/>
            </w:tcBorders>
            <w:shd w:val="clear" w:color="auto" w:fill="auto"/>
            <w:vAlign w:val="bottom"/>
            <w:hideMark/>
          </w:tcPr>
          <w:p w14:paraId="315A1A44" w14:textId="77777777" w:rsidR="00F25174" w:rsidRPr="00F25174" w:rsidRDefault="00F25174" w:rsidP="00F25174">
            <w:pPr>
              <w:rPr>
                <w:b/>
                <w:bCs/>
                <w:color w:val="auto"/>
                <w:sz w:val="12"/>
                <w:szCs w:val="12"/>
              </w:rPr>
            </w:pPr>
            <w:r w:rsidRPr="00F25174">
              <w:rPr>
                <w:b/>
                <w:bCs/>
                <w:color w:val="auto"/>
                <w:sz w:val="12"/>
                <w:szCs w:val="12"/>
              </w:rPr>
              <w:t>Уменьшение остатков  средств бюджетов</w:t>
            </w:r>
          </w:p>
        </w:tc>
        <w:tc>
          <w:tcPr>
            <w:tcW w:w="541" w:type="pct"/>
            <w:tcBorders>
              <w:top w:val="nil"/>
              <w:left w:val="nil"/>
              <w:bottom w:val="single" w:sz="4" w:space="0" w:color="auto"/>
              <w:right w:val="single" w:sz="4" w:space="0" w:color="auto"/>
            </w:tcBorders>
            <w:shd w:val="clear" w:color="auto" w:fill="auto"/>
            <w:noWrap/>
            <w:vAlign w:val="bottom"/>
            <w:hideMark/>
          </w:tcPr>
          <w:p w14:paraId="68AE7E6A" w14:textId="77777777" w:rsidR="00F25174" w:rsidRPr="00F25174" w:rsidRDefault="00F25174" w:rsidP="00F25174">
            <w:pPr>
              <w:jc w:val="center"/>
              <w:rPr>
                <w:color w:val="auto"/>
                <w:sz w:val="12"/>
                <w:szCs w:val="12"/>
              </w:rPr>
            </w:pPr>
            <w:r w:rsidRPr="00F25174">
              <w:rPr>
                <w:color w:val="auto"/>
                <w:sz w:val="12"/>
                <w:szCs w:val="12"/>
              </w:rPr>
              <w:t>6985,6</w:t>
            </w:r>
          </w:p>
        </w:tc>
      </w:tr>
      <w:tr w:rsidR="00F25174" w:rsidRPr="00F25174" w14:paraId="79F7E216" w14:textId="77777777" w:rsidTr="00F25174">
        <w:trPr>
          <w:trHeight w:val="240"/>
        </w:trPr>
        <w:tc>
          <w:tcPr>
            <w:tcW w:w="226" w:type="pct"/>
            <w:tcBorders>
              <w:top w:val="nil"/>
              <w:left w:val="single" w:sz="4" w:space="0" w:color="auto"/>
              <w:bottom w:val="single" w:sz="4" w:space="0" w:color="auto"/>
              <w:right w:val="nil"/>
            </w:tcBorders>
            <w:shd w:val="clear" w:color="auto" w:fill="auto"/>
            <w:noWrap/>
            <w:vAlign w:val="bottom"/>
            <w:hideMark/>
          </w:tcPr>
          <w:p w14:paraId="405C4C47" w14:textId="77777777" w:rsidR="00F25174" w:rsidRPr="00F25174" w:rsidRDefault="00F25174" w:rsidP="00F25174">
            <w:pPr>
              <w:jc w:val="center"/>
              <w:rPr>
                <w:color w:val="auto"/>
                <w:sz w:val="12"/>
                <w:szCs w:val="12"/>
              </w:rPr>
            </w:pPr>
            <w:r w:rsidRPr="00F25174">
              <w:rPr>
                <w:color w:val="auto"/>
                <w:sz w:val="12"/>
                <w:szCs w:val="12"/>
              </w:rPr>
              <w:t>925</w:t>
            </w:r>
          </w:p>
        </w:tc>
        <w:tc>
          <w:tcPr>
            <w:tcW w:w="184" w:type="pct"/>
            <w:tcBorders>
              <w:top w:val="nil"/>
              <w:left w:val="nil"/>
              <w:bottom w:val="single" w:sz="4" w:space="0" w:color="auto"/>
              <w:right w:val="nil"/>
            </w:tcBorders>
            <w:shd w:val="clear" w:color="auto" w:fill="auto"/>
            <w:noWrap/>
            <w:vAlign w:val="bottom"/>
            <w:hideMark/>
          </w:tcPr>
          <w:p w14:paraId="2FE71763"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4F78F167" w14:textId="77777777" w:rsidR="00F25174" w:rsidRPr="00F25174" w:rsidRDefault="00F25174" w:rsidP="00F25174">
            <w:pPr>
              <w:jc w:val="center"/>
              <w:rPr>
                <w:color w:val="auto"/>
                <w:sz w:val="12"/>
                <w:szCs w:val="12"/>
              </w:rPr>
            </w:pPr>
            <w:r w:rsidRPr="00F25174">
              <w:rPr>
                <w:color w:val="auto"/>
                <w:sz w:val="12"/>
                <w:szCs w:val="12"/>
              </w:rPr>
              <w:t>05</w:t>
            </w:r>
          </w:p>
        </w:tc>
        <w:tc>
          <w:tcPr>
            <w:tcW w:w="184" w:type="pct"/>
            <w:tcBorders>
              <w:top w:val="nil"/>
              <w:left w:val="nil"/>
              <w:bottom w:val="single" w:sz="4" w:space="0" w:color="auto"/>
              <w:right w:val="nil"/>
            </w:tcBorders>
            <w:shd w:val="clear" w:color="auto" w:fill="auto"/>
            <w:noWrap/>
            <w:vAlign w:val="bottom"/>
            <w:hideMark/>
          </w:tcPr>
          <w:p w14:paraId="6DD1DE59" w14:textId="77777777" w:rsidR="00F25174" w:rsidRPr="00F25174" w:rsidRDefault="00F25174" w:rsidP="00F25174">
            <w:pPr>
              <w:jc w:val="center"/>
              <w:rPr>
                <w:color w:val="auto"/>
                <w:sz w:val="12"/>
                <w:szCs w:val="12"/>
              </w:rPr>
            </w:pPr>
            <w:r w:rsidRPr="00F25174">
              <w:rPr>
                <w:color w:val="auto"/>
                <w:sz w:val="12"/>
                <w:szCs w:val="12"/>
              </w:rPr>
              <w:t>02</w:t>
            </w:r>
          </w:p>
        </w:tc>
        <w:tc>
          <w:tcPr>
            <w:tcW w:w="186" w:type="pct"/>
            <w:tcBorders>
              <w:top w:val="nil"/>
              <w:left w:val="nil"/>
              <w:bottom w:val="single" w:sz="4" w:space="0" w:color="auto"/>
              <w:right w:val="nil"/>
            </w:tcBorders>
            <w:shd w:val="clear" w:color="auto" w:fill="auto"/>
            <w:noWrap/>
            <w:vAlign w:val="bottom"/>
            <w:hideMark/>
          </w:tcPr>
          <w:p w14:paraId="274BE5AF" w14:textId="77777777" w:rsidR="00F25174" w:rsidRPr="00F25174" w:rsidRDefault="00F25174" w:rsidP="00F25174">
            <w:pPr>
              <w:jc w:val="center"/>
              <w:rPr>
                <w:color w:val="auto"/>
                <w:sz w:val="12"/>
                <w:szCs w:val="12"/>
              </w:rPr>
            </w:pPr>
            <w:r w:rsidRPr="00F25174">
              <w:rPr>
                <w:color w:val="auto"/>
                <w:sz w:val="12"/>
                <w:szCs w:val="12"/>
              </w:rPr>
              <w:t>00</w:t>
            </w:r>
          </w:p>
        </w:tc>
        <w:tc>
          <w:tcPr>
            <w:tcW w:w="184" w:type="pct"/>
            <w:tcBorders>
              <w:top w:val="nil"/>
              <w:left w:val="nil"/>
              <w:bottom w:val="single" w:sz="4" w:space="0" w:color="auto"/>
              <w:right w:val="nil"/>
            </w:tcBorders>
            <w:shd w:val="clear" w:color="auto" w:fill="auto"/>
            <w:noWrap/>
            <w:vAlign w:val="bottom"/>
            <w:hideMark/>
          </w:tcPr>
          <w:p w14:paraId="25B72D0A" w14:textId="77777777" w:rsidR="00F25174" w:rsidRPr="00F25174" w:rsidRDefault="00F25174" w:rsidP="00F25174">
            <w:pPr>
              <w:jc w:val="center"/>
              <w:rPr>
                <w:color w:val="auto"/>
                <w:sz w:val="12"/>
                <w:szCs w:val="12"/>
              </w:rPr>
            </w:pPr>
            <w:r w:rsidRPr="00F25174">
              <w:rPr>
                <w:color w:val="auto"/>
                <w:sz w:val="12"/>
                <w:szCs w:val="12"/>
              </w:rPr>
              <w:t>05</w:t>
            </w:r>
          </w:p>
        </w:tc>
        <w:tc>
          <w:tcPr>
            <w:tcW w:w="267" w:type="pct"/>
            <w:tcBorders>
              <w:top w:val="nil"/>
              <w:left w:val="nil"/>
              <w:bottom w:val="single" w:sz="4" w:space="0" w:color="auto"/>
              <w:right w:val="nil"/>
            </w:tcBorders>
            <w:shd w:val="clear" w:color="auto" w:fill="auto"/>
            <w:noWrap/>
            <w:vAlign w:val="bottom"/>
            <w:hideMark/>
          </w:tcPr>
          <w:p w14:paraId="7F479087" w14:textId="77777777" w:rsidR="00F25174" w:rsidRPr="00F25174" w:rsidRDefault="00F25174" w:rsidP="00F25174">
            <w:pPr>
              <w:jc w:val="center"/>
              <w:rPr>
                <w:color w:val="auto"/>
                <w:sz w:val="12"/>
                <w:szCs w:val="12"/>
              </w:rPr>
            </w:pPr>
            <w:r w:rsidRPr="00F25174">
              <w:rPr>
                <w:color w:val="auto"/>
                <w:sz w:val="12"/>
                <w:szCs w:val="12"/>
              </w:rPr>
              <w:t>0000</w:t>
            </w:r>
          </w:p>
        </w:tc>
        <w:tc>
          <w:tcPr>
            <w:tcW w:w="241" w:type="pct"/>
            <w:tcBorders>
              <w:top w:val="nil"/>
              <w:left w:val="nil"/>
              <w:bottom w:val="single" w:sz="4" w:space="0" w:color="auto"/>
              <w:right w:val="single" w:sz="4" w:space="0" w:color="auto"/>
            </w:tcBorders>
            <w:shd w:val="clear" w:color="auto" w:fill="auto"/>
            <w:noWrap/>
            <w:vAlign w:val="bottom"/>
            <w:hideMark/>
          </w:tcPr>
          <w:p w14:paraId="77807836" w14:textId="77777777" w:rsidR="00F25174" w:rsidRPr="00F25174" w:rsidRDefault="00F25174" w:rsidP="00F25174">
            <w:pPr>
              <w:jc w:val="center"/>
              <w:rPr>
                <w:color w:val="auto"/>
                <w:sz w:val="12"/>
                <w:szCs w:val="12"/>
              </w:rPr>
            </w:pPr>
            <w:r w:rsidRPr="00F25174">
              <w:rPr>
                <w:color w:val="auto"/>
                <w:sz w:val="12"/>
                <w:szCs w:val="12"/>
              </w:rPr>
              <w:t>600</w:t>
            </w:r>
          </w:p>
        </w:tc>
        <w:tc>
          <w:tcPr>
            <w:tcW w:w="2804" w:type="pct"/>
            <w:tcBorders>
              <w:top w:val="nil"/>
              <w:left w:val="nil"/>
              <w:bottom w:val="single" w:sz="4" w:space="0" w:color="auto"/>
              <w:right w:val="single" w:sz="4" w:space="0" w:color="auto"/>
            </w:tcBorders>
            <w:shd w:val="clear" w:color="auto" w:fill="auto"/>
            <w:vAlign w:val="bottom"/>
            <w:hideMark/>
          </w:tcPr>
          <w:p w14:paraId="1690A27C" w14:textId="77777777" w:rsidR="00F25174" w:rsidRPr="00F25174" w:rsidRDefault="00F25174" w:rsidP="00F25174">
            <w:pPr>
              <w:rPr>
                <w:color w:val="auto"/>
                <w:sz w:val="12"/>
                <w:szCs w:val="12"/>
              </w:rPr>
            </w:pPr>
            <w:r w:rsidRPr="00F25174">
              <w:rPr>
                <w:color w:val="auto"/>
                <w:sz w:val="12"/>
                <w:szCs w:val="12"/>
              </w:rPr>
              <w:t>Уменьшение прочих остатков  средств бюджетов</w:t>
            </w:r>
          </w:p>
        </w:tc>
        <w:tc>
          <w:tcPr>
            <w:tcW w:w="541" w:type="pct"/>
            <w:tcBorders>
              <w:top w:val="nil"/>
              <w:left w:val="nil"/>
              <w:bottom w:val="single" w:sz="4" w:space="0" w:color="auto"/>
              <w:right w:val="single" w:sz="4" w:space="0" w:color="auto"/>
            </w:tcBorders>
            <w:shd w:val="clear" w:color="auto" w:fill="auto"/>
            <w:noWrap/>
            <w:vAlign w:val="bottom"/>
            <w:hideMark/>
          </w:tcPr>
          <w:p w14:paraId="45B6340E" w14:textId="77777777" w:rsidR="00F25174" w:rsidRPr="00F25174" w:rsidRDefault="00F25174" w:rsidP="00F25174">
            <w:pPr>
              <w:jc w:val="center"/>
              <w:rPr>
                <w:color w:val="auto"/>
                <w:sz w:val="12"/>
                <w:szCs w:val="12"/>
              </w:rPr>
            </w:pPr>
            <w:r w:rsidRPr="00F25174">
              <w:rPr>
                <w:color w:val="auto"/>
                <w:sz w:val="12"/>
                <w:szCs w:val="12"/>
              </w:rPr>
              <w:t>6985,6</w:t>
            </w:r>
          </w:p>
        </w:tc>
      </w:tr>
      <w:tr w:rsidR="00F25174" w:rsidRPr="00F25174" w14:paraId="176D0B5B" w14:textId="77777777" w:rsidTr="00F25174">
        <w:trPr>
          <w:trHeight w:val="240"/>
        </w:trPr>
        <w:tc>
          <w:tcPr>
            <w:tcW w:w="226" w:type="pct"/>
            <w:tcBorders>
              <w:top w:val="nil"/>
              <w:left w:val="single" w:sz="4" w:space="0" w:color="auto"/>
              <w:bottom w:val="single" w:sz="4" w:space="0" w:color="auto"/>
              <w:right w:val="nil"/>
            </w:tcBorders>
            <w:shd w:val="clear" w:color="auto" w:fill="auto"/>
            <w:noWrap/>
            <w:vAlign w:val="bottom"/>
            <w:hideMark/>
          </w:tcPr>
          <w:p w14:paraId="35A96080" w14:textId="77777777" w:rsidR="00F25174" w:rsidRPr="00F25174" w:rsidRDefault="00F25174" w:rsidP="00F25174">
            <w:pPr>
              <w:jc w:val="center"/>
              <w:rPr>
                <w:color w:val="auto"/>
                <w:sz w:val="12"/>
                <w:szCs w:val="12"/>
              </w:rPr>
            </w:pPr>
            <w:r w:rsidRPr="00F25174">
              <w:rPr>
                <w:color w:val="auto"/>
                <w:sz w:val="12"/>
                <w:szCs w:val="12"/>
              </w:rPr>
              <w:t>925</w:t>
            </w:r>
          </w:p>
        </w:tc>
        <w:tc>
          <w:tcPr>
            <w:tcW w:w="184" w:type="pct"/>
            <w:tcBorders>
              <w:top w:val="nil"/>
              <w:left w:val="nil"/>
              <w:bottom w:val="single" w:sz="4" w:space="0" w:color="auto"/>
              <w:right w:val="nil"/>
            </w:tcBorders>
            <w:shd w:val="clear" w:color="auto" w:fill="auto"/>
            <w:noWrap/>
            <w:vAlign w:val="bottom"/>
            <w:hideMark/>
          </w:tcPr>
          <w:p w14:paraId="3DE7E7BD"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04B22451" w14:textId="77777777" w:rsidR="00F25174" w:rsidRPr="00F25174" w:rsidRDefault="00F25174" w:rsidP="00F25174">
            <w:pPr>
              <w:jc w:val="center"/>
              <w:rPr>
                <w:color w:val="auto"/>
                <w:sz w:val="12"/>
                <w:szCs w:val="12"/>
              </w:rPr>
            </w:pPr>
            <w:r w:rsidRPr="00F25174">
              <w:rPr>
                <w:color w:val="auto"/>
                <w:sz w:val="12"/>
                <w:szCs w:val="12"/>
              </w:rPr>
              <w:t>05</w:t>
            </w:r>
          </w:p>
        </w:tc>
        <w:tc>
          <w:tcPr>
            <w:tcW w:w="184" w:type="pct"/>
            <w:tcBorders>
              <w:top w:val="nil"/>
              <w:left w:val="nil"/>
              <w:bottom w:val="single" w:sz="4" w:space="0" w:color="auto"/>
              <w:right w:val="nil"/>
            </w:tcBorders>
            <w:shd w:val="clear" w:color="auto" w:fill="auto"/>
            <w:noWrap/>
            <w:vAlign w:val="bottom"/>
            <w:hideMark/>
          </w:tcPr>
          <w:p w14:paraId="4127E50F" w14:textId="77777777" w:rsidR="00F25174" w:rsidRPr="00F25174" w:rsidRDefault="00F25174" w:rsidP="00F25174">
            <w:pPr>
              <w:jc w:val="center"/>
              <w:rPr>
                <w:color w:val="auto"/>
                <w:sz w:val="12"/>
                <w:szCs w:val="12"/>
              </w:rPr>
            </w:pPr>
            <w:r w:rsidRPr="00F25174">
              <w:rPr>
                <w:color w:val="auto"/>
                <w:sz w:val="12"/>
                <w:szCs w:val="12"/>
              </w:rPr>
              <w:t>02</w:t>
            </w:r>
          </w:p>
        </w:tc>
        <w:tc>
          <w:tcPr>
            <w:tcW w:w="186" w:type="pct"/>
            <w:tcBorders>
              <w:top w:val="nil"/>
              <w:left w:val="nil"/>
              <w:bottom w:val="single" w:sz="4" w:space="0" w:color="auto"/>
              <w:right w:val="nil"/>
            </w:tcBorders>
            <w:shd w:val="clear" w:color="auto" w:fill="auto"/>
            <w:noWrap/>
            <w:vAlign w:val="bottom"/>
            <w:hideMark/>
          </w:tcPr>
          <w:p w14:paraId="328B3BAE"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227D43C6" w14:textId="77777777" w:rsidR="00F25174" w:rsidRPr="00F25174" w:rsidRDefault="00F25174" w:rsidP="00F25174">
            <w:pPr>
              <w:jc w:val="center"/>
              <w:rPr>
                <w:color w:val="auto"/>
                <w:sz w:val="12"/>
                <w:szCs w:val="12"/>
              </w:rPr>
            </w:pPr>
            <w:r w:rsidRPr="00F25174">
              <w:rPr>
                <w:color w:val="auto"/>
                <w:sz w:val="12"/>
                <w:szCs w:val="12"/>
              </w:rPr>
              <w:t>00</w:t>
            </w:r>
          </w:p>
        </w:tc>
        <w:tc>
          <w:tcPr>
            <w:tcW w:w="267" w:type="pct"/>
            <w:tcBorders>
              <w:top w:val="nil"/>
              <w:left w:val="nil"/>
              <w:bottom w:val="single" w:sz="4" w:space="0" w:color="auto"/>
              <w:right w:val="nil"/>
            </w:tcBorders>
            <w:shd w:val="clear" w:color="auto" w:fill="auto"/>
            <w:noWrap/>
            <w:vAlign w:val="bottom"/>
            <w:hideMark/>
          </w:tcPr>
          <w:p w14:paraId="3A9DDA4C" w14:textId="77777777" w:rsidR="00F25174" w:rsidRPr="00F25174" w:rsidRDefault="00F25174" w:rsidP="00F25174">
            <w:pPr>
              <w:jc w:val="center"/>
              <w:rPr>
                <w:color w:val="auto"/>
                <w:sz w:val="12"/>
                <w:szCs w:val="12"/>
              </w:rPr>
            </w:pPr>
            <w:r w:rsidRPr="00F25174">
              <w:rPr>
                <w:color w:val="auto"/>
                <w:sz w:val="12"/>
                <w:szCs w:val="12"/>
              </w:rPr>
              <w:t>0000</w:t>
            </w:r>
          </w:p>
        </w:tc>
        <w:tc>
          <w:tcPr>
            <w:tcW w:w="241" w:type="pct"/>
            <w:tcBorders>
              <w:top w:val="nil"/>
              <w:left w:val="nil"/>
              <w:bottom w:val="single" w:sz="4" w:space="0" w:color="auto"/>
              <w:right w:val="single" w:sz="4" w:space="0" w:color="auto"/>
            </w:tcBorders>
            <w:shd w:val="clear" w:color="auto" w:fill="auto"/>
            <w:noWrap/>
            <w:vAlign w:val="bottom"/>
            <w:hideMark/>
          </w:tcPr>
          <w:p w14:paraId="54CC6781" w14:textId="77777777" w:rsidR="00F25174" w:rsidRPr="00F25174" w:rsidRDefault="00F25174" w:rsidP="00F25174">
            <w:pPr>
              <w:jc w:val="center"/>
              <w:rPr>
                <w:color w:val="auto"/>
                <w:sz w:val="12"/>
                <w:szCs w:val="12"/>
              </w:rPr>
            </w:pPr>
            <w:r w:rsidRPr="00F25174">
              <w:rPr>
                <w:color w:val="auto"/>
                <w:sz w:val="12"/>
                <w:szCs w:val="12"/>
              </w:rPr>
              <w:t>610</w:t>
            </w:r>
          </w:p>
        </w:tc>
        <w:tc>
          <w:tcPr>
            <w:tcW w:w="2804" w:type="pct"/>
            <w:tcBorders>
              <w:top w:val="nil"/>
              <w:left w:val="nil"/>
              <w:bottom w:val="single" w:sz="4" w:space="0" w:color="auto"/>
              <w:right w:val="single" w:sz="4" w:space="0" w:color="auto"/>
            </w:tcBorders>
            <w:shd w:val="clear" w:color="auto" w:fill="auto"/>
            <w:vAlign w:val="bottom"/>
            <w:hideMark/>
          </w:tcPr>
          <w:p w14:paraId="40ABAE28" w14:textId="77777777" w:rsidR="00F25174" w:rsidRPr="00F25174" w:rsidRDefault="00F25174" w:rsidP="00F25174">
            <w:pPr>
              <w:rPr>
                <w:color w:val="auto"/>
                <w:sz w:val="12"/>
                <w:szCs w:val="12"/>
              </w:rPr>
            </w:pPr>
            <w:r w:rsidRPr="00F25174">
              <w:rPr>
                <w:color w:val="auto"/>
                <w:sz w:val="12"/>
                <w:szCs w:val="12"/>
              </w:rPr>
              <w:t>Уменьшение прочих остатков денежных средств бюджетов</w:t>
            </w:r>
          </w:p>
        </w:tc>
        <w:tc>
          <w:tcPr>
            <w:tcW w:w="541" w:type="pct"/>
            <w:tcBorders>
              <w:top w:val="nil"/>
              <w:left w:val="nil"/>
              <w:bottom w:val="single" w:sz="4" w:space="0" w:color="auto"/>
              <w:right w:val="single" w:sz="4" w:space="0" w:color="auto"/>
            </w:tcBorders>
            <w:shd w:val="clear" w:color="auto" w:fill="auto"/>
            <w:noWrap/>
            <w:vAlign w:val="bottom"/>
            <w:hideMark/>
          </w:tcPr>
          <w:p w14:paraId="15451CC2" w14:textId="77777777" w:rsidR="00F25174" w:rsidRPr="00F25174" w:rsidRDefault="00F25174" w:rsidP="00F25174">
            <w:pPr>
              <w:jc w:val="center"/>
              <w:rPr>
                <w:color w:val="auto"/>
                <w:sz w:val="12"/>
                <w:szCs w:val="12"/>
              </w:rPr>
            </w:pPr>
            <w:r w:rsidRPr="00F25174">
              <w:rPr>
                <w:color w:val="auto"/>
                <w:sz w:val="12"/>
                <w:szCs w:val="12"/>
              </w:rPr>
              <w:t>6985,6</w:t>
            </w:r>
          </w:p>
        </w:tc>
      </w:tr>
      <w:tr w:rsidR="00F25174" w:rsidRPr="00F25174" w14:paraId="71FB48E7" w14:textId="77777777" w:rsidTr="00F25174">
        <w:trPr>
          <w:trHeight w:val="240"/>
        </w:trPr>
        <w:tc>
          <w:tcPr>
            <w:tcW w:w="226" w:type="pct"/>
            <w:tcBorders>
              <w:top w:val="nil"/>
              <w:left w:val="single" w:sz="4" w:space="0" w:color="auto"/>
              <w:bottom w:val="single" w:sz="4" w:space="0" w:color="auto"/>
              <w:right w:val="nil"/>
            </w:tcBorders>
            <w:shd w:val="clear" w:color="auto" w:fill="auto"/>
            <w:noWrap/>
            <w:vAlign w:val="bottom"/>
            <w:hideMark/>
          </w:tcPr>
          <w:p w14:paraId="4D596378" w14:textId="77777777" w:rsidR="00F25174" w:rsidRPr="00F25174" w:rsidRDefault="00F25174" w:rsidP="00F25174">
            <w:pPr>
              <w:jc w:val="center"/>
              <w:rPr>
                <w:color w:val="auto"/>
                <w:sz w:val="12"/>
                <w:szCs w:val="12"/>
              </w:rPr>
            </w:pPr>
            <w:r w:rsidRPr="00F25174">
              <w:rPr>
                <w:color w:val="auto"/>
                <w:sz w:val="12"/>
                <w:szCs w:val="12"/>
              </w:rPr>
              <w:t>925</w:t>
            </w:r>
          </w:p>
        </w:tc>
        <w:tc>
          <w:tcPr>
            <w:tcW w:w="184" w:type="pct"/>
            <w:tcBorders>
              <w:top w:val="nil"/>
              <w:left w:val="nil"/>
              <w:bottom w:val="single" w:sz="4" w:space="0" w:color="auto"/>
              <w:right w:val="nil"/>
            </w:tcBorders>
            <w:shd w:val="clear" w:color="auto" w:fill="auto"/>
            <w:noWrap/>
            <w:vAlign w:val="bottom"/>
            <w:hideMark/>
          </w:tcPr>
          <w:p w14:paraId="7949E262"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227ECA1B" w14:textId="77777777" w:rsidR="00F25174" w:rsidRPr="00F25174" w:rsidRDefault="00F25174" w:rsidP="00F25174">
            <w:pPr>
              <w:jc w:val="center"/>
              <w:rPr>
                <w:color w:val="auto"/>
                <w:sz w:val="12"/>
                <w:szCs w:val="12"/>
              </w:rPr>
            </w:pPr>
            <w:r w:rsidRPr="00F25174">
              <w:rPr>
                <w:color w:val="auto"/>
                <w:sz w:val="12"/>
                <w:szCs w:val="12"/>
              </w:rPr>
              <w:t>05</w:t>
            </w:r>
          </w:p>
        </w:tc>
        <w:tc>
          <w:tcPr>
            <w:tcW w:w="184" w:type="pct"/>
            <w:tcBorders>
              <w:top w:val="nil"/>
              <w:left w:val="nil"/>
              <w:bottom w:val="single" w:sz="4" w:space="0" w:color="auto"/>
              <w:right w:val="nil"/>
            </w:tcBorders>
            <w:shd w:val="clear" w:color="auto" w:fill="auto"/>
            <w:noWrap/>
            <w:vAlign w:val="bottom"/>
            <w:hideMark/>
          </w:tcPr>
          <w:p w14:paraId="751C3510" w14:textId="77777777" w:rsidR="00F25174" w:rsidRPr="00F25174" w:rsidRDefault="00F25174" w:rsidP="00F25174">
            <w:pPr>
              <w:jc w:val="center"/>
              <w:rPr>
                <w:color w:val="auto"/>
                <w:sz w:val="12"/>
                <w:szCs w:val="12"/>
              </w:rPr>
            </w:pPr>
            <w:r w:rsidRPr="00F25174">
              <w:rPr>
                <w:color w:val="auto"/>
                <w:sz w:val="12"/>
                <w:szCs w:val="12"/>
              </w:rPr>
              <w:t>02</w:t>
            </w:r>
          </w:p>
        </w:tc>
        <w:tc>
          <w:tcPr>
            <w:tcW w:w="186" w:type="pct"/>
            <w:tcBorders>
              <w:top w:val="nil"/>
              <w:left w:val="nil"/>
              <w:bottom w:val="single" w:sz="4" w:space="0" w:color="auto"/>
              <w:right w:val="nil"/>
            </w:tcBorders>
            <w:shd w:val="clear" w:color="auto" w:fill="auto"/>
            <w:noWrap/>
            <w:vAlign w:val="bottom"/>
            <w:hideMark/>
          </w:tcPr>
          <w:p w14:paraId="562C9D0C" w14:textId="77777777" w:rsidR="00F25174" w:rsidRPr="00F25174" w:rsidRDefault="00F25174" w:rsidP="00F25174">
            <w:pPr>
              <w:jc w:val="center"/>
              <w:rPr>
                <w:color w:val="auto"/>
                <w:sz w:val="12"/>
                <w:szCs w:val="12"/>
              </w:rPr>
            </w:pPr>
            <w:r w:rsidRPr="00F25174">
              <w:rPr>
                <w:color w:val="auto"/>
                <w:sz w:val="12"/>
                <w:szCs w:val="12"/>
              </w:rPr>
              <w:t>01</w:t>
            </w:r>
          </w:p>
        </w:tc>
        <w:tc>
          <w:tcPr>
            <w:tcW w:w="184" w:type="pct"/>
            <w:tcBorders>
              <w:top w:val="nil"/>
              <w:left w:val="nil"/>
              <w:bottom w:val="single" w:sz="4" w:space="0" w:color="auto"/>
              <w:right w:val="nil"/>
            </w:tcBorders>
            <w:shd w:val="clear" w:color="auto" w:fill="auto"/>
            <w:noWrap/>
            <w:vAlign w:val="bottom"/>
            <w:hideMark/>
          </w:tcPr>
          <w:p w14:paraId="0891C77B" w14:textId="77777777" w:rsidR="00F25174" w:rsidRPr="00F25174" w:rsidRDefault="00F25174" w:rsidP="00F25174">
            <w:pPr>
              <w:jc w:val="center"/>
              <w:rPr>
                <w:color w:val="auto"/>
                <w:sz w:val="12"/>
                <w:szCs w:val="12"/>
              </w:rPr>
            </w:pPr>
            <w:r w:rsidRPr="00F25174">
              <w:rPr>
                <w:color w:val="auto"/>
                <w:sz w:val="12"/>
                <w:szCs w:val="12"/>
              </w:rPr>
              <w:t>10</w:t>
            </w:r>
          </w:p>
        </w:tc>
        <w:tc>
          <w:tcPr>
            <w:tcW w:w="267" w:type="pct"/>
            <w:tcBorders>
              <w:top w:val="nil"/>
              <w:left w:val="nil"/>
              <w:bottom w:val="single" w:sz="4" w:space="0" w:color="auto"/>
              <w:right w:val="nil"/>
            </w:tcBorders>
            <w:shd w:val="clear" w:color="auto" w:fill="auto"/>
            <w:noWrap/>
            <w:vAlign w:val="bottom"/>
            <w:hideMark/>
          </w:tcPr>
          <w:p w14:paraId="5B9E5F4C" w14:textId="77777777" w:rsidR="00F25174" w:rsidRPr="00F25174" w:rsidRDefault="00F25174" w:rsidP="00F25174">
            <w:pPr>
              <w:jc w:val="center"/>
              <w:rPr>
                <w:color w:val="auto"/>
                <w:sz w:val="12"/>
                <w:szCs w:val="12"/>
              </w:rPr>
            </w:pPr>
            <w:r w:rsidRPr="00F25174">
              <w:rPr>
                <w:color w:val="auto"/>
                <w:sz w:val="12"/>
                <w:szCs w:val="12"/>
              </w:rPr>
              <w:t>0000</w:t>
            </w:r>
          </w:p>
        </w:tc>
        <w:tc>
          <w:tcPr>
            <w:tcW w:w="241" w:type="pct"/>
            <w:tcBorders>
              <w:top w:val="nil"/>
              <w:left w:val="nil"/>
              <w:bottom w:val="single" w:sz="4" w:space="0" w:color="auto"/>
              <w:right w:val="single" w:sz="4" w:space="0" w:color="auto"/>
            </w:tcBorders>
            <w:shd w:val="clear" w:color="auto" w:fill="auto"/>
            <w:noWrap/>
            <w:vAlign w:val="bottom"/>
            <w:hideMark/>
          </w:tcPr>
          <w:p w14:paraId="65BAC77D" w14:textId="77777777" w:rsidR="00F25174" w:rsidRPr="00F25174" w:rsidRDefault="00F25174" w:rsidP="00F25174">
            <w:pPr>
              <w:jc w:val="center"/>
              <w:rPr>
                <w:color w:val="auto"/>
                <w:sz w:val="12"/>
                <w:szCs w:val="12"/>
              </w:rPr>
            </w:pPr>
            <w:r w:rsidRPr="00F25174">
              <w:rPr>
                <w:color w:val="auto"/>
                <w:sz w:val="12"/>
                <w:szCs w:val="12"/>
              </w:rPr>
              <w:t>610</w:t>
            </w:r>
          </w:p>
        </w:tc>
        <w:tc>
          <w:tcPr>
            <w:tcW w:w="2804" w:type="pct"/>
            <w:tcBorders>
              <w:top w:val="nil"/>
              <w:left w:val="nil"/>
              <w:bottom w:val="single" w:sz="4" w:space="0" w:color="auto"/>
              <w:right w:val="single" w:sz="4" w:space="0" w:color="auto"/>
            </w:tcBorders>
            <w:shd w:val="clear" w:color="auto" w:fill="auto"/>
            <w:vAlign w:val="bottom"/>
            <w:hideMark/>
          </w:tcPr>
          <w:p w14:paraId="4984014B" w14:textId="77777777" w:rsidR="00F25174" w:rsidRPr="00F25174" w:rsidRDefault="00F25174" w:rsidP="00F25174">
            <w:pPr>
              <w:rPr>
                <w:color w:val="auto"/>
                <w:sz w:val="12"/>
                <w:szCs w:val="12"/>
              </w:rPr>
            </w:pPr>
            <w:r w:rsidRPr="00F25174">
              <w:rPr>
                <w:color w:val="auto"/>
                <w:sz w:val="12"/>
                <w:szCs w:val="12"/>
              </w:rPr>
              <w:t>Уменьшение прочих остатков денежных средств местных бюджетов</w:t>
            </w:r>
          </w:p>
        </w:tc>
        <w:tc>
          <w:tcPr>
            <w:tcW w:w="541" w:type="pct"/>
            <w:tcBorders>
              <w:top w:val="nil"/>
              <w:left w:val="nil"/>
              <w:bottom w:val="single" w:sz="4" w:space="0" w:color="auto"/>
              <w:right w:val="single" w:sz="4" w:space="0" w:color="auto"/>
            </w:tcBorders>
            <w:shd w:val="clear" w:color="auto" w:fill="auto"/>
            <w:noWrap/>
            <w:vAlign w:val="bottom"/>
            <w:hideMark/>
          </w:tcPr>
          <w:p w14:paraId="68326FE3" w14:textId="77777777" w:rsidR="00F25174" w:rsidRPr="00F25174" w:rsidRDefault="00F25174" w:rsidP="00F25174">
            <w:pPr>
              <w:jc w:val="center"/>
              <w:rPr>
                <w:color w:val="auto"/>
                <w:sz w:val="12"/>
                <w:szCs w:val="12"/>
              </w:rPr>
            </w:pPr>
            <w:r w:rsidRPr="00F25174">
              <w:rPr>
                <w:color w:val="auto"/>
                <w:sz w:val="12"/>
                <w:szCs w:val="12"/>
              </w:rPr>
              <w:t>6985,6</w:t>
            </w:r>
          </w:p>
        </w:tc>
      </w:tr>
    </w:tbl>
    <w:p w14:paraId="5C2A359F" w14:textId="77777777" w:rsidR="00F25174" w:rsidRDefault="00F25174">
      <w:pPr>
        <w:jc w:val="center"/>
        <w:rPr>
          <w:sz w:val="20"/>
        </w:rPr>
      </w:pPr>
    </w:p>
    <w:p w14:paraId="5A57FB1D" w14:textId="77777777" w:rsidR="00F25174" w:rsidRDefault="00F25174">
      <w:pPr>
        <w:jc w:val="center"/>
        <w:rPr>
          <w:sz w:val="20"/>
        </w:rPr>
      </w:pPr>
    </w:p>
    <w:p w14:paraId="382902DB" w14:textId="77777777" w:rsidR="00F25174" w:rsidRDefault="00F25174">
      <w:pPr>
        <w:jc w:val="center"/>
        <w:rPr>
          <w:sz w:val="20"/>
        </w:rPr>
      </w:pPr>
    </w:p>
    <w:p w14:paraId="4A85867F" w14:textId="6240012E" w:rsidR="00F25174" w:rsidRDefault="00F25174">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F25174" w:rsidRPr="00A437E6" w14:paraId="28A0CAF6" w14:textId="77777777" w:rsidTr="00F25174">
        <w:tc>
          <w:tcPr>
            <w:tcW w:w="2029" w:type="pct"/>
            <w:vAlign w:val="center"/>
            <w:hideMark/>
          </w:tcPr>
          <w:p w14:paraId="03B08E2C" w14:textId="77777777" w:rsidR="00F25174" w:rsidRPr="00A437E6" w:rsidRDefault="00F25174" w:rsidP="00F25174">
            <w:pPr>
              <w:tabs>
                <w:tab w:val="left" w:pos="1859"/>
              </w:tabs>
              <w:jc w:val="center"/>
              <w:rPr>
                <w:b/>
                <w:bCs/>
                <w:color w:val="auto"/>
                <w:spacing w:val="1"/>
                <w:sz w:val="20"/>
                <w:lang w:eastAsia="en-US"/>
              </w:rPr>
            </w:pPr>
            <w:r w:rsidRPr="00A437E6">
              <w:rPr>
                <w:b/>
                <w:bCs/>
                <w:color w:val="auto"/>
                <w:spacing w:val="1"/>
                <w:sz w:val="20"/>
                <w:lang w:eastAsia="en-US"/>
              </w:rPr>
              <w:lastRenderedPageBreak/>
              <w:t xml:space="preserve">Администрация </w:t>
            </w:r>
          </w:p>
          <w:p w14:paraId="274AF0F9" w14:textId="77777777" w:rsidR="00F25174" w:rsidRPr="00A437E6" w:rsidRDefault="00F25174" w:rsidP="00F25174">
            <w:pPr>
              <w:tabs>
                <w:tab w:val="left" w:pos="1859"/>
              </w:tabs>
              <w:jc w:val="center"/>
              <w:rPr>
                <w:b/>
                <w:bCs/>
                <w:color w:val="auto"/>
                <w:spacing w:val="1"/>
                <w:sz w:val="20"/>
                <w:lang w:eastAsia="en-US"/>
              </w:rPr>
            </w:pPr>
            <w:r w:rsidRPr="00A437E6">
              <w:rPr>
                <w:b/>
                <w:bCs/>
                <w:color w:val="auto"/>
                <w:spacing w:val="1"/>
                <w:sz w:val="20"/>
                <w:lang w:eastAsia="en-US"/>
              </w:rPr>
              <w:t>сельского поселения «Зеленец» муниципального района</w:t>
            </w:r>
          </w:p>
          <w:p w14:paraId="010B42C6" w14:textId="77777777" w:rsidR="00F25174" w:rsidRPr="00A437E6" w:rsidRDefault="00F25174" w:rsidP="00F25174">
            <w:pPr>
              <w:shd w:val="clear" w:color="auto" w:fill="FFFFFF"/>
              <w:jc w:val="center"/>
              <w:rPr>
                <w:b/>
                <w:bCs/>
                <w:color w:val="auto"/>
                <w:spacing w:val="1"/>
                <w:sz w:val="20"/>
                <w:lang w:eastAsia="en-US"/>
              </w:rPr>
            </w:pPr>
            <w:r w:rsidRPr="00A437E6">
              <w:rPr>
                <w:b/>
                <w:bCs/>
                <w:color w:val="auto"/>
                <w:spacing w:val="1"/>
                <w:sz w:val="20"/>
                <w:lang w:eastAsia="en-US"/>
              </w:rPr>
              <w:t xml:space="preserve">«Сыктывдинский» </w:t>
            </w:r>
          </w:p>
          <w:p w14:paraId="280D4FE4" w14:textId="77777777" w:rsidR="00F25174" w:rsidRPr="00A437E6" w:rsidRDefault="00F25174" w:rsidP="00F25174">
            <w:pPr>
              <w:shd w:val="clear" w:color="auto" w:fill="FFFFFF"/>
              <w:jc w:val="center"/>
              <w:rPr>
                <w:rFonts w:eastAsia="Calibri"/>
                <w:b/>
                <w:color w:val="auto"/>
                <w:sz w:val="20"/>
                <w:lang w:eastAsia="en-US"/>
              </w:rPr>
            </w:pPr>
            <w:r w:rsidRPr="00A437E6">
              <w:rPr>
                <w:b/>
                <w:bCs/>
                <w:color w:val="auto"/>
                <w:spacing w:val="1"/>
                <w:sz w:val="20"/>
                <w:lang w:eastAsia="en-US"/>
              </w:rPr>
              <w:t>Республики Коми</w:t>
            </w:r>
          </w:p>
        </w:tc>
        <w:tc>
          <w:tcPr>
            <w:tcW w:w="942" w:type="pct"/>
            <w:vAlign w:val="center"/>
            <w:hideMark/>
          </w:tcPr>
          <w:p w14:paraId="21BEACE1" w14:textId="4CE0BC52" w:rsidR="00F25174" w:rsidRPr="00A437E6" w:rsidRDefault="00F25174" w:rsidP="00F25174">
            <w:pPr>
              <w:snapToGrid w:val="0"/>
              <w:jc w:val="center"/>
              <w:rPr>
                <w:rFonts w:eastAsia="Calibri"/>
                <w:b/>
                <w:color w:val="auto"/>
                <w:sz w:val="20"/>
                <w:lang w:eastAsia="en-US"/>
              </w:rPr>
            </w:pPr>
            <w:r w:rsidRPr="00A437E6">
              <w:rPr>
                <w:rFonts w:eastAsia="Calibri"/>
                <w:noProof/>
                <w:color w:val="auto"/>
                <w:sz w:val="20"/>
              </w:rPr>
              <w:drawing>
                <wp:inline distT="0" distB="0" distL="0" distR="0" wp14:anchorId="18F17F62" wp14:editId="41B80D3D">
                  <wp:extent cx="724535" cy="983615"/>
                  <wp:effectExtent l="0" t="0" r="0" b="6985"/>
                  <wp:docPr id="11" name="Рисунок 1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2AFB0AEB" w14:textId="77777777" w:rsidR="00F25174" w:rsidRPr="00A437E6" w:rsidRDefault="00F25174" w:rsidP="00F25174">
            <w:pPr>
              <w:tabs>
                <w:tab w:val="left" w:pos="1859"/>
              </w:tabs>
              <w:jc w:val="center"/>
              <w:rPr>
                <w:b/>
                <w:bCs/>
                <w:color w:val="auto"/>
                <w:spacing w:val="1"/>
                <w:sz w:val="20"/>
                <w:lang w:eastAsia="en-US"/>
              </w:rPr>
            </w:pPr>
            <w:r w:rsidRPr="00A437E6">
              <w:rPr>
                <w:b/>
                <w:bCs/>
                <w:color w:val="auto"/>
                <w:spacing w:val="1"/>
                <w:sz w:val="20"/>
                <w:lang w:eastAsia="en-US"/>
              </w:rPr>
              <w:t xml:space="preserve">Коми </w:t>
            </w:r>
            <w:proofErr w:type="spellStart"/>
            <w:r w:rsidRPr="00A437E6">
              <w:rPr>
                <w:b/>
                <w:bCs/>
                <w:color w:val="auto"/>
                <w:spacing w:val="1"/>
                <w:sz w:val="20"/>
                <w:lang w:eastAsia="en-US"/>
              </w:rPr>
              <w:t>Республикаса</w:t>
            </w:r>
            <w:proofErr w:type="spellEnd"/>
            <w:r w:rsidRPr="00A437E6">
              <w:rPr>
                <w:b/>
                <w:bCs/>
                <w:color w:val="auto"/>
                <w:spacing w:val="1"/>
                <w:sz w:val="20"/>
                <w:lang w:eastAsia="en-US"/>
              </w:rPr>
              <w:t xml:space="preserve"> «</w:t>
            </w:r>
            <w:proofErr w:type="spellStart"/>
            <w:r w:rsidRPr="00A437E6">
              <w:rPr>
                <w:b/>
                <w:bCs/>
                <w:color w:val="auto"/>
                <w:spacing w:val="1"/>
                <w:sz w:val="20"/>
                <w:lang w:eastAsia="en-US"/>
              </w:rPr>
              <w:t>Сыктывдін</w:t>
            </w:r>
            <w:proofErr w:type="spellEnd"/>
            <w:r w:rsidRPr="00A437E6">
              <w:rPr>
                <w:b/>
                <w:bCs/>
                <w:color w:val="auto"/>
                <w:spacing w:val="1"/>
                <w:sz w:val="20"/>
                <w:lang w:eastAsia="en-US"/>
              </w:rPr>
              <w:t xml:space="preserve">» </w:t>
            </w:r>
            <w:proofErr w:type="spellStart"/>
            <w:r w:rsidRPr="00A437E6">
              <w:rPr>
                <w:b/>
                <w:bCs/>
                <w:color w:val="auto"/>
                <w:spacing w:val="1"/>
                <w:sz w:val="20"/>
                <w:lang w:eastAsia="en-US"/>
              </w:rPr>
              <w:t>муниципальнöй</w:t>
            </w:r>
            <w:proofErr w:type="spellEnd"/>
            <w:r w:rsidRPr="00A437E6">
              <w:rPr>
                <w:b/>
                <w:bCs/>
                <w:color w:val="auto"/>
                <w:spacing w:val="1"/>
                <w:sz w:val="20"/>
                <w:lang w:eastAsia="en-US"/>
              </w:rPr>
              <w:t xml:space="preserve"> </w:t>
            </w:r>
            <w:proofErr w:type="spellStart"/>
            <w:r w:rsidRPr="00A437E6">
              <w:rPr>
                <w:b/>
                <w:bCs/>
                <w:color w:val="auto"/>
                <w:spacing w:val="1"/>
                <w:sz w:val="20"/>
                <w:lang w:eastAsia="en-US"/>
              </w:rPr>
              <w:t>районын</w:t>
            </w:r>
            <w:proofErr w:type="spellEnd"/>
          </w:p>
          <w:p w14:paraId="7BDEAD06" w14:textId="77777777" w:rsidR="00F25174" w:rsidRPr="00A437E6" w:rsidRDefault="00F25174" w:rsidP="00F25174">
            <w:pPr>
              <w:tabs>
                <w:tab w:val="left" w:pos="1859"/>
              </w:tabs>
              <w:jc w:val="center"/>
              <w:rPr>
                <w:rFonts w:eastAsia="Calibri"/>
                <w:b/>
                <w:color w:val="auto"/>
                <w:sz w:val="20"/>
                <w:lang w:eastAsia="ar-SA"/>
              </w:rPr>
            </w:pPr>
            <w:r w:rsidRPr="00A437E6">
              <w:rPr>
                <w:b/>
                <w:bCs/>
                <w:color w:val="auto"/>
                <w:spacing w:val="1"/>
                <w:sz w:val="20"/>
                <w:lang w:eastAsia="en-US"/>
              </w:rPr>
              <w:t>«</w:t>
            </w:r>
            <w:proofErr w:type="spellStart"/>
            <w:r w:rsidRPr="00A437E6">
              <w:rPr>
                <w:b/>
                <w:bCs/>
                <w:color w:val="auto"/>
                <w:spacing w:val="1"/>
                <w:sz w:val="20"/>
                <w:lang w:eastAsia="en-US"/>
              </w:rPr>
              <w:t>Зеленеч</w:t>
            </w:r>
            <w:proofErr w:type="spellEnd"/>
            <w:r w:rsidRPr="00A437E6">
              <w:rPr>
                <w:b/>
                <w:bCs/>
                <w:color w:val="auto"/>
                <w:spacing w:val="1"/>
                <w:sz w:val="20"/>
                <w:lang w:eastAsia="en-US"/>
              </w:rPr>
              <w:t xml:space="preserve">» </w:t>
            </w:r>
            <w:proofErr w:type="spellStart"/>
            <w:r w:rsidRPr="00A437E6">
              <w:rPr>
                <w:b/>
                <w:bCs/>
                <w:color w:val="auto"/>
                <w:spacing w:val="1"/>
                <w:sz w:val="20"/>
                <w:lang w:eastAsia="en-US"/>
              </w:rPr>
              <w:t>сикт</w:t>
            </w:r>
            <w:proofErr w:type="spellEnd"/>
            <w:r w:rsidRPr="00A437E6">
              <w:rPr>
                <w:b/>
                <w:bCs/>
                <w:color w:val="auto"/>
                <w:spacing w:val="1"/>
                <w:sz w:val="20"/>
                <w:lang w:eastAsia="en-US"/>
              </w:rPr>
              <w:t xml:space="preserve"> </w:t>
            </w:r>
            <w:proofErr w:type="spellStart"/>
            <w:r w:rsidRPr="00A437E6">
              <w:rPr>
                <w:b/>
                <w:bCs/>
                <w:color w:val="auto"/>
                <w:spacing w:val="1"/>
                <w:sz w:val="20"/>
                <w:lang w:eastAsia="en-US"/>
              </w:rPr>
              <w:t>овмöдчöминса</w:t>
            </w:r>
            <w:proofErr w:type="spellEnd"/>
            <w:r w:rsidRPr="00A437E6">
              <w:rPr>
                <w:b/>
                <w:bCs/>
                <w:color w:val="auto"/>
                <w:spacing w:val="1"/>
                <w:sz w:val="20"/>
                <w:lang w:eastAsia="en-US"/>
              </w:rPr>
              <w:t xml:space="preserve"> администрация</w:t>
            </w:r>
          </w:p>
        </w:tc>
      </w:tr>
    </w:tbl>
    <w:p w14:paraId="3B970055" w14:textId="77777777" w:rsidR="00F25174" w:rsidRPr="00A437E6" w:rsidRDefault="00F25174" w:rsidP="00F25174">
      <w:pPr>
        <w:rPr>
          <w:rFonts w:eastAsia="Calibri"/>
          <w:color w:val="auto"/>
          <w:sz w:val="20"/>
          <w:lang w:eastAsia="en-US"/>
        </w:rPr>
      </w:pPr>
    </w:p>
    <w:p w14:paraId="2AF482DD" w14:textId="77777777" w:rsidR="00F25174" w:rsidRPr="00A437E6" w:rsidRDefault="00F25174" w:rsidP="00F25174">
      <w:pPr>
        <w:jc w:val="center"/>
        <w:rPr>
          <w:rFonts w:eastAsia="Calibri"/>
          <w:b/>
          <w:color w:val="auto"/>
          <w:sz w:val="20"/>
          <w:lang w:eastAsia="en-US"/>
        </w:rPr>
      </w:pPr>
      <w:proofErr w:type="gramStart"/>
      <w:r w:rsidRPr="00A437E6">
        <w:rPr>
          <w:rFonts w:eastAsia="Calibri"/>
          <w:b/>
          <w:color w:val="auto"/>
          <w:sz w:val="20"/>
          <w:lang w:eastAsia="en-US"/>
        </w:rPr>
        <w:t>П</w:t>
      </w:r>
      <w:proofErr w:type="gramEnd"/>
      <w:r w:rsidRPr="00A437E6">
        <w:rPr>
          <w:rFonts w:eastAsia="Calibri"/>
          <w:b/>
          <w:color w:val="auto"/>
          <w:sz w:val="20"/>
          <w:lang w:eastAsia="en-US"/>
        </w:rPr>
        <w:t xml:space="preserve"> О С Т А Н О В Л Е Н И Е</w:t>
      </w:r>
    </w:p>
    <w:p w14:paraId="014D24CB" w14:textId="77777777" w:rsidR="00F25174" w:rsidRPr="00A437E6" w:rsidRDefault="00F25174" w:rsidP="00F25174">
      <w:pPr>
        <w:jc w:val="center"/>
        <w:rPr>
          <w:rFonts w:eastAsia="Calibri"/>
          <w:b/>
          <w:color w:val="auto"/>
          <w:sz w:val="20"/>
          <w:lang w:eastAsia="en-US"/>
        </w:rPr>
      </w:pPr>
      <w:r w:rsidRPr="00A437E6">
        <w:rPr>
          <w:rFonts w:eastAsia="Calibri"/>
          <w:b/>
          <w:color w:val="auto"/>
          <w:sz w:val="20"/>
          <w:lang w:eastAsia="en-US"/>
        </w:rPr>
        <w:t>-----------------------------------------------</w:t>
      </w:r>
    </w:p>
    <w:p w14:paraId="07891E52" w14:textId="77777777" w:rsidR="00F25174" w:rsidRPr="00A437E6" w:rsidRDefault="00F25174" w:rsidP="00F25174">
      <w:pPr>
        <w:jc w:val="center"/>
        <w:rPr>
          <w:rFonts w:eastAsia="Calibri"/>
          <w:b/>
          <w:color w:val="auto"/>
          <w:sz w:val="20"/>
          <w:lang w:eastAsia="en-US"/>
        </w:rPr>
      </w:pPr>
      <w:proofErr w:type="gramStart"/>
      <w:r w:rsidRPr="00A437E6">
        <w:rPr>
          <w:rFonts w:eastAsia="Calibri"/>
          <w:b/>
          <w:color w:val="auto"/>
          <w:sz w:val="20"/>
          <w:lang w:eastAsia="ar-SA"/>
        </w:rPr>
        <w:t>Ш</w:t>
      </w:r>
      <w:proofErr w:type="gramEnd"/>
      <w:r w:rsidRPr="00A437E6">
        <w:rPr>
          <w:rFonts w:eastAsia="Calibri"/>
          <w:b/>
          <w:color w:val="auto"/>
          <w:sz w:val="20"/>
          <w:lang w:eastAsia="ar-SA"/>
        </w:rPr>
        <w:t xml:space="preserve"> У Ö М</w:t>
      </w:r>
      <w:r w:rsidRPr="00A437E6">
        <w:rPr>
          <w:rFonts w:eastAsia="Calibri"/>
          <w:b/>
          <w:color w:val="auto"/>
          <w:sz w:val="20"/>
          <w:lang w:eastAsia="en-US"/>
        </w:rPr>
        <w:t xml:space="preserve"> </w:t>
      </w:r>
    </w:p>
    <w:p w14:paraId="325CE777" w14:textId="77777777" w:rsidR="00F25174" w:rsidRPr="00A437E6" w:rsidRDefault="00F25174" w:rsidP="00F25174">
      <w:pPr>
        <w:jc w:val="right"/>
        <w:rPr>
          <w:rFonts w:eastAsia="Calibri"/>
          <w:b/>
          <w:color w:val="auto"/>
          <w:sz w:val="20"/>
          <w:lang w:eastAsia="en-US"/>
        </w:rPr>
      </w:pPr>
    </w:p>
    <w:tbl>
      <w:tblPr>
        <w:tblW w:w="5000" w:type="pct"/>
        <w:tblLook w:val="04A0" w:firstRow="1" w:lastRow="0" w:firstColumn="1" w:lastColumn="0" w:noHBand="0" w:noVBand="1"/>
      </w:tblPr>
      <w:tblGrid>
        <w:gridCol w:w="3607"/>
        <w:gridCol w:w="3326"/>
      </w:tblGrid>
      <w:tr w:rsidR="00F25174" w:rsidRPr="00A437E6" w14:paraId="3C80D580" w14:textId="77777777" w:rsidTr="00F25174">
        <w:tc>
          <w:tcPr>
            <w:tcW w:w="2601" w:type="pct"/>
            <w:shd w:val="clear" w:color="auto" w:fill="auto"/>
          </w:tcPr>
          <w:p w14:paraId="31287DA3" w14:textId="77777777" w:rsidR="00F25174" w:rsidRPr="00A437E6" w:rsidRDefault="00F25174" w:rsidP="00F25174">
            <w:pPr>
              <w:suppressAutoHyphens/>
              <w:spacing w:line="256" w:lineRule="auto"/>
              <w:rPr>
                <w:rFonts w:eastAsia="Calibri"/>
                <w:color w:val="auto"/>
                <w:sz w:val="20"/>
                <w:shd w:val="clear" w:color="auto" w:fill="FFFFFF"/>
                <w:lang w:eastAsia="ar-SA"/>
              </w:rPr>
            </w:pPr>
            <w:r w:rsidRPr="00A437E6">
              <w:rPr>
                <w:rFonts w:eastAsia="Calibri"/>
                <w:color w:val="auto"/>
                <w:sz w:val="20"/>
                <w:shd w:val="clear" w:color="auto" w:fill="FFFFFF"/>
                <w:lang w:eastAsia="ar-SA"/>
              </w:rPr>
              <w:t>15 апреля 2026 г.</w:t>
            </w:r>
          </w:p>
        </w:tc>
        <w:tc>
          <w:tcPr>
            <w:tcW w:w="2399" w:type="pct"/>
            <w:shd w:val="clear" w:color="auto" w:fill="auto"/>
          </w:tcPr>
          <w:p w14:paraId="79689749" w14:textId="77777777" w:rsidR="00F25174" w:rsidRPr="00A437E6" w:rsidRDefault="00F25174" w:rsidP="00F25174">
            <w:pPr>
              <w:suppressAutoHyphens/>
              <w:spacing w:line="256" w:lineRule="auto"/>
              <w:jc w:val="right"/>
              <w:rPr>
                <w:rFonts w:eastAsia="Calibri"/>
                <w:color w:val="auto"/>
                <w:sz w:val="20"/>
                <w:shd w:val="clear" w:color="auto" w:fill="FFFFFF"/>
                <w:lang w:eastAsia="ar-SA"/>
              </w:rPr>
            </w:pPr>
            <w:r w:rsidRPr="00A437E6">
              <w:rPr>
                <w:rFonts w:eastAsia="Calibri"/>
                <w:color w:val="auto"/>
                <w:sz w:val="20"/>
                <w:shd w:val="clear" w:color="auto" w:fill="FFFFFF"/>
                <w:lang w:eastAsia="ar-SA"/>
              </w:rPr>
              <w:t>№ 4/57</w:t>
            </w:r>
          </w:p>
        </w:tc>
      </w:tr>
    </w:tbl>
    <w:p w14:paraId="358B690A" w14:textId="77777777" w:rsidR="00F25174" w:rsidRPr="00A437E6" w:rsidRDefault="00F25174" w:rsidP="00F25174">
      <w:pPr>
        <w:jc w:val="center"/>
        <w:rPr>
          <w:rFonts w:eastAsia="Calibri"/>
          <w:b/>
          <w:color w:val="auto"/>
          <w:sz w:val="20"/>
          <w:lang w:eastAsia="en-US"/>
        </w:rPr>
      </w:pPr>
    </w:p>
    <w:p w14:paraId="404980CB" w14:textId="77777777" w:rsidR="00F25174" w:rsidRPr="00A437E6" w:rsidRDefault="00F25174" w:rsidP="00F25174">
      <w:pPr>
        <w:jc w:val="center"/>
        <w:rPr>
          <w:rFonts w:eastAsia="Calibri"/>
          <w:color w:val="auto"/>
          <w:sz w:val="20"/>
          <w:lang w:eastAsia="en-US"/>
        </w:rPr>
      </w:pPr>
      <w:r w:rsidRPr="00A437E6">
        <w:rPr>
          <w:rFonts w:eastAsia="Calibri"/>
          <w:color w:val="auto"/>
          <w:sz w:val="20"/>
          <w:lang w:eastAsia="en-US"/>
        </w:rPr>
        <w:t xml:space="preserve">Республика Коми, Сыктывдинский район, </w:t>
      </w:r>
      <w:proofErr w:type="spellStart"/>
      <w:r w:rsidRPr="00A437E6">
        <w:rPr>
          <w:rFonts w:eastAsia="Calibri"/>
          <w:color w:val="auto"/>
          <w:sz w:val="20"/>
          <w:lang w:eastAsia="en-US"/>
        </w:rPr>
        <w:t>с</w:t>
      </w:r>
      <w:proofErr w:type="gramStart"/>
      <w:r w:rsidRPr="00A437E6">
        <w:rPr>
          <w:rFonts w:eastAsia="Calibri"/>
          <w:color w:val="auto"/>
          <w:sz w:val="20"/>
          <w:lang w:eastAsia="en-US"/>
        </w:rPr>
        <w:t>.З</w:t>
      </w:r>
      <w:proofErr w:type="gramEnd"/>
      <w:r w:rsidRPr="00A437E6">
        <w:rPr>
          <w:rFonts w:eastAsia="Calibri"/>
          <w:color w:val="auto"/>
          <w:sz w:val="20"/>
          <w:lang w:eastAsia="en-US"/>
        </w:rPr>
        <w:t>еленец</w:t>
      </w:r>
      <w:proofErr w:type="spellEnd"/>
    </w:p>
    <w:p w14:paraId="5EDED59E" w14:textId="77777777" w:rsidR="00F25174" w:rsidRPr="00A437E6" w:rsidRDefault="00F25174" w:rsidP="00F25174">
      <w:pPr>
        <w:jc w:val="center"/>
        <w:rPr>
          <w:rFonts w:eastAsia="Calibri"/>
          <w:color w:val="auto"/>
          <w:sz w:val="20"/>
          <w:lang w:eastAsia="en-US"/>
        </w:rPr>
      </w:pPr>
      <w:r w:rsidRPr="00A437E6">
        <w:rPr>
          <w:rFonts w:eastAsia="Calibri"/>
          <w:color w:val="auto"/>
          <w:sz w:val="20"/>
          <w:lang w:eastAsia="en-US"/>
        </w:rPr>
        <w:t xml:space="preserve">Коми Республика, </w:t>
      </w:r>
      <w:proofErr w:type="spellStart"/>
      <w:r w:rsidRPr="00A437E6">
        <w:rPr>
          <w:rFonts w:eastAsia="Calibri"/>
          <w:color w:val="auto"/>
          <w:sz w:val="20"/>
          <w:lang w:eastAsia="en-US"/>
        </w:rPr>
        <w:t>Сыктывдін</w:t>
      </w:r>
      <w:proofErr w:type="spellEnd"/>
      <w:r w:rsidRPr="00A437E6">
        <w:rPr>
          <w:rFonts w:eastAsia="Calibri"/>
          <w:color w:val="auto"/>
          <w:sz w:val="20"/>
          <w:lang w:eastAsia="en-US"/>
        </w:rPr>
        <w:t xml:space="preserve"> район, </w:t>
      </w:r>
      <w:proofErr w:type="spellStart"/>
      <w:r w:rsidRPr="00A437E6">
        <w:rPr>
          <w:rFonts w:eastAsia="Calibri"/>
          <w:color w:val="auto"/>
          <w:sz w:val="20"/>
          <w:lang w:eastAsia="en-US"/>
        </w:rPr>
        <w:t>Зеленеч</w:t>
      </w:r>
      <w:proofErr w:type="spellEnd"/>
      <w:r w:rsidRPr="00A437E6">
        <w:rPr>
          <w:rFonts w:eastAsia="Calibri"/>
          <w:color w:val="auto"/>
          <w:sz w:val="20"/>
          <w:lang w:eastAsia="en-US"/>
        </w:rPr>
        <w:t xml:space="preserve"> </w:t>
      </w:r>
      <w:proofErr w:type="gramStart"/>
      <w:r w:rsidRPr="00A437E6">
        <w:rPr>
          <w:rFonts w:eastAsia="Calibri"/>
          <w:color w:val="auto"/>
          <w:sz w:val="20"/>
          <w:lang w:eastAsia="en-US"/>
        </w:rPr>
        <w:t>с</w:t>
      </w:r>
      <w:proofErr w:type="gramEnd"/>
      <w:r w:rsidRPr="00A437E6">
        <w:rPr>
          <w:rFonts w:eastAsia="Calibri"/>
          <w:color w:val="auto"/>
          <w:sz w:val="20"/>
          <w:lang w:eastAsia="en-US"/>
        </w:rPr>
        <w:t>.</w:t>
      </w:r>
    </w:p>
    <w:p w14:paraId="25B6017D" w14:textId="77777777" w:rsidR="00F25174" w:rsidRPr="00A437E6" w:rsidRDefault="00F25174" w:rsidP="00F25174">
      <w:pPr>
        <w:suppressAutoHyphens/>
        <w:jc w:val="center"/>
        <w:rPr>
          <w:rFonts w:eastAsia="Calibri"/>
          <w:b/>
          <w:color w:val="auto"/>
          <w:sz w:val="20"/>
          <w:shd w:val="clear" w:color="auto" w:fill="FFFFFF"/>
          <w:lang w:eastAsia="ar-SA"/>
        </w:rPr>
      </w:pPr>
    </w:p>
    <w:p w14:paraId="5263F240" w14:textId="77777777" w:rsidR="00F25174" w:rsidRPr="00A437E6" w:rsidRDefault="00F25174" w:rsidP="00F25174">
      <w:pPr>
        <w:suppressAutoHyphens/>
        <w:jc w:val="center"/>
        <w:rPr>
          <w:rFonts w:eastAsia="Calibri"/>
          <w:b/>
          <w:color w:val="auto"/>
          <w:sz w:val="20"/>
          <w:shd w:val="clear" w:color="auto" w:fill="FFFFFF"/>
          <w:lang w:eastAsia="ar-SA"/>
        </w:rPr>
      </w:pPr>
      <w:r w:rsidRPr="00A437E6">
        <w:rPr>
          <w:rFonts w:eastAsia="Calibri"/>
          <w:b/>
          <w:color w:val="auto"/>
          <w:sz w:val="20"/>
          <w:shd w:val="clear" w:color="auto" w:fill="FFFFFF"/>
          <w:lang w:eastAsia="ar-SA"/>
        </w:rPr>
        <w:t>Об утверждении регламента реализации администрацией сельского поселения «Зеленец» полномочий администратора доходов бюджета по взысканию задолженности по платежам в бюджет, пеням и штрафам по ним</w:t>
      </w:r>
    </w:p>
    <w:p w14:paraId="5F5152EC" w14:textId="77777777" w:rsidR="00F25174" w:rsidRPr="00A437E6" w:rsidRDefault="00F25174" w:rsidP="00F25174">
      <w:pPr>
        <w:suppressAutoHyphens/>
        <w:jc w:val="center"/>
        <w:rPr>
          <w:rFonts w:eastAsia="Calibri"/>
          <w:b/>
          <w:color w:val="auto"/>
          <w:sz w:val="20"/>
          <w:shd w:val="clear" w:color="auto" w:fill="FFFFFF"/>
          <w:lang w:eastAsia="ar-SA"/>
        </w:rPr>
      </w:pPr>
    </w:p>
    <w:p w14:paraId="4DE70120" w14:textId="77777777" w:rsidR="00F25174" w:rsidRPr="00A437E6" w:rsidRDefault="00F25174" w:rsidP="00F25174">
      <w:pPr>
        <w:widowControl w:val="0"/>
        <w:autoSpaceDE w:val="0"/>
        <w:autoSpaceDN w:val="0"/>
        <w:adjustRightInd w:val="0"/>
        <w:ind w:firstLine="720"/>
        <w:jc w:val="both"/>
        <w:rPr>
          <w:color w:val="auto"/>
          <w:sz w:val="20"/>
        </w:rPr>
      </w:pPr>
      <w:proofErr w:type="gramStart"/>
      <w:r w:rsidRPr="00A437E6">
        <w:rPr>
          <w:sz w:val="20"/>
        </w:rPr>
        <w:t>В соответствии со статьей</w:t>
      </w:r>
      <w:r w:rsidRPr="00A437E6">
        <w:rPr>
          <w:b/>
          <w:sz w:val="20"/>
        </w:rPr>
        <w:t xml:space="preserve"> </w:t>
      </w:r>
      <w:r w:rsidRPr="00A437E6">
        <w:rPr>
          <w:sz w:val="20"/>
        </w:rPr>
        <w:t>160.1 Бюджетного кодекса Российской Федерации, приказом Минфина России от 26 сентября 2024 г.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Приказом Минфина России от 24 февраля 2026 г. № 12н «О внесении изменений в общие требования к регламенту реализации</w:t>
      </w:r>
      <w:proofErr w:type="gramEnd"/>
      <w:r w:rsidRPr="00A437E6">
        <w:rPr>
          <w:sz w:val="20"/>
        </w:rPr>
        <w:t xml:space="preserve"> полномочий администратора доходов бюджета по взысканию дебиторской задолженности по платежам в бюджет, пеням и штрафам по ним, утвержденные приказом Министерства финансов Российской Федерации от 26 сентября 2024 г. № 139н», </w:t>
      </w:r>
      <w:r w:rsidRPr="00A437E6">
        <w:rPr>
          <w:color w:val="auto"/>
          <w:sz w:val="20"/>
        </w:rPr>
        <w:t>руководствуясь Положением о бюджетном процессе в муниципальном образовании сельском поселении «Зеленец» МР «Сыктывдинский» Республики Коми, администрация сельского поселения «Зеленец»:</w:t>
      </w:r>
    </w:p>
    <w:p w14:paraId="3222F6DA" w14:textId="77777777" w:rsidR="00F25174" w:rsidRPr="00A437E6" w:rsidRDefault="00F25174" w:rsidP="00F25174">
      <w:pPr>
        <w:widowControl w:val="0"/>
        <w:autoSpaceDE w:val="0"/>
        <w:autoSpaceDN w:val="0"/>
        <w:adjustRightInd w:val="0"/>
        <w:jc w:val="center"/>
        <w:rPr>
          <w:b/>
          <w:sz w:val="20"/>
        </w:rPr>
      </w:pPr>
      <w:r w:rsidRPr="00A437E6">
        <w:rPr>
          <w:b/>
          <w:sz w:val="20"/>
        </w:rPr>
        <w:t>постановляет:</w:t>
      </w:r>
    </w:p>
    <w:p w14:paraId="0264D4F4" w14:textId="77777777" w:rsidR="00F25174" w:rsidRPr="00A437E6" w:rsidRDefault="00F25174" w:rsidP="00F25174">
      <w:pPr>
        <w:widowControl w:val="0"/>
        <w:autoSpaceDE w:val="0"/>
        <w:autoSpaceDN w:val="0"/>
        <w:adjustRightInd w:val="0"/>
        <w:jc w:val="center"/>
        <w:rPr>
          <w:b/>
          <w:sz w:val="20"/>
        </w:rPr>
      </w:pPr>
    </w:p>
    <w:p w14:paraId="714A3A40" w14:textId="77777777" w:rsidR="00F25174" w:rsidRPr="00A437E6" w:rsidRDefault="00F25174" w:rsidP="00F25174">
      <w:pPr>
        <w:widowControl w:val="0"/>
        <w:autoSpaceDE w:val="0"/>
        <w:autoSpaceDN w:val="0"/>
        <w:adjustRightInd w:val="0"/>
        <w:ind w:firstLine="720"/>
        <w:jc w:val="both"/>
        <w:rPr>
          <w:sz w:val="20"/>
        </w:rPr>
      </w:pPr>
      <w:bookmarkStart w:id="1" w:name="sub_2"/>
      <w:r w:rsidRPr="00A437E6">
        <w:rPr>
          <w:sz w:val="20"/>
        </w:rPr>
        <w:t>1. Утвердить регламент реализации администрацией с</w:t>
      </w:r>
      <w:r w:rsidRPr="00A437E6">
        <w:rPr>
          <w:color w:val="auto"/>
          <w:sz w:val="20"/>
        </w:rPr>
        <w:t>ельского поселения «Зеленец»</w:t>
      </w:r>
      <w:r w:rsidRPr="00A437E6">
        <w:rPr>
          <w:sz w:val="20"/>
        </w:rPr>
        <w:t xml:space="preserve"> полномочий администратора доходов бюджета по взысканию задолженности </w:t>
      </w:r>
      <w:r w:rsidRPr="00A437E6">
        <w:rPr>
          <w:color w:val="auto"/>
          <w:sz w:val="20"/>
        </w:rPr>
        <w:t>по платежам в бюджет, пеням и штрафам по ним</w:t>
      </w:r>
      <w:r w:rsidRPr="00A437E6">
        <w:rPr>
          <w:sz w:val="20"/>
        </w:rPr>
        <w:t xml:space="preserve"> согласно приложению (далее – Регламент).</w:t>
      </w:r>
    </w:p>
    <w:p w14:paraId="47A9B07F"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lastRenderedPageBreak/>
        <w:t xml:space="preserve">2. Признать утратившим силу постановление администрации сельского поселения «Зеленец» от 03 октября 2023 г. № </w:t>
      </w:r>
      <w:r w:rsidRPr="00A437E6">
        <w:rPr>
          <w:rFonts w:eastAsia="Calibri"/>
          <w:color w:val="auto"/>
          <w:sz w:val="20"/>
          <w:shd w:val="clear" w:color="auto" w:fill="FFFFFF"/>
          <w:lang w:eastAsia="ar-SA"/>
        </w:rPr>
        <w:t>10/124</w:t>
      </w:r>
      <w:r w:rsidRPr="00A437E6">
        <w:rPr>
          <w:color w:val="auto"/>
          <w:sz w:val="20"/>
        </w:rPr>
        <w:t xml:space="preserve"> «Об утверждении регламента реализации администрацией сельского поселения «Зеленец» полномочий администратора доходов бюджета по взысканию дебиторской задолженности по платежам в бюджет, пеням и штрафам по ним».</w:t>
      </w:r>
    </w:p>
    <w:p w14:paraId="53E4E3A8" w14:textId="77777777" w:rsidR="00F25174" w:rsidRPr="00A437E6" w:rsidRDefault="00F25174" w:rsidP="00F25174">
      <w:pPr>
        <w:widowControl w:val="0"/>
        <w:autoSpaceDE w:val="0"/>
        <w:autoSpaceDN w:val="0"/>
        <w:adjustRightInd w:val="0"/>
        <w:ind w:firstLine="720"/>
        <w:jc w:val="both"/>
        <w:rPr>
          <w:sz w:val="20"/>
        </w:rPr>
      </w:pPr>
      <w:bookmarkStart w:id="2" w:name="sub_3"/>
      <w:bookmarkEnd w:id="1"/>
      <w:r w:rsidRPr="00A437E6">
        <w:rPr>
          <w:sz w:val="20"/>
        </w:rPr>
        <w:t xml:space="preserve">3. </w:t>
      </w:r>
      <w:bookmarkStart w:id="3" w:name="sub_4"/>
      <w:bookmarkEnd w:id="2"/>
      <w:r w:rsidRPr="00A437E6">
        <w:rPr>
          <w:sz w:val="20"/>
        </w:rPr>
        <w:t>Постановление вступает в силу после его официального</w:t>
      </w:r>
      <w:r w:rsidRPr="00A437E6">
        <w:rPr>
          <w:b/>
          <w:sz w:val="20"/>
        </w:rPr>
        <w:t xml:space="preserve"> </w:t>
      </w:r>
      <w:r w:rsidRPr="00A437E6">
        <w:rPr>
          <w:sz w:val="20"/>
        </w:rPr>
        <w:t>опубликования в местах, определенных Уставом муниципального образования сельского поселения «Зеленец».</w:t>
      </w:r>
    </w:p>
    <w:p w14:paraId="0EFE96F9" w14:textId="77777777" w:rsidR="00F25174" w:rsidRPr="00A437E6" w:rsidRDefault="00F25174" w:rsidP="00F25174">
      <w:pPr>
        <w:widowControl w:val="0"/>
        <w:autoSpaceDE w:val="0"/>
        <w:autoSpaceDN w:val="0"/>
        <w:adjustRightInd w:val="0"/>
        <w:ind w:firstLine="720"/>
        <w:jc w:val="both"/>
        <w:rPr>
          <w:sz w:val="20"/>
        </w:rPr>
      </w:pPr>
      <w:bookmarkStart w:id="4" w:name="sub_5"/>
      <w:bookmarkEnd w:id="3"/>
      <w:r w:rsidRPr="00A437E6">
        <w:rPr>
          <w:sz w:val="20"/>
        </w:rPr>
        <w:t xml:space="preserve">4. </w:t>
      </w:r>
      <w:proofErr w:type="gramStart"/>
      <w:r w:rsidRPr="00A437E6">
        <w:rPr>
          <w:sz w:val="20"/>
        </w:rPr>
        <w:t>Контроль за</w:t>
      </w:r>
      <w:proofErr w:type="gramEnd"/>
      <w:r w:rsidRPr="00A437E6">
        <w:rPr>
          <w:sz w:val="20"/>
        </w:rPr>
        <w:t xml:space="preserve"> исполнением настоящего постановления возложить на </w:t>
      </w:r>
      <w:proofErr w:type="spellStart"/>
      <w:r w:rsidRPr="00A437E6">
        <w:rPr>
          <w:sz w:val="20"/>
        </w:rPr>
        <w:t>Торлопову</w:t>
      </w:r>
      <w:proofErr w:type="spellEnd"/>
      <w:r w:rsidRPr="00A437E6">
        <w:rPr>
          <w:sz w:val="20"/>
        </w:rPr>
        <w:t xml:space="preserve"> Александру Павловну, заместителя руководителя администрации.</w:t>
      </w:r>
    </w:p>
    <w:p w14:paraId="57F29A5C" w14:textId="77777777" w:rsidR="00F25174" w:rsidRPr="00A437E6" w:rsidRDefault="00F25174" w:rsidP="00F25174">
      <w:pPr>
        <w:widowControl w:val="0"/>
        <w:autoSpaceDE w:val="0"/>
        <w:autoSpaceDN w:val="0"/>
        <w:adjustRightInd w:val="0"/>
        <w:ind w:firstLine="720"/>
        <w:jc w:val="both"/>
        <w:rPr>
          <w:sz w:val="20"/>
        </w:rPr>
      </w:pPr>
    </w:p>
    <w:p w14:paraId="11189557" w14:textId="77777777" w:rsidR="00F25174" w:rsidRPr="00A437E6" w:rsidRDefault="00F25174" w:rsidP="00F25174">
      <w:pPr>
        <w:widowControl w:val="0"/>
        <w:autoSpaceDE w:val="0"/>
        <w:autoSpaceDN w:val="0"/>
        <w:adjustRightInd w:val="0"/>
        <w:ind w:firstLine="720"/>
        <w:jc w:val="both"/>
        <w:rPr>
          <w:sz w:val="20"/>
        </w:rPr>
      </w:pPr>
    </w:p>
    <w:p w14:paraId="7725DCE1" w14:textId="77777777" w:rsidR="00F25174" w:rsidRPr="00A437E6" w:rsidRDefault="00F25174" w:rsidP="00F25174">
      <w:pPr>
        <w:widowControl w:val="0"/>
        <w:autoSpaceDE w:val="0"/>
        <w:autoSpaceDN w:val="0"/>
        <w:adjustRightInd w:val="0"/>
        <w:ind w:firstLine="720"/>
        <w:jc w:val="both"/>
        <w:rPr>
          <w:sz w:val="20"/>
        </w:rPr>
      </w:pPr>
    </w:p>
    <w:tbl>
      <w:tblPr>
        <w:tblW w:w="0" w:type="auto"/>
        <w:tblLook w:val="04A0" w:firstRow="1" w:lastRow="0" w:firstColumn="1" w:lastColumn="0" w:noHBand="0" w:noVBand="1"/>
      </w:tblPr>
      <w:tblGrid>
        <w:gridCol w:w="3550"/>
        <w:gridCol w:w="3383"/>
      </w:tblGrid>
      <w:tr w:rsidR="00F25174" w:rsidRPr="00A437E6" w14:paraId="456EE4A5" w14:textId="77777777" w:rsidTr="00F25174">
        <w:tc>
          <w:tcPr>
            <w:tcW w:w="4924" w:type="dxa"/>
            <w:shd w:val="clear" w:color="auto" w:fill="auto"/>
          </w:tcPr>
          <w:p w14:paraId="02979F60" w14:textId="77777777" w:rsidR="00F25174" w:rsidRPr="00A437E6" w:rsidRDefault="00F25174" w:rsidP="00F25174">
            <w:pPr>
              <w:widowControl w:val="0"/>
              <w:autoSpaceDE w:val="0"/>
              <w:autoSpaceDN w:val="0"/>
              <w:adjustRightInd w:val="0"/>
              <w:jc w:val="both"/>
              <w:rPr>
                <w:sz w:val="20"/>
              </w:rPr>
            </w:pPr>
            <w:proofErr w:type="spellStart"/>
            <w:r w:rsidRPr="00A437E6">
              <w:rPr>
                <w:sz w:val="20"/>
              </w:rPr>
              <w:t>И.о</w:t>
            </w:r>
            <w:proofErr w:type="spellEnd"/>
            <w:r w:rsidRPr="00A437E6">
              <w:rPr>
                <w:sz w:val="20"/>
              </w:rPr>
              <w:t>. руководителя администрации</w:t>
            </w:r>
          </w:p>
          <w:p w14:paraId="0DC9CE44" w14:textId="77777777" w:rsidR="00F25174" w:rsidRPr="00A437E6" w:rsidRDefault="00F25174" w:rsidP="00F25174">
            <w:pPr>
              <w:widowControl w:val="0"/>
              <w:autoSpaceDE w:val="0"/>
              <w:autoSpaceDN w:val="0"/>
              <w:adjustRightInd w:val="0"/>
              <w:jc w:val="both"/>
              <w:rPr>
                <w:sz w:val="20"/>
              </w:rPr>
            </w:pPr>
            <w:r w:rsidRPr="00A437E6">
              <w:rPr>
                <w:sz w:val="20"/>
              </w:rPr>
              <w:t>сельского поселения «Зеленец»</w:t>
            </w:r>
          </w:p>
        </w:tc>
        <w:tc>
          <w:tcPr>
            <w:tcW w:w="4924" w:type="dxa"/>
            <w:shd w:val="clear" w:color="auto" w:fill="auto"/>
          </w:tcPr>
          <w:p w14:paraId="11FAB683" w14:textId="77777777" w:rsidR="00F25174" w:rsidRPr="00A437E6" w:rsidRDefault="00F25174" w:rsidP="00F25174">
            <w:pPr>
              <w:widowControl w:val="0"/>
              <w:autoSpaceDE w:val="0"/>
              <w:autoSpaceDN w:val="0"/>
              <w:adjustRightInd w:val="0"/>
              <w:jc w:val="right"/>
              <w:rPr>
                <w:sz w:val="20"/>
              </w:rPr>
            </w:pPr>
          </w:p>
          <w:p w14:paraId="5A3885B9" w14:textId="77777777" w:rsidR="00F25174" w:rsidRPr="00A437E6" w:rsidRDefault="00F25174" w:rsidP="00F25174">
            <w:pPr>
              <w:widowControl w:val="0"/>
              <w:autoSpaceDE w:val="0"/>
              <w:autoSpaceDN w:val="0"/>
              <w:adjustRightInd w:val="0"/>
              <w:jc w:val="right"/>
              <w:rPr>
                <w:sz w:val="20"/>
              </w:rPr>
            </w:pPr>
            <w:r w:rsidRPr="00A437E6">
              <w:rPr>
                <w:sz w:val="20"/>
              </w:rPr>
              <w:t xml:space="preserve">А.П. </w:t>
            </w:r>
            <w:proofErr w:type="spellStart"/>
            <w:r w:rsidRPr="00A437E6">
              <w:rPr>
                <w:sz w:val="20"/>
              </w:rPr>
              <w:t>Торлопова</w:t>
            </w:r>
            <w:proofErr w:type="spellEnd"/>
          </w:p>
        </w:tc>
      </w:tr>
    </w:tbl>
    <w:p w14:paraId="4A4670FF" w14:textId="77777777" w:rsidR="00F25174" w:rsidRPr="00A437E6" w:rsidRDefault="00F25174" w:rsidP="00F25174">
      <w:pPr>
        <w:widowControl w:val="0"/>
        <w:autoSpaceDE w:val="0"/>
        <w:autoSpaceDN w:val="0"/>
        <w:adjustRightInd w:val="0"/>
        <w:ind w:firstLine="720"/>
        <w:jc w:val="right"/>
        <w:rPr>
          <w:bCs/>
          <w:sz w:val="20"/>
        </w:rPr>
      </w:pPr>
      <w:r w:rsidRPr="00A437E6">
        <w:rPr>
          <w:sz w:val="20"/>
        </w:rPr>
        <w:br w:type="page"/>
      </w:r>
      <w:bookmarkEnd w:id="4"/>
      <w:r w:rsidRPr="00A437E6">
        <w:rPr>
          <w:bCs/>
          <w:sz w:val="20"/>
        </w:rPr>
        <w:lastRenderedPageBreak/>
        <w:t>Утвержден</w:t>
      </w:r>
    </w:p>
    <w:p w14:paraId="0B69C56D" w14:textId="77777777" w:rsidR="00F25174" w:rsidRPr="00A437E6" w:rsidRDefault="00F25174" w:rsidP="00F25174">
      <w:pPr>
        <w:widowControl w:val="0"/>
        <w:autoSpaceDE w:val="0"/>
        <w:autoSpaceDN w:val="0"/>
        <w:adjustRightInd w:val="0"/>
        <w:ind w:firstLine="720"/>
        <w:jc w:val="right"/>
        <w:rPr>
          <w:rFonts w:ascii="Times New Roman CYR" w:hAnsi="Times New Roman CYR" w:cs="Times New Roman CYR"/>
          <w:color w:val="auto"/>
          <w:sz w:val="20"/>
        </w:rPr>
      </w:pPr>
      <w:r w:rsidRPr="00A437E6">
        <w:rPr>
          <w:sz w:val="20"/>
        </w:rPr>
        <w:t xml:space="preserve">постановлением </w:t>
      </w:r>
      <w:r w:rsidRPr="00A437E6">
        <w:rPr>
          <w:bCs/>
          <w:sz w:val="20"/>
        </w:rPr>
        <w:t>администрации</w:t>
      </w:r>
      <w:r w:rsidRPr="00A437E6">
        <w:rPr>
          <w:rFonts w:ascii="Times New Roman CYR" w:hAnsi="Times New Roman CYR" w:cs="Times New Roman CYR"/>
          <w:color w:val="auto"/>
          <w:sz w:val="20"/>
        </w:rPr>
        <w:t xml:space="preserve"> </w:t>
      </w:r>
    </w:p>
    <w:p w14:paraId="73C79174" w14:textId="77777777" w:rsidR="00F25174" w:rsidRPr="00A437E6" w:rsidRDefault="00F25174" w:rsidP="00F25174">
      <w:pPr>
        <w:widowControl w:val="0"/>
        <w:autoSpaceDE w:val="0"/>
        <w:autoSpaceDN w:val="0"/>
        <w:adjustRightInd w:val="0"/>
        <w:ind w:firstLine="720"/>
        <w:jc w:val="right"/>
        <w:rPr>
          <w:bCs/>
          <w:sz w:val="20"/>
        </w:rPr>
      </w:pPr>
      <w:r w:rsidRPr="00A437E6">
        <w:rPr>
          <w:bCs/>
          <w:sz w:val="20"/>
        </w:rPr>
        <w:t>сельского поселения «Зеленец»</w:t>
      </w:r>
    </w:p>
    <w:p w14:paraId="4A240B72" w14:textId="77777777" w:rsidR="00F25174" w:rsidRPr="00A437E6" w:rsidRDefault="00F25174" w:rsidP="00F25174">
      <w:pPr>
        <w:widowControl w:val="0"/>
        <w:autoSpaceDE w:val="0"/>
        <w:autoSpaceDN w:val="0"/>
        <w:adjustRightInd w:val="0"/>
        <w:ind w:firstLine="720"/>
        <w:jc w:val="right"/>
        <w:rPr>
          <w:bCs/>
          <w:sz w:val="20"/>
        </w:rPr>
      </w:pPr>
      <w:r w:rsidRPr="00A437E6">
        <w:rPr>
          <w:bCs/>
          <w:sz w:val="20"/>
        </w:rPr>
        <w:t>от 15 апреля 2026 г. № 4/57</w:t>
      </w:r>
    </w:p>
    <w:p w14:paraId="63D7FB70" w14:textId="77777777" w:rsidR="00F25174" w:rsidRPr="00A437E6" w:rsidRDefault="00F25174" w:rsidP="00F25174">
      <w:pPr>
        <w:widowControl w:val="0"/>
        <w:autoSpaceDE w:val="0"/>
        <w:autoSpaceDN w:val="0"/>
        <w:adjustRightInd w:val="0"/>
        <w:ind w:firstLine="720"/>
        <w:jc w:val="right"/>
        <w:rPr>
          <w:bCs/>
          <w:sz w:val="20"/>
        </w:rPr>
      </w:pPr>
      <w:r w:rsidRPr="00A437E6">
        <w:rPr>
          <w:bCs/>
          <w:sz w:val="20"/>
        </w:rPr>
        <w:t>(приложение)</w:t>
      </w:r>
    </w:p>
    <w:p w14:paraId="6FD5EE85" w14:textId="77777777" w:rsidR="00F25174" w:rsidRPr="00A437E6" w:rsidRDefault="00F25174" w:rsidP="00F25174">
      <w:pPr>
        <w:widowControl w:val="0"/>
        <w:tabs>
          <w:tab w:val="left" w:pos="2126"/>
        </w:tabs>
        <w:autoSpaceDE w:val="0"/>
        <w:autoSpaceDN w:val="0"/>
        <w:adjustRightInd w:val="0"/>
        <w:ind w:firstLine="720"/>
        <w:jc w:val="right"/>
        <w:rPr>
          <w:sz w:val="20"/>
        </w:rPr>
      </w:pPr>
    </w:p>
    <w:p w14:paraId="7D2C67AA" w14:textId="77777777" w:rsidR="00F25174" w:rsidRPr="00A437E6" w:rsidRDefault="00F25174" w:rsidP="00F25174">
      <w:pPr>
        <w:widowControl w:val="0"/>
        <w:tabs>
          <w:tab w:val="left" w:pos="2126"/>
        </w:tabs>
        <w:autoSpaceDE w:val="0"/>
        <w:autoSpaceDN w:val="0"/>
        <w:adjustRightInd w:val="0"/>
        <w:jc w:val="center"/>
        <w:rPr>
          <w:b/>
          <w:sz w:val="20"/>
        </w:rPr>
      </w:pPr>
      <w:r w:rsidRPr="00A437E6">
        <w:rPr>
          <w:b/>
          <w:sz w:val="20"/>
        </w:rPr>
        <w:t xml:space="preserve">Регламент </w:t>
      </w:r>
    </w:p>
    <w:p w14:paraId="2B91CEA2" w14:textId="77777777" w:rsidR="00F25174" w:rsidRPr="00A437E6" w:rsidRDefault="00F25174" w:rsidP="00F25174">
      <w:pPr>
        <w:widowControl w:val="0"/>
        <w:tabs>
          <w:tab w:val="left" w:pos="2126"/>
        </w:tabs>
        <w:autoSpaceDE w:val="0"/>
        <w:autoSpaceDN w:val="0"/>
        <w:adjustRightInd w:val="0"/>
        <w:jc w:val="center"/>
        <w:rPr>
          <w:b/>
          <w:sz w:val="20"/>
        </w:rPr>
      </w:pPr>
      <w:r w:rsidRPr="00A437E6">
        <w:rPr>
          <w:b/>
          <w:sz w:val="20"/>
        </w:rPr>
        <w:t xml:space="preserve">реализации администрацией муниципального образования сельского поселения «Зеленец» полномочий администратора доходов бюджета по взысканию задолженности по </w:t>
      </w:r>
      <w:r w:rsidRPr="00A437E6">
        <w:rPr>
          <w:b/>
          <w:color w:val="auto"/>
          <w:sz w:val="20"/>
        </w:rPr>
        <w:t>платежам в бюджет, пеням и штрафам по ним</w:t>
      </w:r>
    </w:p>
    <w:p w14:paraId="13B0E9A8" w14:textId="77777777" w:rsidR="00F25174" w:rsidRPr="00A437E6" w:rsidRDefault="00F25174" w:rsidP="00F25174">
      <w:pPr>
        <w:widowControl w:val="0"/>
        <w:autoSpaceDE w:val="0"/>
        <w:autoSpaceDN w:val="0"/>
        <w:adjustRightInd w:val="0"/>
        <w:ind w:firstLine="720"/>
        <w:jc w:val="both"/>
        <w:rPr>
          <w:sz w:val="20"/>
        </w:rPr>
      </w:pPr>
    </w:p>
    <w:p w14:paraId="05008C7B" w14:textId="77777777" w:rsidR="00F25174" w:rsidRPr="00A437E6" w:rsidRDefault="00F25174" w:rsidP="00F25174">
      <w:pPr>
        <w:widowControl w:val="0"/>
        <w:numPr>
          <w:ilvl w:val="0"/>
          <w:numId w:val="25"/>
        </w:numPr>
        <w:autoSpaceDE w:val="0"/>
        <w:autoSpaceDN w:val="0"/>
        <w:adjustRightInd w:val="0"/>
        <w:jc w:val="center"/>
        <w:outlineLvl w:val="0"/>
        <w:rPr>
          <w:b/>
          <w:bCs/>
          <w:color w:val="auto"/>
          <w:kern w:val="32"/>
          <w:sz w:val="20"/>
          <w:lang w:val="x-none" w:eastAsia="x-none"/>
        </w:rPr>
      </w:pPr>
      <w:bookmarkStart w:id="5" w:name="sub_100"/>
      <w:r w:rsidRPr="00A437E6">
        <w:rPr>
          <w:b/>
          <w:bCs/>
          <w:color w:val="auto"/>
          <w:kern w:val="32"/>
          <w:sz w:val="20"/>
          <w:lang w:val="x-none" w:eastAsia="x-none"/>
        </w:rPr>
        <w:t>1. Общие положения</w:t>
      </w:r>
    </w:p>
    <w:p w14:paraId="5B60D1C6" w14:textId="77777777" w:rsidR="00F25174" w:rsidRPr="00A437E6" w:rsidRDefault="00F25174" w:rsidP="00F25174">
      <w:pPr>
        <w:widowControl w:val="0"/>
        <w:autoSpaceDE w:val="0"/>
        <w:autoSpaceDN w:val="0"/>
        <w:adjustRightInd w:val="0"/>
        <w:ind w:firstLine="720"/>
        <w:jc w:val="both"/>
        <w:rPr>
          <w:color w:val="auto"/>
          <w:sz w:val="20"/>
        </w:rPr>
      </w:pPr>
      <w:bookmarkStart w:id="6" w:name="sub_1001"/>
      <w:bookmarkEnd w:id="5"/>
      <w:r w:rsidRPr="00A437E6">
        <w:rPr>
          <w:color w:val="auto"/>
          <w:sz w:val="20"/>
        </w:rPr>
        <w:t>1. Настоящий Регламент</w:t>
      </w:r>
      <w:r w:rsidRPr="00A437E6">
        <w:rPr>
          <w:rFonts w:ascii="Times New Roman CYR" w:hAnsi="Times New Roman CYR" w:cs="Times New Roman CYR"/>
          <w:color w:val="auto"/>
          <w:sz w:val="20"/>
        </w:rPr>
        <w:t xml:space="preserve"> </w:t>
      </w:r>
      <w:r w:rsidRPr="00A437E6">
        <w:rPr>
          <w:color w:val="auto"/>
          <w:sz w:val="20"/>
        </w:rPr>
        <w:t xml:space="preserve">реализации администрацией муниципального образования сельского поселения «Зеленец» полномочий администратора доходов бюджета по взысканию задолженности по платежам в бюджет, пеням и штрафам по ним (далее – Регламент) разработан в целях реализации комплекса мер, направленных на улучшение качества администрирования доходов местного бюджета, сокращение просроченной дебиторской задолженности и </w:t>
      </w:r>
      <w:proofErr w:type="gramStart"/>
      <w:r w:rsidRPr="00A437E6">
        <w:rPr>
          <w:color w:val="auto"/>
          <w:sz w:val="20"/>
        </w:rPr>
        <w:t>принятия</w:t>
      </w:r>
      <w:proofErr w:type="gramEnd"/>
      <w:r w:rsidRPr="00A437E6">
        <w:rPr>
          <w:color w:val="auto"/>
          <w:sz w:val="20"/>
        </w:rPr>
        <w:t xml:space="preserve"> своевременных мер по ее взысканию, а также усиление контроля за поступлением неналоговых доходов, администрируемых Администрацией сельского поселения «Зеленец» (далее – Администрация).</w:t>
      </w:r>
    </w:p>
    <w:p w14:paraId="2C5C8A00" w14:textId="77777777" w:rsidR="00F25174" w:rsidRPr="00A437E6" w:rsidRDefault="00F25174" w:rsidP="00F25174">
      <w:pPr>
        <w:widowControl w:val="0"/>
        <w:autoSpaceDE w:val="0"/>
        <w:autoSpaceDN w:val="0"/>
        <w:adjustRightInd w:val="0"/>
        <w:ind w:firstLine="720"/>
        <w:jc w:val="both"/>
        <w:rPr>
          <w:color w:val="auto"/>
          <w:sz w:val="20"/>
        </w:rPr>
      </w:pPr>
      <w:bookmarkStart w:id="7" w:name="sub_1003"/>
      <w:bookmarkStart w:id="8" w:name="sub_1002"/>
      <w:bookmarkEnd w:id="6"/>
      <w:r w:rsidRPr="00A437E6">
        <w:rPr>
          <w:color w:val="auto"/>
          <w:sz w:val="20"/>
        </w:rPr>
        <w:t xml:space="preserve">2. Регламент устанавливает перечень мероприятий по реализации Администрацией полномочий, направленных на взыскание дебиторской задолженности по доходам по видам платежей (учетным группам доходов), сроки реализации каждого мероприятия, перечень сотрудников Администрации, </w:t>
      </w:r>
      <w:commentRangeStart w:id="9"/>
      <w:r w:rsidRPr="00A437E6">
        <w:rPr>
          <w:color w:val="auto"/>
          <w:sz w:val="20"/>
        </w:rPr>
        <w:t xml:space="preserve">МКУ «Центр бухгалтерского обслуживания», </w:t>
      </w:r>
      <w:commentRangeEnd w:id="9"/>
      <w:r w:rsidRPr="00A437E6">
        <w:rPr>
          <w:color w:val="auto"/>
          <w:sz w:val="20"/>
        </w:rPr>
        <w:commentReference w:id="9"/>
      </w:r>
      <w:r w:rsidRPr="00A437E6">
        <w:rPr>
          <w:color w:val="auto"/>
          <w:sz w:val="20"/>
        </w:rPr>
        <w:t xml:space="preserve">ответственных за работу с дебиторской задолженностью по доходам. </w:t>
      </w:r>
    </w:p>
    <w:p w14:paraId="7526E49C"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 xml:space="preserve">Обмен информацией между сотрудниками Администрации и </w:t>
      </w:r>
      <w:commentRangeStart w:id="10"/>
      <w:r w:rsidRPr="00A437E6">
        <w:rPr>
          <w:color w:val="auto"/>
          <w:sz w:val="20"/>
        </w:rPr>
        <w:t xml:space="preserve">МКУ «Центр бухгалтерского обслуживания», </w:t>
      </w:r>
      <w:commentRangeEnd w:id="10"/>
      <w:r w:rsidRPr="00A437E6">
        <w:rPr>
          <w:color w:val="auto"/>
          <w:sz w:val="20"/>
        </w:rPr>
        <w:commentReference w:id="10"/>
      </w:r>
      <w:r w:rsidRPr="00A437E6">
        <w:rPr>
          <w:color w:val="auto"/>
          <w:sz w:val="20"/>
        </w:rPr>
        <w:t xml:space="preserve">включая обмен первичными учетными документами, осуществляется в соответствии с принятыми в Администрации правилами документооборота (в том числе электронного), </w:t>
      </w:r>
      <w:commentRangeStart w:id="11"/>
      <w:r w:rsidRPr="00A437E6">
        <w:rPr>
          <w:color w:val="auto"/>
          <w:sz w:val="20"/>
        </w:rPr>
        <w:t>Учетной политикой</w:t>
      </w:r>
      <w:commentRangeEnd w:id="11"/>
      <w:r w:rsidRPr="00A437E6">
        <w:rPr>
          <w:color w:val="auto"/>
          <w:sz w:val="20"/>
        </w:rPr>
        <w:commentReference w:id="11"/>
      </w:r>
      <w:r w:rsidRPr="00A437E6">
        <w:rPr>
          <w:color w:val="auto"/>
          <w:sz w:val="20"/>
        </w:rPr>
        <w:t xml:space="preserve"> МКУ «Центр бухгалтерского обслуживания», и положениями настоящего Регламента.</w:t>
      </w:r>
    </w:p>
    <w:p w14:paraId="701D20DE"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 xml:space="preserve">Ответственными за работу с дебиторской задолженностью по доходам являются сотрудники Администрации и МКУ «Центр бухгалтерского обслуживания», фактически исполняющие полномочия администратора доходов местного бюджета. Далее для целей настоящего Регламента сотрудники Администрации и МКУ «Центр бухгалтерского обслуживания» именуются как специалисты финансово-правового </w:t>
      </w:r>
      <w:r w:rsidRPr="00A437E6">
        <w:rPr>
          <w:color w:val="auto"/>
          <w:sz w:val="20"/>
        </w:rPr>
        <w:lastRenderedPageBreak/>
        <w:t>обеспечения.</w:t>
      </w:r>
    </w:p>
    <w:p w14:paraId="2882C994"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3. Направление документов и размещение информации осуществляется с учетом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Порядка ведения в единой информационной системе в сфере закупок реестра контрактов, заключенных заказчиками.</w:t>
      </w:r>
    </w:p>
    <w:bookmarkEnd w:id="8"/>
    <w:p w14:paraId="3C7C0004"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4. Понятия и определения, используемые в настоящем Регламенте, понимаются в значении, используемом законодательством Российской Федерации, если иное прямо не оговорено в настоящем Регламенте.</w:t>
      </w:r>
    </w:p>
    <w:p w14:paraId="7C197DB4" w14:textId="77777777" w:rsidR="00F25174" w:rsidRPr="00A437E6" w:rsidRDefault="00F25174" w:rsidP="00F25174">
      <w:pPr>
        <w:widowControl w:val="0"/>
        <w:autoSpaceDE w:val="0"/>
        <w:autoSpaceDN w:val="0"/>
        <w:adjustRightInd w:val="0"/>
        <w:ind w:firstLine="720"/>
        <w:jc w:val="both"/>
        <w:rPr>
          <w:color w:val="auto"/>
          <w:sz w:val="20"/>
        </w:rPr>
      </w:pPr>
      <w:proofErr w:type="gramStart"/>
      <w:r w:rsidRPr="00A437E6">
        <w:rPr>
          <w:color w:val="auto"/>
          <w:sz w:val="20"/>
        </w:rPr>
        <w:t>4.1 Отдельные составляющие процедуры осуществления каждого мероприятия по реализации Администрацией полномочий, направленных на взыскание дебиторской задолженности по доходам, в том числе направления запросов, уведомлений и иных видов документов, необходимых для их реализации, в соответствующие органы государственной власти, иные государственные органы, органы местного самоуправления, организации, прямо не предусмотренные настоящим Регламентом, осуществляются в соответствии с пунктом 2 настоящего Регламента, при условии, что</w:t>
      </w:r>
      <w:proofErr w:type="gramEnd"/>
      <w:r w:rsidRPr="00A437E6">
        <w:rPr>
          <w:color w:val="auto"/>
          <w:sz w:val="20"/>
        </w:rPr>
        <w:t xml:space="preserve"> сроки их осуществления не превышают сроки, установленные приказом Минфина России от 26 сентября 2024 г. № 139н «Об утверждении общих требований к регламенту </w:t>
      </w:r>
      <w:proofErr w:type="gramStart"/>
      <w:r w:rsidRPr="00A437E6">
        <w:rPr>
          <w:color w:val="auto"/>
          <w:sz w:val="20"/>
        </w:rPr>
        <w:t>реализации полномочий администратора доходов бюджета</w:t>
      </w:r>
      <w:proofErr w:type="gramEnd"/>
      <w:r w:rsidRPr="00A437E6">
        <w:rPr>
          <w:color w:val="auto"/>
          <w:sz w:val="20"/>
        </w:rPr>
        <w:t xml:space="preserve"> по взысканию дебиторской задолженности по платежам в бюджет, пеням и штрафам по ним» и настоящим Регламентом.</w:t>
      </w:r>
    </w:p>
    <w:bookmarkEnd w:id="7"/>
    <w:p w14:paraId="78F863F0" w14:textId="77777777" w:rsidR="00F25174" w:rsidRPr="00A437E6" w:rsidRDefault="00F25174" w:rsidP="00F25174">
      <w:pPr>
        <w:widowControl w:val="0"/>
        <w:autoSpaceDE w:val="0"/>
        <w:autoSpaceDN w:val="0"/>
        <w:adjustRightInd w:val="0"/>
        <w:ind w:firstLine="720"/>
        <w:jc w:val="both"/>
        <w:rPr>
          <w:color w:val="auto"/>
          <w:sz w:val="20"/>
        </w:rPr>
      </w:pPr>
    </w:p>
    <w:p w14:paraId="6C1EF0A3" w14:textId="77777777" w:rsidR="00F25174" w:rsidRPr="00A437E6" w:rsidRDefault="00F25174" w:rsidP="00F25174">
      <w:pPr>
        <w:widowControl w:val="0"/>
        <w:numPr>
          <w:ilvl w:val="0"/>
          <w:numId w:val="25"/>
        </w:numPr>
        <w:autoSpaceDE w:val="0"/>
        <w:autoSpaceDN w:val="0"/>
        <w:adjustRightInd w:val="0"/>
        <w:jc w:val="center"/>
        <w:outlineLvl w:val="0"/>
        <w:rPr>
          <w:b/>
          <w:bCs/>
          <w:color w:val="auto"/>
          <w:kern w:val="32"/>
          <w:sz w:val="20"/>
          <w:lang w:eastAsia="x-none"/>
        </w:rPr>
      </w:pPr>
      <w:bookmarkStart w:id="12" w:name="sub_200"/>
      <w:r w:rsidRPr="00A437E6">
        <w:rPr>
          <w:b/>
          <w:bCs/>
          <w:color w:val="auto"/>
          <w:kern w:val="32"/>
          <w:sz w:val="20"/>
          <w:lang w:val="x-none" w:eastAsia="x-none"/>
        </w:rPr>
        <w:t xml:space="preserve">2. Мероприятия по недопущению образования просроченной </w:t>
      </w:r>
    </w:p>
    <w:p w14:paraId="7A028031" w14:textId="77777777" w:rsidR="00F25174" w:rsidRPr="00A437E6" w:rsidRDefault="00F25174" w:rsidP="00F25174">
      <w:pPr>
        <w:widowControl w:val="0"/>
        <w:numPr>
          <w:ilvl w:val="0"/>
          <w:numId w:val="25"/>
        </w:numPr>
        <w:autoSpaceDE w:val="0"/>
        <w:autoSpaceDN w:val="0"/>
        <w:adjustRightInd w:val="0"/>
        <w:jc w:val="center"/>
        <w:outlineLvl w:val="0"/>
        <w:rPr>
          <w:b/>
          <w:bCs/>
          <w:color w:val="auto"/>
          <w:kern w:val="32"/>
          <w:sz w:val="20"/>
          <w:lang w:val="x-none" w:eastAsia="x-none"/>
        </w:rPr>
      </w:pPr>
      <w:r w:rsidRPr="00A437E6">
        <w:rPr>
          <w:b/>
          <w:bCs/>
          <w:color w:val="auto"/>
          <w:kern w:val="32"/>
          <w:sz w:val="20"/>
          <w:lang w:val="x-none" w:eastAsia="x-none"/>
        </w:rPr>
        <w:t>дебиторской задолженности по доходам</w:t>
      </w:r>
    </w:p>
    <w:p w14:paraId="1AACB37A" w14:textId="77777777" w:rsidR="00F25174" w:rsidRPr="00A437E6" w:rsidRDefault="00F25174" w:rsidP="00F25174">
      <w:pPr>
        <w:widowControl w:val="0"/>
        <w:autoSpaceDE w:val="0"/>
        <w:autoSpaceDN w:val="0"/>
        <w:adjustRightInd w:val="0"/>
        <w:ind w:firstLine="720"/>
        <w:jc w:val="both"/>
        <w:rPr>
          <w:color w:val="auto"/>
          <w:sz w:val="20"/>
        </w:rPr>
      </w:pPr>
      <w:bookmarkStart w:id="13" w:name="sub_1004"/>
      <w:bookmarkEnd w:id="12"/>
      <w:r w:rsidRPr="00A437E6">
        <w:rPr>
          <w:color w:val="auto"/>
          <w:sz w:val="20"/>
        </w:rPr>
        <w:t>5.</w:t>
      </w:r>
      <w:r w:rsidRPr="00A437E6">
        <w:rPr>
          <w:color w:val="FF0000"/>
          <w:sz w:val="20"/>
        </w:rPr>
        <w:t xml:space="preserve"> </w:t>
      </w:r>
      <w:r w:rsidRPr="00A437E6">
        <w:rPr>
          <w:color w:val="auto"/>
          <w:sz w:val="20"/>
        </w:rPr>
        <w:t>Специалист финансово-правового обеспечения в целях недопущения образования просроченной дебиторской задолженности по доходам:</w:t>
      </w:r>
    </w:p>
    <w:p w14:paraId="6E6E015F" w14:textId="77777777" w:rsidR="00F25174" w:rsidRPr="00A437E6" w:rsidRDefault="00F25174" w:rsidP="00F25174">
      <w:pPr>
        <w:widowControl w:val="0"/>
        <w:autoSpaceDE w:val="0"/>
        <w:autoSpaceDN w:val="0"/>
        <w:adjustRightInd w:val="0"/>
        <w:ind w:firstLine="720"/>
        <w:jc w:val="both"/>
        <w:rPr>
          <w:color w:val="auto"/>
          <w:sz w:val="20"/>
        </w:rPr>
      </w:pPr>
      <w:bookmarkStart w:id="14" w:name="sub_10041"/>
      <w:bookmarkEnd w:id="13"/>
      <w:r w:rsidRPr="00A437E6">
        <w:rPr>
          <w:color w:val="auto"/>
          <w:sz w:val="20"/>
        </w:rPr>
        <w:t xml:space="preserve">1) осуществляет </w:t>
      </w:r>
      <w:proofErr w:type="gramStart"/>
      <w:r w:rsidRPr="00A437E6">
        <w:rPr>
          <w:color w:val="auto"/>
          <w:sz w:val="20"/>
        </w:rPr>
        <w:t>контроль за</w:t>
      </w:r>
      <w:proofErr w:type="gramEnd"/>
      <w:r w:rsidRPr="00A437E6">
        <w:rPr>
          <w:color w:val="auto"/>
          <w:sz w:val="20"/>
        </w:rPr>
        <w:t xml:space="preserve"> правильностью исчисления, полнотой и своевременностью осуществления платежей в местный бюджет, пеням и штрафам по ним по закрепленным источникам доходов местного бюджета за Администрацией как за администратором доходов местного бюджета, в том числе:</w:t>
      </w:r>
    </w:p>
    <w:bookmarkEnd w:id="14"/>
    <w:p w14:paraId="0D37803E"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за фактическим зачислением платежей в местный бюджет в размерах и сроки, установленные законодательством Российской Федерации, договором (муниципальным контрактом, соглашением);</w:t>
      </w:r>
    </w:p>
    <w:p w14:paraId="253F7F33" w14:textId="77777777" w:rsidR="00F25174" w:rsidRPr="00A437E6" w:rsidRDefault="00F25174" w:rsidP="00F25174">
      <w:pPr>
        <w:widowControl w:val="0"/>
        <w:autoSpaceDE w:val="0"/>
        <w:autoSpaceDN w:val="0"/>
        <w:adjustRightInd w:val="0"/>
        <w:ind w:firstLine="720"/>
        <w:jc w:val="both"/>
        <w:rPr>
          <w:color w:val="auto"/>
          <w:sz w:val="20"/>
        </w:rPr>
      </w:pPr>
      <w:proofErr w:type="gramStart"/>
      <w:r w:rsidRPr="00A437E6">
        <w:rPr>
          <w:color w:val="auto"/>
          <w:sz w:val="20"/>
        </w:rPr>
        <w:t xml:space="preserve">за погашением (квитированием) начислений соответствующими платежами, являющимися источниками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w:t>
      </w:r>
      <w:r w:rsidRPr="00A437E6">
        <w:rPr>
          <w:color w:val="auto"/>
          <w:sz w:val="20"/>
        </w:rPr>
        <w:lastRenderedPageBreak/>
        <w:t>предусмотренной статьей 21.3 Федерального закона от 27 июля 2010 года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w:t>
      </w:r>
      <w:proofErr w:type="gramEnd"/>
      <w:r w:rsidRPr="00A437E6">
        <w:rPr>
          <w:color w:val="auto"/>
          <w:sz w:val="20"/>
        </w:rPr>
        <w:t xml:space="preserve"> </w:t>
      </w:r>
      <w:proofErr w:type="gramStart"/>
      <w:r w:rsidRPr="00A437E6">
        <w:rPr>
          <w:color w:val="auto"/>
          <w:sz w:val="20"/>
        </w:rPr>
        <w:t>уплаты</w:t>
      </w:r>
      <w:proofErr w:type="gramEnd"/>
      <w:r w:rsidRPr="00A437E6">
        <w:rPr>
          <w:color w:val="auto"/>
          <w:sz w:val="20"/>
        </w:rPr>
        <w:t xml:space="preserve">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0FFF959B" w14:textId="77777777" w:rsidR="00F25174" w:rsidRPr="00A437E6" w:rsidRDefault="00F25174" w:rsidP="00F25174">
      <w:pPr>
        <w:widowControl w:val="0"/>
        <w:autoSpaceDE w:val="0"/>
        <w:autoSpaceDN w:val="0"/>
        <w:adjustRightInd w:val="0"/>
        <w:ind w:firstLine="720"/>
        <w:jc w:val="both"/>
        <w:rPr>
          <w:color w:val="auto"/>
          <w:sz w:val="20"/>
        </w:rPr>
      </w:pPr>
      <w:proofErr w:type="gramStart"/>
      <w:r w:rsidRPr="00A437E6">
        <w:rPr>
          <w:color w:val="auto"/>
          <w:sz w:val="20"/>
        </w:rPr>
        <w:t>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местный бюджет, а также за начислением процентов за предоставленную отсрочку или рассрочку и пени (штрафы) за просрочку уплаты платежей в местный бюджет в порядке и случаях, предусмотренных законодательством Российской Федерации;</w:t>
      </w:r>
      <w:proofErr w:type="gramEnd"/>
    </w:p>
    <w:p w14:paraId="5B1B1920"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за своевременным начислением неустойки (штрафов, пени);</w:t>
      </w:r>
    </w:p>
    <w:p w14:paraId="399FB4D8"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14:paraId="3EE9A29A" w14:textId="77777777" w:rsidR="00F25174" w:rsidRPr="00A437E6" w:rsidRDefault="00F25174" w:rsidP="00F25174">
      <w:pPr>
        <w:widowControl w:val="0"/>
        <w:autoSpaceDE w:val="0"/>
        <w:autoSpaceDN w:val="0"/>
        <w:adjustRightInd w:val="0"/>
        <w:ind w:firstLine="720"/>
        <w:jc w:val="both"/>
        <w:rPr>
          <w:color w:val="auto"/>
          <w:sz w:val="20"/>
        </w:rPr>
      </w:pPr>
      <w:bookmarkStart w:id="15" w:name="sub_10042"/>
      <w:proofErr w:type="gramStart"/>
      <w:r w:rsidRPr="00A437E6">
        <w:rPr>
          <w:color w:val="auto"/>
          <w:sz w:val="20"/>
        </w:rPr>
        <w:t>2) проводит не реже одного раза в полугодие: до 01 июля и до 01 декабря текущего года, инвентаризацию расчетов с должниками, включая сверку данных по доходам в местный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сомнительной, безнадежной к</w:t>
      </w:r>
      <w:proofErr w:type="gramEnd"/>
      <w:r w:rsidRPr="00A437E6">
        <w:rPr>
          <w:color w:val="auto"/>
          <w:sz w:val="20"/>
        </w:rPr>
        <w:t xml:space="preserve"> взысканию с последующим отражением в учете и отчетности актуализированных данных;</w:t>
      </w:r>
    </w:p>
    <w:p w14:paraId="240FC982" w14:textId="77777777" w:rsidR="00F25174" w:rsidRPr="00A437E6" w:rsidRDefault="00F25174" w:rsidP="00F25174">
      <w:pPr>
        <w:widowControl w:val="0"/>
        <w:autoSpaceDE w:val="0"/>
        <w:autoSpaceDN w:val="0"/>
        <w:adjustRightInd w:val="0"/>
        <w:ind w:firstLine="720"/>
        <w:jc w:val="both"/>
        <w:rPr>
          <w:color w:val="auto"/>
          <w:sz w:val="20"/>
        </w:rPr>
      </w:pPr>
      <w:bookmarkStart w:id="16" w:name="sub_10043"/>
      <w:bookmarkEnd w:id="15"/>
      <w:r w:rsidRPr="00A437E6">
        <w:rPr>
          <w:color w:val="auto"/>
          <w:sz w:val="20"/>
        </w:rPr>
        <w:t>3) проводит мониторинг финансового (платежного) состояния должников, в том числе при проведении мероприятий по инвентаризации на предмет:</w:t>
      </w:r>
    </w:p>
    <w:bookmarkEnd w:id="16"/>
    <w:p w14:paraId="0CB258B8"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наличия сведений о взыскании с должника денежных сре</w:t>
      </w:r>
      <w:proofErr w:type="gramStart"/>
      <w:r w:rsidRPr="00A437E6">
        <w:rPr>
          <w:color w:val="auto"/>
          <w:sz w:val="20"/>
        </w:rPr>
        <w:t>дств в р</w:t>
      </w:r>
      <w:proofErr w:type="gramEnd"/>
      <w:r w:rsidRPr="00A437E6">
        <w:rPr>
          <w:color w:val="auto"/>
          <w:sz w:val="20"/>
        </w:rPr>
        <w:t>амках исполнительного производства;</w:t>
      </w:r>
    </w:p>
    <w:p w14:paraId="3102522D"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наличия сведений о возбуждении в отношении должника дела о банкротстве;</w:t>
      </w:r>
    </w:p>
    <w:p w14:paraId="41175F31"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 xml:space="preserve">наличия сведений о том, что в отношении юридического лица принято решение о предстоящем исключении юридического лица из единого </w:t>
      </w:r>
      <w:r w:rsidRPr="00A437E6">
        <w:rPr>
          <w:color w:val="auto"/>
          <w:sz w:val="20"/>
        </w:rPr>
        <w:lastRenderedPageBreak/>
        <w:t>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предпринимателей;</w:t>
      </w:r>
    </w:p>
    <w:p w14:paraId="38ABA248" w14:textId="77777777" w:rsidR="00F25174" w:rsidRPr="00A437E6" w:rsidRDefault="00F25174" w:rsidP="00F25174">
      <w:pPr>
        <w:widowControl w:val="0"/>
        <w:autoSpaceDE w:val="0"/>
        <w:autoSpaceDN w:val="0"/>
        <w:adjustRightInd w:val="0"/>
        <w:ind w:firstLine="720"/>
        <w:jc w:val="both"/>
        <w:rPr>
          <w:color w:val="auto"/>
          <w:sz w:val="20"/>
        </w:rPr>
      </w:pPr>
      <w:bookmarkStart w:id="17" w:name="sub_10044"/>
      <w:r w:rsidRPr="00A437E6">
        <w:rPr>
          <w:color w:val="auto"/>
          <w:sz w:val="20"/>
        </w:rPr>
        <w:t xml:space="preserve">4) принимает решение о признании безнадежной к взысканию задолженности по платежам в местный бюджет в соответствии с порядком, принятия решений о признании безнадежной к взысканию задолженности по платежам в бюджет, определенным главным администратором доходов бюджета в соответствии с общими требованиями, установленными Правительством Российской Федерации, </w:t>
      </w:r>
      <w:proofErr w:type="gramStart"/>
      <w:r w:rsidRPr="00A437E6">
        <w:rPr>
          <w:color w:val="auto"/>
          <w:sz w:val="20"/>
        </w:rPr>
        <w:t>и о ее</w:t>
      </w:r>
      <w:proofErr w:type="gramEnd"/>
      <w:r w:rsidRPr="00A437E6">
        <w:rPr>
          <w:color w:val="auto"/>
          <w:sz w:val="20"/>
        </w:rPr>
        <w:t xml:space="preserve"> списании;</w:t>
      </w:r>
    </w:p>
    <w:p w14:paraId="2B7D88F0" w14:textId="77777777" w:rsidR="00F25174" w:rsidRPr="00A437E6" w:rsidRDefault="00F25174" w:rsidP="00F25174">
      <w:pPr>
        <w:widowControl w:val="0"/>
        <w:autoSpaceDE w:val="0"/>
        <w:autoSpaceDN w:val="0"/>
        <w:adjustRightInd w:val="0"/>
        <w:ind w:firstLine="720"/>
        <w:jc w:val="both"/>
        <w:rPr>
          <w:color w:val="auto"/>
          <w:sz w:val="20"/>
        </w:rPr>
      </w:pPr>
      <w:bookmarkStart w:id="18" w:name="sub_10045"/>
      <w:bookmarkEnd w:id="17"/>
      <w:r w:rsidRPr="00A437E6">
        <w:rPr>
          <w:color w:val="auto"/>
          <w:sz w:val="20"/>
        </w:rPr>
        <w:t xml:space="preserve">5) ежегодно по состоянию на 25 декабря представляет в </w:t>
      </w:r>
      <w:commentRangeStart w:id="19"/>
      <w:proofErr w:type="gramStart"/>
      <w:r w:rsidRPr="00A437E6">
        <w:rPr>
          <w:color w:val="auto"/>
          <w:sz w:val="20"/>
        </w:rPr>
        <w:t>Администраци</w:t>
      </w:r>
      <w:commentRangeEnd w:id="19"/>
      <w:r w:rsidRPr="00A437E6">
        <w:rPr>
          <w:bCs/>
          <w:color w:val="auto"/>
          <w:sz w:val="20"/>
        </w:rPr>
        <w:commentReference w:id="19"/>
      </w:r>
      <w:r w:rsidRPr="00A437E6">
        <w:rPr>
          <w:color w:val="auto"/>
          <w:sz w:val="20"/>
        </w:rPr>
        <w:t>ю</w:t>
      </w:r>
      <w:proofErr w:type="gramEnd"/>
      <w:r w:rsidRPr="00A437E6">
        <w:rPr>
          <w:bCs/>
          <w:sz w:val="20"/>
        </w:rPr>
        <w:t xml:space="preserve"> </w:t>
      </w:r>
      <w:r w:rsidRPr="00A437E6">
        <w:rPr>
          <w:color w:val="auto"/>
          <w:sz w:val="20"/>
        </w:rPr>
        <w:t>отчет об итогах работы по взысканию дебиторской задолженности по платежам в местный бюджет по форме, согласно приложению к настоящему Регламенту.</w:t>
      </w:r>
    </w:p>
    <w:p w14:paraId="09FB1E6E" w14:textId="77777777" w:rsidR="00F25174" w:rsidRPr="00A437E6" w:rsidRDefault="00F25174" w:rsidP="00F25174">
      <w:pPr>
        <w:widowControl w:val="0"/>
        <w:autoSpaceDE w:val="0"/>
        <w:autoSpaceDN w:val="0"/>
        <w:adjustRightInd w:val="0"/>
        <w:ind w:firstLine="720"/>
        <w:jc w:val="both"/>
        <w:rPr>
          <w:color w:val="auto"/>
          <w:sz w:val="20"/>
          <w:highlight w:val="green"/>
        </w:rPr>
      </w:pPr>
      <w:bookmarkStart w:id="20" w:name="sub_10046"/>
      <w:bookmarkEnd w:id="18"/>
      <w:r w:rsidRPr="00A437E6">
        <w:rPr>
          <w:color w:val="auto"/>
          <w:sz w:val="20"/>
        </w:rPr>
        <w:t>6) проводит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p>
    <w:bookmarkEnd w:id="20"/>
    <w:p w14:paraId="01CB2121" w14:textId="77777777" w:rsidR="00F25174" w:rsidRPr="00A437E6" w:rsidRDefault="00F25174" w:rsidP="00F25174">
      <w:pPr>
        <w:widowControl w:val="0"/>
        <w:autoSpaceDE w:val="0"/>
        <w:autoSpaceDN w:val="0"/>
        <w:adjustRightInd w:val="0"/>
        <w:ind w:firstLine="720"/>
        <w:jc w:val="both"/>
        <w:rPr>
          <w:color w:val="auto"/>
          <w:sz w:val="20"/>
        </w:rPr>
      </w:pPr>
      <w:proofErr w:type="gramStart"/>
      <w:r w:rsidRPr="00A437E6">
        <w:rPr>
          <w:color w:val="auto"/>
          <w:sz w:val="20"/>
        </w:rPr>
        <w:t>Решение о признании дебиторской задолженности сомнительной или безнадежной к взысканию принимается комиссией в соответствии с утвержденным Администрацией  Порядком принятия решения о признании безнадежной к взысканию задолженности по платежам в бюджет с учетом требований пункта 227 федерального стандарта бухгалтерского учета государственных финансов «Единый план счетов бухгалтерского учета государственных финансов», утвержденного Приказом Минфина России от 30 августа 2024 г. № 121н «Об утверждении</w:t>
      </w:r>
      <w:proofErr w:type="gramEnd"/>
      <w:r w:rsidRPr="00A437E6">
        <w:rPr>
          <w:color w:val="auto"/>
          <w:sz w:val="20"/>
        </w:rPr>
        <w:t xml:space="preserve"> федерального стандарта бухгалтерского учета государственных финансов «Единый план счетов бухгалтерского учета государственных финансов</w:t>
      </w:r>
      <w:proofErr w:type="gramStart"/>
      <w:r w:rsidRPr="00A437E6">
        <w:rPr>
          <w:color w:val="auto"/>
          <w:sz w:val="20"/>
        </w:rPr>
        <w:t>.».</w:t>
      </w:r>
      <w:proofErr w:type="gramEnd"/>
    </w:p>
    <w:p w14:paraId="68C2A72F" w14:textId="77777777" w:rsidR="00F25174" w:rsidRPr="00A437E6" w:rsidRDefault="00F25174" w:rsidP="00F25174">
      <w:pPr>
        <w:widowControl w:val="0"/>
        <w:autoSpaceDE w:val="0"/>
        <w:autoSpaceDN w:val="0"/>
        <w:adjustRightInd w:val="0"/>
        <w:ind w:firstLine="720"/>
        <w:jc w:val="both"/>
        <w:rPr>
          <w:color w:val="auto"/>
          <w:sz w:val="20"/>
        </w:rPr>
      </w:pPr>
    </w:p>
    <w:p w14:paraId="0E9498C3" w14:textId="77777777" w:rsidR="00F25174" w:rsidRPr="00A437E6" w:rsidRDefault="00F25174" w:rsidP="00F25174">
      <w:pPr>
        <w:widowControl w:val="0"/>
        <w:numPr>
          <w:ilvl w:val="0"/>
          <w:numId w:val="25"/>
        </w:numPr>
        <w:autoSpaceDE w:val="0"/>
        <w:autoSpaceDN w:val="0"/>
        <w:adjustRightInd w:val="0"/>
        <w:jc w:val="center"/>
        <w:outlineLvl w:val="0"/>
        <w:rPr>
          <w:b/>
          <w:bCs/>
          <w:color w:val="auto"/>
          <w:kern w:val="32"/>
          <w:sz w:val="20"/>
          <w:lang w:eastAsia="x-none"/>
        </w:rPr>
      </w:pPr>
      <w:bookmarkStart w:id="21" w:name="sub_300"/>
      <w:r w:rsidRPr="00A437E6">
        <w:rPr>
          <w:b/>
          <w:bCs/>
          <w:color w:val="auto"/>
          <w:kern w:val="32"/>
          <w:sz w:val="20"/>
          <w:lang w:val="x-none" w:eastAsia="x-none"/>
        </w:rPr>
        <w:t>3. Мероприятия по урегулированию дебиторской задолженности</w:t>
      </w:r>
    </w:p>
    <w:p w14:paraId="75B51D6B" w14:textId="77777777" w:rsidR="00F25174" w:rsidRPr="00A437E6" w:rsidRDefault="00F25174" w:rsidP="00F25174">
      <w:pPr>
        <w:widowControl w:val="0"/>
        <w:numPr>
          <w:ilvl w:val="0"/>
          <w:numId w:val="25"/>
        </w:numPr>
        <w:autoSpaceDE w:val="0"/>
        <w:autoSpaceDN w:val="0"/>
        <w:adjustRightInd w:val="0"/>
        <w:jc w:val="center"/>
        <w:outlineLvl w:val="0"/>
        <w:rPr>
          <w:b/>
          <w:bCs/>
          <w:color w:val="auto"/>
          <w:kern w:val="32"/>
          <w:sz w:val="20"/>
          <w:lang w:val="x-none" w:eastAsia="x-none"/>
        </w:rPr>
      </w:pPr>
      <w:r w:rsidRPr="00A437E6">
        <w:rPr>
          <w:b/>
          <w:bCs/>
          <w:color w:val="auto"/>
          <w:kern w:val="32"/>
          <w:sz w:val="20"/>
          <w:lang w:val="x-none" w:eastAsia="x-none"/>
        </w:rPr>
        <w:t xml:space="preserve"> по доходам в досудебном порядке</w:t>
      </w:r>
    </w:p>
    <w:p w14:paraId="08FECFAF" w14:textId="77777777" w:rsidR="00F25174" w:rsidRPr="00A437E6" w:rsidRDefault="00F25174" w:rsidP="00F25174">
      <w:pPr>
        <w:widowControl w:val="0"/>
        <w:autoSpaceDE w:val="0"/>
        <w:autoSpaceDN w:val="0"/>
        <w:adjustRightInd w:val="0"/>
        <w:ind w:firstLine="720"/>
        <w:jc w:val="both"/>
        <w:rPr>
          <w:color w:val="auto"/>
          <w:sz w:val="20"/>
        </w:rPr>
      </w:pPr>
      <w:bookmarkStart w:id="22" w:name="sub_1005"/>
      <w:bookmarkEnd w:id="21"/>
      <w:r w:rsidRPr="00A437E6">
        <w:rPr>
          <w:color w:val="auto"/>
          <w:sz w:val="20"/>
        </w:rPr>
        <w:t>6. 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14:paraId="32722645" w14:textId="77777777" w:rsidR="00F25174" w:rsidRPr="00A437E6" w:rsidRDefault="00F25174" w:rsidP="00F25174">
      <w:pPr>
        <w:widowControl w:val="0"/>
        <w:autoSpaceDE w:val="0"/>
        <w:autoSpaceDN w:val="0"/>
        <w:adjustRightInd w:val="0"/>
        <w:ind w:firstLine="720"/>
        <w:jc w:val="both"/>
        <w:rPr>
          <w:color w:val="auto"/>
          <w:sz w:val="20"/>
        </w:rPr>
      </w:pPr>
      <w:bookmarkStart w:id="23" w:name="sub_10051"/>
      <w:bookmarkEnd w:id="22"/>
      <w:r w:rsidRPr="00A437E6">
        <w:rPr>
          <w:color w:val="auto"/>
          <w:sz w:val="20"/>
        </w:rPr>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14:paraId="6032F9A9" w14:textId="77777777" w:rsidR="00F25174" w:rsidRPr="00A437E6" w:rsidRDefault="00F25174" w:rsidP="00F25174">
      <w:pPr>
        <w:widowControl w:val="0"/>
        <w:autoSpaceDE w:val="0"/>
        <w:autoSpaceDN w:val="0"/>
        <w:adjustRightInd w:val="0"/>
        <w:ind w:firstLine="720"/>
        <w:jc w:val="both"/>
        <w:rPr>
          <w:color w:val="auto"/>
          <w:sz w:val="20"/>
        </w:rPr>
      </w:pPr>
      <w:bookmarkStart w:id="24" w:name="sub_10052"/>
      <w:bookmarkEnd w:id="23"/>
      <w:r w:rsidRPr="00A437E6">
        <w:rPr>
          <w:color w:val="auto"/>
          <w:sz w:val="20"/>
        </w:rPr>
        <w:lastRenderedPageBreak/>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1EA0A502" w14:textId="77777777" w:rsidR="00F25174" w:rsidRPr="00A437E6" w:rsidRDefault="00F25174" w:rsidP="00F25174">
      <w:pPr>
        <w:widowControl w:val="0"/>
        <w:autoSpaceDE w:val="0"/>
        <w:autoSpaceDN w:val="0"/>
        <w:adjustRightInd w:val="0"/>
        <w:ind w:firstLine="720"/>
        <w:jc w:val="both"/>
        <w:rPr>
          <w:color w:val="auto"/>
          <w:sz w:val="20"/>
        </w:rPr>
      </w:pPr>
      <w:bookmarkStart w:id="25" w:name="sub_10053"/>
      <w:bookmarkEnd w:id="24"/>
      <w:r w:rsidRPr="00A437E6">
        <w:rPr>
          <w:color w:val="auto"/>
          <w:sz w:val="20"/>
        </w:rPr>
        <w:t>3) рассмотрение 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13E704B0" w14:textId="77777777" w:rsidR="00F25174" w:rsidRPr="00A437E6" w:rsidRDefault="00F25174" w:rsidP="00F25174">
      <w:pPr>
        <w:widowControl w:val="0"/>
        <w:autoSpaceDE w:val="0"/>
        <w:autoSpaceDN w:val="0"/>
        <w:adjustRightInd w:val="0"/>
        <w:ind w:firstLine="720"/>
        <w:jc w:val="both"/>
        <w:rPr>
          <w:color w:val="auto"/>
          <w:sz w:val="20"/>
        </w:rPr>
      </w:pPr>
      <w:bookmarkStart w:id="26" w:name="sub_10054"/>
      <w:bookmarkEnd w:id="25"/>
      <w:r w:rsidRPr="00A437E6">
        <w:rPr>
          <w:color w:val="auto"/>
          <w:sz w:val="20"/>
        </w:rPr>
        <w:t xml:space="preserve">4)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сельского поселения «Зеленец» по денежным обязательствам с </w:t>
      </w:r>
      <w:proofErr w:type="gramStart"/>
      <w:r w:rsidRPr="00A437E6">
        <w:rPr>
          <w:color w:val="auto"/>
          <w:sz w:val="20"/>
        </w:rPr>
        <w:t>учетом</w:t>
      </w:r>
      <w:proofErr w:type="gramEnd"/>
      <w:r w:rsidRPr="00A437E6">
        <w:rPr>
          <w:color w:val="auto"/>
          <w:sz w:val="20"/>
        </w:rPr>
        <w:t xml:space="preserve"> установленным требований, уведомлений о наличии задолженности по обязательным платежам или о задолженности по денежным обязательствам перед сельским поселением «Зеленец» при предъявлении (объединении) требований в деле о </w:t>
      </w:r>
      <w:proofErr w:type="gramStart"/>
      <w:r w:rsidRPr="00A437E6">
        <w:rPr>
          <w:color w:val="auto"/>
          <w:sz w:val="20"/>
        </w:rPr>
        <w:t>банкротстве и в процедурах, применяемых в деле о банкротстве, в сроки, установленные абзацем первым пункта 7, абзацем первым пункта 8 и абзацами вторым, пятым и шестым пункта 12 Положения о порядке предъявления требований по обязательствам перед Российской Федерацией в деле о банкротстве и в процедурах, применяемых в деле о банкротстве, утвержденного постановлением Правительства Российской Федерации от 29 мая 2004 г</w:t>
      </w:r>
      <w:proofErr w:type="gramEnd"/>
      <w:r w:rsidRPr="00A437E6">
        <w:rPr>
          <w:color w:val="auto"/>
          <w:sz w:val="20"/>
        </w:rPr>
        <w:t>. № 257 «Об обеспечении интересов Российской Федерации как кредитора в деле о банкротстве и в процедурах, применяемых в деле о банкротстве»;</w:t>
      </w:r>
    </w:p>
    <w:p w14:paraId="20AB87F1" w14:textId="77777777" w:rsidR="00F25174" w:rsidRPr="00A437E6" w:rsidRDefault="00F25174" w:rsidP="00F25174">
      <w:pPr>
        <w:widowControl w:val="0"/>
        <w:autoSpaceDE w:val="0"/>
        <w:autoSpaceDN w:val="0"/>
        <w:adjustRightInd w:val="0"/>
        <w:ind w:firstLine="720"/>
        <w:jc w:val="both"/>
        <w:rPr>
          <w:color w:val="auto"/>
          <w:sz w:val="20"/>
        </w:rPr>
      </w:pPr>
      <w:proofErr w:type="gramStart"/>
      <w:r w:rsidRPr="00A437E6">
        <w:rPr>
          <w:color w:val="auto"/>
          <w:sz w:val="20"/>
        </w:rPr>
        <w:t>4.1) направление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w:t>
      </w:r>
      <w:proofErr w:type="gramEnd"/>
      <w:r w:rsidRPr="00A437E6">
        <w:rPr>
          <w:color w:val="auto"/>
          <w:sz w:val="20"/>
        </w:rPr>
        <w:t xml:space="preserve"> вторым пункта 4 и пунктом 7 статьи 21.1 , абзацем первым пункта 4, пунктами 5 и 6 статьи 22.4 Федерального закона от 8 августа 2001 г. № 129-ФЗ «О государственной регистрации юридических лиц и индивидуальных предпринимателей»;</w:t>
      </w:r>
    </w:p>
    <w:p w14:paraId="6F8ADE46"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5) проведение, по решению администратора доходов бюджета, иных мероприятий в целях погашения (урегулирования) дебиторской задолженности по доходам в досудебном порядке.</w:t>
      </w:r>
    </w:p>
    <w:p w14:paraId="3D7E0656" w14:textId="77777777" w:rsidR="00F25174" w:rsidRPr="00A437E6" w:rsidRDefault="00F25174" w:rsidP="00F25174">
      <w:pPr>
        <w:widowControl w:val="0"/>
        <w:autoSpaceDE w:val="0"/>
        <w:autoSpaceDN w:val="0"/>
        <w:adjustRightInd w:val="0"/>
        <w:ind w:firstLine="720"/>
        <w:jc w:val="both"/>
        <w:rPr>
          <w:sz w:val="20"/>
        </w:rPr>
      </w:pPr>
      <w:bookmarkStart w:id="27" w:name="sub_1006"/>
      <w:bookmarkEnd w:id="26"/>
      <w:r w:rsidRPr="00A437E6">
        <w:rPr>
          <w:color w:val="auto"/>
          <w:sz w:val="20"/>
        </w:rPr>
        <w:lastRenderedPageBreak/>
        <w:t>7. Специалистом финансово-правового обеспечения при 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w:t>
      </w:r>
      <w:proofErr w:type="gramStart"/>
      <w:r w:rsidRPr="00A437E6">
        <w:rPr>
          <w:color w:val="auto"/>
          <w:sz w:val="20"/>
        </w:rPr>
        <w:t>дств с з</w:t>
      </w:r>
      <w:proofErr w:type="gramEnd"/>
      <w:r w:rsidRPr="00A437E6">
        <w:rPr>
          <w:color w:val="auto"/>
          <w:sz w:val="20"/>
        </w:rPr>
        <w:t xml:space="preserve">адолженностью, в срок </w:t>
      </w:r>
      <w:r w:rsidRPr="00A437E6">
        <w:rPr>
          <w:sz w:val="20"/>
        </w:rPr>
        <w:t>не позднее 30 календарных дней со дня образования просроченной дебиторской задолженности:</w:t>
      </w:r>
    </w:p>
    <w:p w14:paraId="26C5E217" w14:textId="77777777" w:rsidR="00F25174" w:rsidRPr="00A437E6" w:rsidRDefault="00F25174" w:rsidP="00F25174">
      <w:pPr>
        <w:widowControl w:val="0"/>
        <w:autoSpaceDE w:val="0"/>
        <w:autoSpaceDN w:val="0"/>
        <w:adjustRightInd w:val="0"/>
        <w:ind w:firstLine="720"/>
        <w:jc w:val="both"/>
        <w:rPr>
          <w:color w:val="auto"/>
          <w:sz w:val="20"/>
        </w:rPr>
      </w:pPr>
      <w:bookmarkStart w:id="28" w:name="sub_10061"/>
      <w:bookmarkEnd w:id="27"/>
      <w:r w:rsidRPr="00A437E6">
        <w:rPr>
          <w:color w:val="auto"/>
          <w:sz w:val="20"/>
        </w:rPr>
        <w:t>1) производится расчет задолженности;</w:t>
      </w:r>
    </w:p>
    <w:p w14:paraId="107F65D3" w14:textId="77777777" w:rsidR="00F25174" w:rsidRPr="00A437E6" w:rsidRDefault="00F25174" w:rsidP="00F25174">
      <w:pPr>
        <w:widowControl w:val="0"/>
        <w:autoSpaceDE w:val="0"/>
        <w:autoSpaceDN w:val="0"/>
        <w:adjustRightInd w:val="0"/>
        <w:ind w:firstLine="720"/>
        <w:jc w:val="both"/>
        <w:rPr>
          <w:color w:val="auto"/>
          <w:sz w:val="20"/>
        </w:rPr>
      </w:pPr>
      <w:bookmarkStart w:id="29" w:name="sub_10062"/>
      <w:bookmarkEnd w:id="28"/>
      <w:r w:rsidRPr="00A437E6">
        <w:rPr>
          <w:color w:val="auto"/>
          <w:sz w:val="20"/>
        </w:rPr>
        <w:t>2) должнику направляется требование (претензия) с приложением расчета задолженност</w:t>
      </w:r>
      <w:proofErr w:type="gramStart"/>
      <w:r w:rsidRPr="00A437E6">
        <w:rPr>
          <w:color w:val="auto"/>
          <w:sz w:val="20"/>
        </w:rPr>
        <w:t>и о ее</w:t>
      </w:r>
      <w:proofErr w:type="gramEnd"/>
      <w:r w:rsidRPr="00A437E6">
        <w:rPr>
          <w:color w:val="auto"/>
          <w:sz w:val="20"/>
        </w:rPr>
        <w:t xml:space="preserve"> погашении в пятнадцатидневный срок со дня его получения.</w:t>
      </w:r>
    </w:p>
    <w:p w14:paraId="0271FE7D" w14:textId="77777777" w:rsidR="00F25174" w:rsidRPr="00A437E6" w:rsidRDefault="00F25174" w:rsidP="00F25174">
      <w:pPr>
        <w:widowControl w:val="0"/>
        <w:autoSpaceDE w:val="0"/>
        <w:autoSpaceDN w:val="0"/>
        <w:adjustRightInd w:val="0"/>
        <w:ind w:firstLine="720"/>
        <w:jc w:val="both"/>
        <w:rPr>
          <w:color w:val="auto"/>
          <w:sz w:val="20"/>
        </w:rPr>
      </w:pPr>
      <w:bookmarkStart w:id="30" w:name="sub_1007"/>
      <w:bookmarkEnd w:id="29"/>
      <w:r w:rsidRPr="00A437E6">
        <w:rPr>
          <w:color w:val="auto"/>
          <w:sz w:val="20"/>
        </w:rPr>
        <w:t>8. Требование (претензия) об имеющейся просроченной дебиторской задолженности и пени направляется в адрес должника по почте заказным письмом или в ином порядке, установленном законодательством Российской Федерации или договором (муниципальным контрактом, соглашением).</w:t>
      </w:r>
    </w:p>
    <w:p w14:paraId="6A3CA2AD" w14:textId="77777777" w:rsidR="00F25174" w:rsidRPr="00A437E6" w:rsidRDefault="00F25174" w:rsidP="00F25174">
      <w:pPr>
        <w:widowControl w:val="0"/>
        <w:autoSpaceDE w:val="0"/>
        <w:autoSpaceDN w:val="0"/>
        <w:adjustRightInd w:val="0"/>
        <w:ind w:firstLine="720"/>
        <w:jc w:val="both"/>
        <w:rPr>
          <w:color w:val="auto"/>
          <w:sz w:val="20"/>
        </w:rPr>
      </w:pPr>
      <w:bookmarkStart w:id="31" w:name="sub_1008"/>
      <w:bookmarkEnd w:id="30"/>
      <w:r w:rsidRPr="00A437E6">
        <w:rPr>
          <w:color w:val="auto"/>
          <w:sz w:val="20"/>
        </w:rPr>
        <w:t>9. В требовании (претензии) указываются:</w:t>
      </w:r>
    </w:p>
    <w:p w14:paraId="3339B991" w14:textId="77777777" w:rsidR="00F25174" w:rsidRPr="00A437E6" w:rsidRDefault="00F25174" w:rsidP="00F25174">
      <w:pPr>
        <w:widowControl w:val="0"/>
        <w:autoSpaceDE w:val="0"/>
        <w:autoSpaceDN w:val="0"/>
        <w:adjustRightInd w:val="0"/>
        <w:ind w:firstLine="720"/>
        <w:jc w:val="both"/>
        <w:rPr>
          <w:color w:val="auto"/>
          <w:sz w:val="20"/>
        </w:rPr>
      </w:pPr>
      <w:bookmarkStart w:id="32" w:name="sub_10081"/>
      <w:bookmarkEnd w:id="31"/>
      <w:r w:rsidRPr="00A437E6">
        <w:rPr>
          <w:color w:val="auto"/>
          <w:sz w:val="20"/>
        </w:rPr>
        <w:t>1) наименование должника;</w:t>
      </w:r>
    </w:p>
    <w:p w14:paraId="4890BDAD" w14:textId="77777777" w:rsidR="00F25174" w:rsidRPr="00A437E6" w:rsidRDefault="00F25174" w:rsidP="00F25174">
      <w:pPr>
        <w:widowControl w:val="0"/>
        <w:autoSpaceDE w:val="0"/>
        <w:autoSpaceDN w:val="0"/>
        <w:adjustRightInd w:val="0"/>
        <w:ind w:firstLine="720"/>
        <w:jc w:val="both"/>
        <w:rPr>
          <w:color w:val="auto"/>
          <w:sz w:val="20"/>
        </w:rPr>
      </w:pPr>
      <w:bookmarkStart w:id="33" w:name="sub_10082"/>
      <w:bookmarkEnd w:id="32"/>
      <w:r w:rsidRPr="00A437E6">
        <w:rPr>
          <w:color w:val="auto"/>
          <w:sz w:val="20"/>
        </w:rPr>
        <w:t>2) наименование и реквизиты документа, являющегося основанием для начисления суммы, подлежащей уплате должником;</w:t>
      </w:r>
    </w:p>
    <w:p w14:paraId="73C9730E" w14:textId="77777777" w:rsidR="00F25174" w:rsidRPr="00A437E6" w:rsidRDefault="00F25174" w:rsidP="00F25174">
      <w:pPr>
        <w:widowControl w:val="0"/>
        <w:autoSpaceDE w:val="0"/>
        <w:autoSpaceDN w:val="0"/>
        <w:adjustRightInd w:val="0"/>
        <w:ind w:firstLine="720"/>
        <w:jc w:val="both"/>
        <w:rPr>
          <w:color w:val="auto"/>
          <w:sz w:val="20"/>
        </w:rPr>
      </w:pPr>
      <w:bookmarkStart w:id="34" w:name="sub_10083"/>
      <w:bookmarkEnd w:id="33"/>
      <w:r w:rsidRPr="00A437E6">
        <w:rPr>
          <w:color w:val="auto"/>
          <w:sz w:val="20"/>
        </w:rPr>
        <w:t>3) период образования просрочки внесения платы;</w:t>
      </w:r>
    </w:p>
    <w:p w14:paraId="124FDECB" w14:textId="77777777" w:rsidR="00F25174" w:rsidRPr="00A437E6" w:rsidRDefault="00F25174" w:rsidP="00F25174">
      <w:pPr>
        <w:widowControl w:val="0"/>
        <w:autoSpaceDE w:val="0"/>
        <w:autoSpaceDN w:val="0"/>
        <w:adjustRightInd w:val="0"/>
        <w:ind w:firstLine="720"/>
        <w:jc w:val="both"/>
        <w:rPr>
          <w:color w:val="auto"/>
          <w:sz w:val="20"/>
        </w:rPr>
      </w:pPr>
      <w:bookmarkStart w:id="35" w:name="sub_10084"/>
      <w:bookmarkEnd w:id="34"/>
      <w:r w:rsidRPr="00A437E6">
        <w:rPr>
          <w:color w:val="auto"/>
          <w:sz w:val="20"/>
        </w:rPr>
        <w:t>4) сумма просроченной дебиторской задолженности по платежам, пени;</w:t>
      </w:r>
    </w:p>
    <w:p w14:paraId="1D22CB38" w14:textId="77777777" w:rsidR="00F25174" w:rsidRPr="00A437E6" w:rsidRDefault="00F25174" w:rsidP="00F25174">
      <w:pPr>
        <w:widowControl w:val="0"/>
        <w:autoSpaceDE w:val="0"/>
        <w:autoSpaceDN w:val="0"/>
        <w:adjustRightInd w:val="0"/>
        <w:ind w:firstLine="720"/>
        <w:jc w:val="both"/>
        <w:rPr>
          <w:color w:val="auto"/>
          <w:sz w:val="20"/>
        </w:rPr>
      </w:pPr>
      <w:bookmarkStart w:id="36" w:name="sub_10085"/>
      <w:bookmarkEnd w:id="35"/>
      <w:r w:rsidRPr="00A437E6">
        <w:rPr>
          <w:color w:val="auto"/>
          <w:sz w:val="20"/>
        </w:rPr>
        <w:t>5) сумма штрафных санкций (при их наличии);</w:t>
      </w:r>
    </w:p>
    <w:p w14:paraId="5ADAE308" w14:textId="77777777" w:rsidR="00F25174" w:rsidRPr="00A437E6" w:rsidRDefault="00F25174" w:rsidP="00F25174">
      <w:pPr>
        <w:widowControl w:val="0"/>
        <w:autoSpaceDE w:val="0"/>
        <w:autoSpaceDN w:val="0"/>
        <w:adjustRightInd w:val="0"/>
        <w:ind w:firstLine="720"/>
        <w:jc w:val="both"/>
        <w:rPr>
          <w:color w:val="auto"/>
          <w:sz w:val="20"/>
        </w:rPr>
      </w:pPr>
      <w:bookmarkStart w:id="37" w:name="sub_10086"/>
      <w:bookmarkEnd w:id="36"/>
      <w:r w:rsidRPr="00A437E6">
        <w:rPr>
          <w:color w:val="auto"/>
          <w:sz w:val="20"/>
        </w:rPr>
        <w:t>6) предложение оплатить просроченную дебиторскую задолженность в добровольном порядке в срок, установленный требованием (претензией);</w:t>
      </w:r>
    </w:p>
    <w:p w14:paraId="1A4492E2" w14:textId="77777777" w:rsidR="00F25174" w:rsidRPr="00A437E6" w:rsidRDefault="00F25174" w:rsidP="00F25174">
      <w:pPr>
        <w:widowControl w:val="0"/>
        <w:autoSpaceDE w:val="0"/>
        <w:autoSpaceDN w:val="0"/>
        <w:adjustRightInd w:val="0"/>
        <w:ind w:firstLine="720"/>
        <w:jc w:val="both"/>
        <w:rPr>
          <w:color w:val="auto"/>
          <w:sz w:val="20"/>
        </w:rPr>
      </w:pPr>
      <w:bookmarkStart w:id="38" w:name="sub_10087"/>
      <w:bookmarkEnd w:id="37"/>
      <w:r w:rsidRPr="00A437E6">
        <w:rPr>
          <w:color w:val="auto"/>
          <w:sz w:val="20"/>
        </w:rPr>
        <w:t>7) реквизиты для перечисления просроченной дебиторской задолженности;</w:t>
      </w:r>
    </w:p>
    <w:p w14:paraId="53C3ADEF" w14:textId="77777777" w:rsidR="00F25174" w:rsidRPr="00A437E6" w:rsidRDefault="00F25174" w:rsidP="00F25174">
      <w:pPr>
        <w:widowControl w:val="0"/>
        <w:autoSpaceDE w:val="0"/>
        <w:autoSpaceDN w:val="0"/>
        <w:adjustRightInd w:val="0"/>
        <w:ind w:firstLine="720"/>
        <w:jc w:val="both"/>
        <w:rPr>
          <w:color w:val="auto"/>
          <w:sz w:val="20"/>
        </w:rPr>
      </w:pPr>
      <w:bookmarkStart w:id="39" w:name="sub_10088"/>
      <w:bookmarkEnd w:id="38"/>
      <w:r w:rsidRPr="00A437E6">
        <w:rPr>
          <w:color w:val="auto"/>
          <w:sz w:val="20"/>
        </w:rPr>
        <w:t>8)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должность, контактный номер телефона для связи).</w:t>
      </w:r>
    </w:p>
    <w:bookmarkEnd w:id="39"/>
    <w:p w14:paraId="14F48EC1"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Требование (претензия) подписывается уполномоченным лицом в соответствии с поручением Главы Администрации.</w:t>
      </w:r>
    </w:p>
    <w:p w14:paraId="05154F4B"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При добровольном исполнении обязатель</w:t>
      </w:r>
      <w:proofErr w:type="gramStart"/>
      <w:r w:rsidRPr="00A437E6">
        <w:rPr>
          <w:color w:val="auto"/>
          <w:sz w:val="20"/>
        </w:rPr>
        <w:t>ств в ср</w:t>
      </w:r>
      <w:proofErr w:type="gramEnd"/>
      <w:r w:rsidRPr="00A437E6">
        <w:rPr>
          <w:color w:val="auto"/>
          <w:sz w:val="20"/>
        </w:rPr>
        <w:t>ок, указанный в требовании (претензии), претензионная работа в отношении должника прекращается.</w:t>
      </w:r>
    </w:p>
    <w:p w14:paraId="1D8FA72C" w14:textId="77777777" w:rsidR="00F25174" w:rsidRPr="00A437E6" w:rsidRDefault="00F25174" w:rsidP="00F25174">
      <w:pPr>
        <w:widowControl w:val="0"/>
        <w:autoSpaceDE w:val="0"/>
        <w:autoSpaceDN w:val="0"/>
        <w:adjustRightInd w:val="0"/>
        <w:ind w:firstLine="720"/>
        <w:jc w:val="both"/>
        <w:rPr>
          <w:color w:val="auto"/>
          <w:sz w:val="20"/>
        </w:rPr>
      </w:pPr>
      <w:bookmarkStart w:id="40" w:name="sub_1009"/>
      <w:r w:rsidRPr="00A437E6">
        <w:rPr>
          <w:color w:val="auto"/>
          <w:sz w:val="20"/>
        </w:rPr>
        <w:t>10. В случае непогашения должником в полном объеме просроченной дебиторской задолженности по истечении установленного в требовании (претензии) срока специалистом финансово-правового обеспечения в течение 20 рабочих дней подготавливаются следующие документы для подачи искового заявления в суд:</w:t>
      </w:r>
    </w:p>
    <w:p w14:paraId="2B0CFBEE" w14:textId="77777777" w:rsidR="00F25174" w:rsidRPr="00A437E6" w:rsidRDefault="00F25174" w:rsidP="00F25174">
      <w:pPr>
        <w:widowControl w:val="0"/>
        <w:autoSpaceDE w:val="0"/>
        <w:autoSpaceDN w:val="0"/>
        <w:adjustRightInd w:val="0"/>
        <w:ind w:firstLine="720"/>
        <w:jc w:val="both"/>
        <w:rPr>
          <w:color w:val="auto"/>
          <w:sz w:val="20"/>
        </w:rPr>
      </w:pPr>
      <w:bookmarkStart w:id="41" w:name="sub_10091"/>
      <w:bookmarkEnd w:id="40"/>
      <w:r w:rsidRPr="00A437E6">
        <w:rPr>
          <w:color w:val="auto"/>
          <w:sz w:val="20"/>
        </w:rPr>
        <w:t xml:space="preserve">1) копии документов, являющиеся основанием для начисления сумм, </w:t>
      </w:r>
      <w:r w:rsidRPr="00A437E6">
        <w:rPr>
          <w:color w:val="auto"/>
          <w:sz w:val="20"/>
        </w:rPr>
        <w:lastRenderedPageBreak/>
        <w:t>подлежащих уплате должником, со всеми приложениями к ним;</w:t>
      </w:r>
    </w:p>
    <w:p w14:paraId="2C29B51A" w14:textId="77777777" w:rsidR="00F25174" w:rsidRPr="00A437E6" w:rsidRDefault="00F25174" w:rsidP="00F25174">
      <w:pPr>
        <w:widowControl w:val="0"/>
        <w:autoSpaceDE w:val="0"/>
        <w:autoSpaceDN w:val="0"/>
        <w:adjustRightInd w:val="0"/>
        <w:ind w:firstLine="720"/>
        <w:jc w:val="both"/>
        <w:rPr>
          <w:color w:val="auto"/>
          <w:sz w:val="20"/>
        </w:rPr>
      </w:pPr>
      <w:bookmarkStart w:id="42" w:name="sub_10092"/>
      <w:bookmarkEnd w:id="41"/>
      <w:r w:rsidRPr="00A437E6">
        <w:rPr>
          <w:color w:val="auto"/>
          <w:sz w:val="20"/>
        </w:rPr>
        <w:t>2) копии учредительных документов (для юридических лиц);</w:t>
      </w:r>
    </w:p>
    <w:p w14:paraId="57155F8A" w14:textId="77777777" w:rsidR="00F25174" w:rsidRPr="00A437E6" w:rsidRDefault="00F25174" w:rsidP="00F25174">
      <w:pPr>
        <w:widowControl w:val="0"/>
        <w:autoSpaceDE w:val="0"/>
        <w:autoSpaceDN w:val="0"/>
        <w:adjustRightInd w:val="0"/>
        <w:ind w:firstLine="720"/>
        <w:jc w:val="both"/>
        <w:rPr>
          <w:color w:val="auto"/>
          <w:sz w:val="20"/>
        </w:rPr>
      </w:pPr>
      <w:bookmarkStart w:id="43" w:name="sub_10093"/>
      <w:bookmarkEnd w:id="42"/>
      <w:r w:rsidRPr="00A437E6">
        <w:rPr>
          <w:color w:val="auto"/>
          <w:sz w:val="20"/>
        </w:rPr>
        <w:t>3) копии документов, удостоверяющих личность должника, в том числе содержащих информацию о месте его нахождения (проживания, регистрации) (для физических лиц);</w:t>
      </w:r>
    </w:p>
    <w:p w14:paraId="69FF1AB4" w14:textId="77777777" w:rsidR="00F25174" w:rsidRPr="00A437E6" w:rsidRDefault="00F25174" w:rsidP="00F25174">
      <w:pPr>
        <w:widowControl w:val="0"/>
        <w:autoSpaceDE w:val="0"/>
        <w:autoSpaceDN w:val="0"/>
        <w:adjustRightInd w:val="0"/>
        <w:ind w:firstLine="720"/>
        <w:jc w:val="both"/>
        <w:rPr>
          <w:color w:val="auto"/>
          <w:sz w:val="20"/>
        </w:rPr>
      </w:pPr>
      <w:bookmarkStart w:id="44" w:name="sub_10094"/>
      <w:bookmarkEnd w:id="43"/>
      <w:r w:rsidRPr="00A437E6">
        <w:rPr>
          <w:color w:val="auto"/>
          <w:sz w:val="20"/>
        </w:rPr>
        <w:t>4) расчет платы с указанием сумм основного долга, пени, штрафных санкций;</w:t>
      </w:r>
    </w:p>
    <w:p w14:paraId="7AB068F8" w14:textId="77777777" w:rsidR="00F25174" w:rsidRPr="00A437E6" w:rsidRDefault="00F25174" w:rsidP="00F25174">
      <w:pPr>
        <w:widowControl w:val="0"/>
        <w:autoSpaceDE w:val="0"/>
        <w:autoSpaceDN w:val="0"/>
        <w:adjustRightInd w:val="0"/>
        <w:ind w:firstLine="720"/>
        <w:jc w:val="both"/>
        <w:rPr>
          <w:color w:val="auto"/>
          <w:sz w:val="20"/>
        </w:rPr>
      </w:pPr>
      <w:bookmarkStart w:id="45" w:name="sub_10095"/>
      <w:bookmarkEnd w:id="44"/>
      <w:r w:rsidRPr="00A437E6">
        <w:rPr>
          <w:color w:val="auto"/>
          <w:sz w:val="20"/>
        </w:rPr>
        <w:t>5) копии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14:paraId="5CB7DC6A" w14:textId="77777777" w:rsidR="00F25174" w:rsidRPr="00A437E6" w:rsidRDefault="00F25174" w:rsidP="00F25174">
      <w:pPr>
        <w:widowControl w:val="0"/>
        <w:autoSpaceDE w:val="0"/>
        <w:autoSpaceDN w:val="0"/>
        <w:adjustRightInd w:val="0"/>
        <w:ind w:firstLine="720"/>
        <w:jc w:val="both"/>
        <w:rPr>
          <w:color w:val="auto"/>
          <w:sz w:val="20"/>
        </w:rPr>
      </w:pPr>
      <w:bookmarkStart w:id="46" w:name="sub_1010"/>
      <w:bookmarkEnd w:id="45"/>
      <w:r w:rsidRPr="00A437E6">
        <w:rPr>
          <w:color w:val="auto"/>
          <w:sz w:val="20"/>
        </w:rPr>
        <w:t>11. Специалист финансово-правового обеспечения вправе запросить информацию о ходе исполнения договора (муниципального контракта, соглашения) у уполномоченных в соответствии с поручением Главы Администрации лиц, ответственных за контроль исполнения заключенных договоров (муниципальных контрактов, соглашений) или за приемку товаров (выполненных работ, оказанных услуг), поставленных для нужд Администрации. Уполномоченное лицо в течение 10 рабочих дней готовит информационную справку с приложением всех имеющихся документов, касающихся исполнения договора (муниципального контракта, соглашения).</w:t>
      </w:r>
    </w:p>
    <w:p w14:paraId="148FC51F" w14:textId="77777777" w:rsidR="00F25174" w:rsidRPr="00A437E6" w:rsidRDefault="00F25174" w:rsidP="00F25174">
      <w:pPr>
        <w:widowControl w:val="0"/>
        <w:autoSpaceDE w:val="0"/>
        <w:autoSpaceDN w:val="0"/>
        <w:adjustRightInd w:val="0"/>
        <w:ind w:firstLine="720"/>
        <w:jc w:val="both"/>
        <w:rPr>
          <w:color w:val="auto"/>
          <w:sz w:val="20"/>
        </w:rPr>
      </w:pPr>
      <w:bookmarkStart w:id="47" w:name="sub_1011"/>
      <w:bookmarkEnd w:id="46"/>
      <w:r w:rsidRPr="00A437E6">
        <w:rPr>
          <w:color w:val="auto"/>
          <w:sz w:val="20"/>
        </w:rPr>
        <w:t xml:space="preserve">12. В случаях, если законом, иными правовыми актами или условиями обязательства </w:t>
      </w:r>
      <w:proofErr w:type="gramStart"/>
      <w:r w:rsidRPr="00A437E6">
        <w:rPr>
          <w:color w:val="auto"/>
          <w:sz w:val="20"/>
        </w:rPr>
        <w:t>предусмотрена субсидиарная ответственность лица в отношении него работа по взысканию просроченной дебиторской задолженности осуществляется</w:t>
      </w:r>
      <w:proofErr w:type="gramEnd"/>
      <w:r w:rsidRPr="00A437E6">
        <w:rPr>
          <w:color w:val="auto"/>
          <w:sz w:val="20"/>
        </w:rPr>
        <w:t xml:space="preserve"> путем направления претензий по процедуре, указанной в пунктах 8-9 настоящего Регламента.</w:t>
      </w:r>
    </w:p>
    <w:bookmarkEnd w:id="47"/>
    <w:p w14:paraId="6A89FE57" w14:textId="77777777" w:rsidR="00F25174" w:rsidRPr="00A437E6" w:rsidRDefault="00F25174" w:rsidP="00F25174">
      <w:pPr>
        <w:widowControl w:val="0"/>
        <w:autoSpaceDE w:val="0"/>
        <w:autoSpaceDN w:val="0"/>
        <w:adjustRightInd w:val="0"/>
        <w:ind w:firstLine="720"/>
        <w:jc w:val="both"/>
        <w:rPr>
          <w:color w:val="auto"/>
          <w:sz w:val="20"/>
        </w:rPr>
      </w:pPr>
    </w:p>
    <w:p w14:paraId="4AEF45C4" w14:textId="77777777" w:rsidR="00F25174" w:rsidRPr="00A437E6" w:rsidRDefault="00F25174" w:rsidP="00F25174">
      <w:pPr>
        <w:widowControl w:val="0"/>
        <w:numPr>
          <w:ilvl w:val="0"/>
          <w:numId w:val="25"/>
        </w:numPr>
        <w:autoSpaceDE w:val="0"/>
        <w:autoSpaceDN w:val="0"/>
        <w:adjustRightInd w:val="0"/>
        <w:jc w:val="center"/>
        <w:outlineLvl w:val="0"/>
        <w:rPr>
          <w:b/>
          <w:bCs/>
          <w:color w:val="auto"/>
          <w:kern w:val="32"/>
          <w:sz w:val="20"/>
          <w:lang w:eastAsia="x-none"/>
        </w:rPr>
      </w:pPr>
      <w:bookmarkStart w:id="48" w:name="sub_400"/>
      <w:r w:rsidRPr="00A437E6">
        <w:rPr>
          <w:b/>
          <w:bCs/>
          <w:color w:val="auto"/>
          <w:kern w:val="32"/>
          <w:sz w:val="20"/>
          <w:lang w:val="x-none" w:eastAsia="x-none"/>
        </w:rPr>
        <w:t>4. Мероприятия по принудительному взысканию</w:t>
      </w:r>
    </w:p>
    <w:p w14:paraId="58545B33" w14:textId="77777777" w:rsidR="00F25174" w:rsidRPr="00A437E6" w:rsidRDefault="00F25174" w:rsidP="00F25174">
      <w:pPr>
        <w:widowControl w:val="0"/>
        <w:numPr>
          <w:ilvl w:val="0"/>
          <w:numId w:val="25"/>
        </w:numPr>
        <w:autoSpaceDE w:val="0"/>
        <w:autoSpaceDN w:val="0"/>
        <w:adjustRightInd w:val="0"/>
        <w:jc w:val="center"/>
        <w:outlineLvl w:val="0"/>
        <w:rPr>
          <w:b/>
          <w:bCs/>
          <w:color w:val="auto"/>
          <w:kern w:val="32"/>
          <w:sz w:val="20"/>
          <w:lang w:val="x-none" w:eastAsia="x-none"/>
        </w:rPr>
      </w:pPr>
      <w:r w:rsidRPr="00A437E6">
        <w:rPr>
          <w:b/>
          <w:bCs/>
          <w:color w:val="auto"/>
          <w:kern w:val="32"/>
          <w:sz w:val="20"/>
          <w:lang w:val="x-none" w:eastAsia="x-none"/>
        </w:rPr>
        <w:t xml:space="preserve"> дебиторской задолженности по доходам</w:t>
      </w:r>
    </w:p>
    <w:p w14:paraId="04DE877A" w14:textId="77777777" w:rsidR="00F25174" w:rsidRPr="00A437E6" w:rsidRDefault="00F25174" w:rsidP="00F25174">
      <w:pPr>
        <w:widowControl w:val="0"/>
        <w:autoSpaceDE w:val="0"/>
        <w:autoSpaceDN w:val="0"/>
        <w:adjustRightInd w:val="0"/>
        <w:ind w:firstLine="720"/>
        <w:jc w:val="both"/>
        <w:rPr>
          <w:color w:val="auto"/>
          <w:sz w:val="20"/>
        </w:rPr>
      </w:pPr>
      <w:bookmarkStart w:id="49" w:name="sub_1012"/>
      <w:bookmarkEnd w:id="48"/>
      <w:r w:rsidRPr="00A437E6">
        <w:rPr>
          <w:color w:val="auto"/>
          <w:sz w:val="20"/>
        </w:rPr>
        <w:t>13. При отсутствии добровольного исполнения требования (претензии) должником в установленный для погашения задолженности срок взыскание задолженности производится в судебном порядке.</w:t>
      </w:r>
    </w:p>
    <w:p w14:paraId="6800043F" w14:textId="77777777" w:rsidR="00F25174" w:rsidRPr="00A437E6" w:rsidRDefault="00F25174" w:rsidP="00F25174">
      <w:pPr>
        <w:widowControl w:val="0"/>
        <w:autoSpaceDE w:val="0"/>
        <w:autoSpaceDN w:val="0"/>
        <w:adjustRightInd w:val="0"/>
        <w:ind w:firstLine="720"/>
        <w:jc w:val="both"/>
        <w:rPr>
          <w:color w:val="auto"/>
          <w:sz w:val="20"/>
        </w:rPr>
      </w:pPr>
      <w:bookmarkStart w:id="50" w:name="sub_1013"/>
      <w:bookmarkEnd w:id="49"/>
      <w:r w:rsidRPr="00A437E6">
        <w:rPr>
          <w:color w:val="auto"/>
          <w:sz w:val="20"/>
        </w:rPr>
        <w:t>14. Специалист финансово-правового обеспечения, наделенный соответствующими полномочиями, в течение 30 рабочих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 в пределах сроков, установленных законодательством Российской Федерации.</w:t>
      </w:r>
    </w:p>
    <w:p w14:paraId="63AFD62D" w14:textId="77777777" w:rsidR="00F25174" w:rsidRPr="00A437E6" w:rsidRDefault="00F25174" w:rsidP="00F25174">
      <w:pPr>
        <w:widowControl w:val="0"/>
        <w:autoSpaceDE w:val="0"/>
        <w:autoSpaceDN w:val="0"/>
        <w:adjustRightInd w:val="0"/>
        <w:ind w:firstLine="720"/>
        <w:jc w:val="both"/>
        <w:rPr>
          <w:color w:val="auto"/>
          <w:sz w:val="20"/>
        </w:rPr>
      </w:pPr>
      <w:bookmarkStart w:id="51" w:name="sub_1014"/>
      <w:bookmarkEnd w:id="50"/>
      <w:r w:rsidRPr="00A437E6">
        <w:rPr>
          <w:color w:val="auto"/>
          <w:sz w:val="20"/>
        </w:rPr>
        <w:t>15. В случае если до вынесения решения суда требования об уплате исполнены должником добровольно, специалист финансово-правового обеспечения, наделенный соответствующими полномочиями, в установленном порядке заявляет об отказе от иска.</w:t>
      </w:r>
    </w:p>
    <w:p w14:paraId="6BB86EC3" w14:textId="77777777" w:rsidR="00F25174" w:rsidRPr="00A437E6" w:rsidRDefault="00F25174" w:rsidP="00F25174">
      <w:pPr>
        <w:widowControl w:val="0"/>
        <w:autoSpaceDE w:val="0"/>
        <w:autoSpaceDN w:val="0"/>
        <w:adjustRightInd w:val="0"/>
        <w:ind w:firstLine="720"/>
        <w:jc w:val="both"/>
        <w:rPr>
          <w:color w:val="auto"/>
          <w:sz w:val="20"/>
        </w:rPr>
      </w:pPr>
      <w:bookmarkStart w:id="52" w:name="sub_1015"/>
      <w:bookmarkEnd w:id="51"/>
      <w:r w:rsidRPr="00A437E6">
        <w:rPr>
          <w:color w:val="auto"/>
          <w:sz w:val="20"/>
        </w:rPr>
        <w:lastRenderedPageBreak/>
        <w:t>16.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14:paraId="1D7E16B1" w14:textId="77777777" w:rsidR="00F25174" w:rsidRPr="00A437E6" w:rsidRDefault="00F25174" w:rsidP="00F25174">
      <w:pPr>
        <w:widowControl w:val="0"/>
        <w:autoSpaceDE w:val="0"/>
        <w:autoSpaceDN w:val="0"/>
        <w:adjustRightInd w:val="0"/>
        <w:ind w:firstLine="720"/>
        <w:jc w:val="both"/>
        <w:rPr>
          <w:color w:val="auto"/>
          <w:sz w:val="20"/>
        </w:rPr>
      </w:pPr>
      <w:bookmarkStart w:id="53" w:name="sub_1016"/>
      <w:bookmarkEnd w:id="52"/>
      <w:r w:rsidRPr="00A437E6">
        <w:rPr>
          <w:color w:val="auto"/>
          <w:sz w:val="20"/>
        </w:rPr>
        <w:t xml:space="preserve">17. Документы о ходе </w:t>
      </w:r>
      <w:proofErr w:type="spellStart"/>
      <w:r w:rsidRPr="00A437E6">
        <w:rPr>
          <w:color w:val="auto"/>
          <w:sz w:val="20"/>
        </w:rPr>
        <w:t>претензионно</w:t>
      </w:r>
      <w:proofErr w:type="spellEnd"/>
      <w:r w:rsidRPr="00A437E6">
        <w:rPr>
          <w:color w:val="auto"/>
          <w:sz w:val="20"/>
        </w:rPr>
        <w:t>-исковой работы по взысканию задолженности, в том числе судебные акты, на бумажном носителе хранятся специалистом финансово-правового обеспечения.</w:t>
      </w:r>
    </w:p>
    <w:p w14:paraId="093954DA" w14:textId="77777777" w:rsidR="00F25174" w:rsidRPr="00A437E6" w:rsidRDefault="00F25174" w:rsidP="00F25174">
      <w:pPr>
        <w:widowControl w:val="0"/>
        <w:autoSpaceDE w:val="0"/>
        <w:autoSpaceDN w:val="0"/>
        <w:adjustRightInd w:val="0"/>
        <w:ind w:firstLine="720"/>
        <w:jc w:val="both"/>
        <w:rPr>
          <w:color w:val="auto"/>
          <w:sz w:val="20"/>
        </w:rPr>
      </w:pPr>
      <w:bookmarkStart w:id="54" w:name="sub_1017"/>
      <w:bookmarkEnd w:id="53"/>
      <w:r w:rsidRPr="00A437E6">
        <w:rPr>
          <w:color w:val="auto"/>
          <w:sz w:val="20"/>
        </w:rPr>
        <w:t>18. При принятии судом решения о полном (частичном) отказе в удовлетворении заявленных требований Администрации, обеспечивается принятие исчерпывающих мер по обжалованию судебных актов при наличии к тому оснований.</w:t>
      </w:r>
    </w:p>
    <w:bookmarkEnd w:id="54"/>
    <w:p w14:paraId="05D36DB3" w14:textId="77777777" w:rsidR="00F25174" w:rsidRPr="00A437E6" w:rsidRDefault="00F25174" w:rsidP="00F25174">
      <w:pPr>
        <w:widowControl w:val="0"/>
        <w:autoSpaceDE w:val="0"/>
        <w:autoSpaceDN w:val="0"/>
        <w:adjustRightInd w:val="0"/>
        <w:ind w:firstLine="720"/>
        <w:jc w:val="both"/>
        <w:rPr>
          <w:color w:val="auto"/>
          <w:sz w:val="20"/>
        </w:rPr>
      </w:pPr>
    </w:p>
    <w:p w14:paraId="360209EF" w14:textId="038CFD65" w:rsidR="00F25174" w:rsidRPr="00A437E6" w:rsidRDefault="00F25174" w:rsidP="00F25174">
      <w:pPr>
        <w:widowControl w:val="0"/>
        <w:numPr>
          <w:ilvl w:val="0"/>
          <w:numId w:val="25"/>
        </w:numPr>
        <w:autoSpaceDE w:val="0"/>
        <w:autoSpaceDN w:val="0"/>
        <w:adjustRightInd w:val="0"/>
        <w:jc w:val="center"/>
        <w:outlineLvl w:val="0"/>
        <w:rPr>
          <w:b/>
          <w:bCs/>
          <w:color w:val="auto"/>
          <w:kern w:val="32"/>
          <w:sz w:val="20"/>
          <w:lang w:val="x-none" w:eastAsia="x-none"/>
        </w:rPr>
      </w:pPr>
      <w:bookmarkStart w:id="55" w:name="sub_500"/>
      <w:r w:rsidRPr="00A437E6">
        <w:rPr>
          <w:b/>
          <w:bCs/>
          <w:color w:val="auto"/>
          <w:kern w:val="32"/>
          <w:sz w:val="20"/>
          <w:lang w:val="x-none" w:eastAsia="x-none"/>
        </w:rPr>
        <w:t>5. Мероприятия по взысканию просроченной дебиторской задолженности в рамках исполнительного производства и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0743EE51" w14:textId="77777777" w:rsidR="00F25174" w:rsidRPr="00A437E6" w:rsidRDefault="00F25174" w:rsidP="00F25174">
      <w:pPr>
        <w:widowControl w:val="0"/>
        <w:numPr>
          <w:ilvl w:val="0"/>
          <w:numId w:val="25"/>
        </w:numPr>
        <w:autoSpaceDE w:val="0"/>
        <w:autoSpaceDN w:val="0"/>
        <w:adjustRightInd w:val="0"/>
        <w:ind w:firstLine="720"/>
        <w:jc w:val="center"/>
        <w:outlineLvl w:val="0"/>
        <w:rPr>
          <w:bCs/>
          <w:color w:val="auto"/>
          <w:kern w:val="32"/>
          <w:sz w:val="20"/>
          <w:lang w:val="x-none" w:eastAsia="x-none"/>
        </w:rPr>
      </w:pPr>
    </w:p>
    <w:bookmarkEnd w:id="55"/>
    <w:p w14:paraId="541A60C2" w14:textId="77777777" w:rsidR="00F25174" w:rsidRPr="00A437E6" w:rsidRDefault="00F25174" w:rsidP="00F25174">
      <w:pPr>
        <w:widowControl w:val="0"/>
        <w:autoSpaceDE w:val="0"/>
        <w:autoSpaceDN w:val="0"/>
        <w:adjustRightInd w:val="0"/>
        <w:ind w:firstLine="720"/>
        <w:jc w:val="both"/>
        <w:rPr>
          <w:color w:val="auto"/>
          <w:sz w:val="20"/>
        </w:rPr>
      </w:pPr>
    </w:p>
    <w:p w14:paraId="12FEC952" w14:textId="77777777" w:rsidR="00F25174" w:rsidRPr="00A437E6" w:rsidRDefault="00F25174" w:rsidP="00F25174">
      <w:pPr>
        <w:widowControl w:val="0"/>
        <w:autoSpaceDE w:val="0"/>
        <w:autoSpaceDN w:val="0"/>
        <w:adjustRightInd w:val="0"/>
        <w:ind w:firstLine="720"/>
        <w:jc w:val="both"/>
        <w:rPr>
          <w:color w:val="auto"/>
          <w:sz w:val="20"/>
        </w:rPr>
      </w:pPr>
      <w:bookmarkStart w:id="56" w:name="sub_1018"/>
      <w:r w:rsidRPr="00A437E6">
        <w:rPr>
          <w:color w:val="auto"/>
          <w:sz w:val="20"/>
        </w:rPr>
        <w:t xml:space="preserve">19. </w:t>
      </w:r>
      <w:proofErr w:type="gramStart"/>
      <w:r w:rsidRPr="00A437E6">
        <w:rPr>
          <w:color w:val="auto"/>
          <w:sz w:val="20"/>
        </w:rPr>
        <w:t>В течение 10 рабочих дней со дня поступления в Администрацию исполнительного документа специалист финансово-правового обеспечения, наделенный соответствующими полномочиями, направляет его для исполнения в соответствующее подразделение Федеральной службы судебных приставов Российской Федерации (далее - служба судебных приставов), а при наличии актуальных сведений о счетах должника в органах Федерального казначейства (кредитной организации), направляет исполнительный документ в соответствующий орган Федерального казначейства (кредитную организацию).</w:t>
      </w:r>
      <w:proofErr w:type="gramEnd"/>
    </w:p>
    <w:p w14:paraId="537E1645" w14:textId="77777777" w:rsidR="00F25174" w:rsidRPr="00A437E6" w:rsidRDefault="00F25174" w:rsidP="00F25174">
      <w:pPr>
        <w:widowControl w:val="0"/>
        <w:autoSpaceDE w:val="0"/>
        <w:autoSpaceDN w:val="0"/>
        <w:adjustRightInd w:val="0"/>
        <w:ind w:firstLine="720"/>
        <w:jc w:val="both"/>
        <w:rPr>
          <w:color w:val="auto"/>
          <w:sz w:val="20"/>
        </w:rPr>
      </w:pPr>
      <w:bookmarkStart w:id="57" w:name="sub_1019"/>
      <w:bookmarkEnd w:id="56"/>
      <w:r w:rsidRPr="00A437E6">
        <w:rPr>
          <w:color w:val="auto"/>
          <w:sz w:val="20"/>
        </w:rPr>
        <w:t xml:space="preserve">20. </w:t>
      </w:r>
      <w:proofErr w:type="gramStart"/>
      <w:r w:rsidRPr="00A437E6">
        <w:rPr>
          <w:color w:val="auto"/>
          <w:sz w:val="20"/>
        </w:rPr>
        <w:t>На стадии принудительного исполнения службой судебных приставов судебных актов о взыскании просроченной дебиторской задолженности с должника, в целях осуществления наблюдения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специалист финансово-правового обеспечения, наделенный соответствующими полномочиями, порядке и в пределах сроков, которые установлены законодательством Российской Федерации, осуществляет информационное взаимодействие со службой</w:t>
      </w:r>
      <w:proofErr w:type="gramEnd"/>
      <w:r w:rsidRPr="00A437E6">
        <w:rPr>
          <w:color w:val="auto"/>
          <w:sz w:val="20"/>
        </w:rPr>
        <w:t xml:space="preserve"> судебных приставов, в том числе проводит следующие мероприятия:</w:t>
      </w:r>
    </w:p>
    <w:p w14:paraId="272939D9" w14:textId="77777777" w:rsidR="00F25174" w:rsidRPr="00A437E6" w:rsidRDefault="00F25174" w:rsidP="00F25174">
      <w:pPr>
        <w:widowControl w:val="0"/>
        <w:autoSpaceDE w:val="0"/>
        <w:autoSpaceDN w:val="0"/>
        <w:adjustRightInd w:val="0"/>
        <w:ind w:firstLine="720"/>
        <w:jc w:val="both"/>
        <w:rPr>
          <w:color w:val="auto"/>
          <w:sz w:val="20"/>
        </w:rPr>
      </w:pPr>
      <w:bookmarkStart w:id="58" w:name="sub_10191"/>
      <w:bookmarkEnd w:id="57"/>
      <w:r w:rsidRPr="00A437E6">
        <w:rPr>
          <w:color w:val="auto"/>
          <w:sz w:val="20"/>
        </w:rPr>
        <w:t xml:space="preserve">1) направляет в службу судебных приставов заявления (ходатайства) </w:t>
      </w:r>
      <w:r w:rsidRPr="00A437E6">
        <w:rPr>
          <w:color w:val="auto"/>
          <w:sz w:val="20"/>
        </w:rPr>
        <w:lastRenderedPageBreak/>
        <w:t>о предоставлении информации о ходе исполнительного производства, в том числе:</w:t>
      </w:r>
    </w:p>
    <w:bookmarkEnd w:id="58"/>
    <w:p w14:paraId="739CF912"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14:paraId="680C0D11"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об изменении наименования должника (для граждан - фамилия, имя, отчество (при его наличии); для организаций - наименование и юридический адрес);</w:t>
      </w:r>
    </w:p>
    <w:p w14:paraId="315E23D0"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о сумме непогашенной задолженности по исполнительному документу;</w:t>
      </w:r>
    </w:p>
    <w:p w14:paraId="0390A5DA"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о наличии данных об объявлении розыска должника, его имущества;</w:t>
      </w:r>
    </w:p>
    <w:p w14:paraId="5F375404" w14:textId="77777777" w:rsidR="00F25174" w:rsidRPr="00A437E6" w:rsidRDefault="00F25174" w:rsidP="00F25174">
      <w:pPr>
        <w:widowControl w:val="0"/>
        <w:autoSpaceDE w:val="0"/>
        <w:autoSpaceDN w:val="0"/>
        <w:adjustRightInd w:val="0"/>
        <w:ind w:firstLine="720"/>
        <w:jc w:val="both"/>
        <w:rPr>
          <w:color w:val="auto"/>
          <w:sz w:val="20"/>
        </w:rPr>
      </w:pPr>
      <w:r w:rsidRPr="00A437E6">
        <w:rPr>
          <w:color w:val="auto"/>
          <w:sz w:val="20"/>
        </w:rPr>
        <w:t>об изменении состояния счета/счетов должника, имуществе и правах имущественного характера должника на дату запроса;</w:t>
      </w:r>
    </w:p>
    <w:p w14:paraId="689F03A7" w14:textId="77777777" w:rsidR="00F25174" w:rsidRPr="00A437E6" w:rsidRDefault="00F25174" w:rsidP="00F25174">
      <w:pPr>
        <w:widowControl w:val="0"/>
        <w:autoSpaceDE w:val="0"/>
        <w:autoSpaceDN w:val="0"/>
        <w:adjustRightInd w:val="0"/>
        <w:ind w:firstLine="720"/>
        <w:jc w:val="both"/>
        <w:rPr>
          <w:color w:val="auto"/>
          <w:sz w:val="20"/>
        </w:rPr>
      </w:pPr>
      <w:bookmarkStart w:id="59" w:name="sub_10192"/>
      <w:r w:rsidRPr="00A437E6">
        <w:rPr>
          <w:color w:val="auto"/>
          <w:sz w:val="20"/>
        </w:rPr>
        <w:t>2) организует и проводит рабочие встречи со службой судебных приставов о результатах работы по исполнительному производству;</w:t>
      </w:r>
    </w:p>
    <w:p w14:paraId="375C1494" w14:textId="77777777" w:rsidR="00F25174" w:rsidRPr="00A437E6" w:rsidRDefault="00F25174" w:rsidP="00F25174">
      <w:pPr>
        <w:widowControl w:val="0"/>
        <w:autoSpaceDE w:val="0"/>
        <w:autoSpaceDN w:val="0"/>
        <w:adjustRightInd w:val="0"/>
        <w:ind w:firstLine="720"/>
        <w:jc w:val="both"/>
        <w:rPr>
          <w:color w:val="auto"/>
          <w:sz w:val="20"/>
        </w:rPr>
      </w:pPr>
      <w:bookmarkStart w:id="60" w:name="sub_10193"/>
      <w:bookmarkEnd w:id="59"/>
      <w:r w:rsidRPr="00A437E6">
        <w:rPr>
          <w:color w:val="auto"/>
          <w:sz w:val="20"/>
        </w:rPr>
        <w:t>3) осуществляет мониторинг соблюдения сроков взыскания просроченной дебиторской задолженности в рамках исполнительного производства, установленных Федеральным законом от 02 октября 2007 года № 229-ФЗ «Об исполнительном производстве».</w:t>
      </w:r>
    </w:p>
    <w:p w14:paraId="628E55B8" w14:textId="77777777" w:rsidR="00F25174" w:rsidRPr="00A437E6" w:rsidRDefault="00F25174" w:rsidP="00F25174">
      <w:pPr>
        <w:widowControl w:val="0"/>
        <w:autoSpaceDE w:val="0"/>
        <w:autoSpaceDN w:val="0"/>
        <w:adjustRightInd w:val="0"/>
        <w:ind w:firstLine="720"/>
        <w:jc w:val="both"/>
        <w:rPr>
          <w:color w:val="auto"/>
          <w:sz w:val="20"/>
        </w:rPr>
      </w:pPr>
      <w:bookmarkStart w:id="61" w:name="sub_10194"/>
      <w:bookmarkEnd w:id="60"/>
      <w:r w:rsidRPr="00A437E6">
        <w:rPr>
          <w:color w:val="auto"/>
          <w:sz w:val="20"/>
        </w:rPr>
        <w:t>4) проводит мониторинг эффективности взыскания просроченной дебиторской задолженности в рамках исполнительного производства.</w:t>
      </w:r>
    </w:p>
    <w:p w14:paraId="097B5986" w14:textId="77777777" w:rsidR="00F25174" w:rsidRPr="00A437E6" w:rsidRDefault="00F25174" w:rsidP="00F25174">
      <w:pPr>
        <w:widowControl w:val="0"/>
        <w:autoSpaceDE w:val="0"/>
        <w:autoSpaceDN w:val="0"/>
        <w:adjustRightInd w:val="0"/>
        <w:ind w:firstLine="720"/>
        <w:jc w:val="both"/>
        <w:rPr>
          <w:color w:val="auto"/>
          <w:sz w:val="20"/>
        </w:rPr>
      </w:pPr>
      <w:bookmarkStart w:id="62" w:name="sub_1020"/>
      <w:bookmarkEnd w:id="61"/>
      <w:r w:rsidRPr="00A437E6">
        <w:rPr>
          <w:color w:val="auto"/>
          <w:sz w:val="20"/>
        </w:rPr>
        <w:t>21. При установлении фактов бездействия должностных лиц обеспечивается принятие исчерпывающих мер по обжалованию актов государственных (муниципальных) органов (организаций) и должностных лиц при наличии к тому оснований.</w:t>
      </w:r>
    </w:p>
    <w:bookmarkEnd w:id="62"/>
    <w:p w14:paraId="5C262FD0" w14:textId="77777777" w:rsidR="00F25174" w:rsidRPr="00A437E6" w:rsidRDefault="00F25174" w:rsidP="00F25174">
      <w:pPr>
        <w:widowControl w:val="0"/>
        <w:autoSpaceDE w:val="0"/>
        <w:autoSpaceDN w:val="0"/>
        <w:adjustRightInd w:val="0"/>
        <w:ind w:left="709" w:firstLine="720"/>
        <w:jc w:val="right"/>
        <w:rPr>
          <w:bCs/>
          <w:color w:val="auto"/>
          <w:sz w:val="20"/>
        </w:rPr>
      </w:pPr>
      <w:r w:rsidRPr="00A437E6">
        <w:rPr>
          <w:color w:val="auto"/>
          <w:sz w:val="20"/>
        </w:rPr>
        <w:br w:type="page"/>
      </w:r>
      <w:bookmarkStart w:id="63" w:name="sub_1100"/>
      <w:r w:rsidRPr="00A437E6">
        <w:rPr>
          <w:bCs/>
          <w:color w:val="auto"/>
          <w:sz w:val="20"/>
        </w:rPr>
        <w:lastRenderedPageBreak/>
        <w:t>Приложение</w:t>
      </w:r>
    </w:p>
    <w:p w14:paraId="40051900" w14:textId="77777777" w:rsidR="00F25174" w:rsidRPr="00A437E6" w:rsidRDefault="00F25174" w:rsidP="00F25174">
      <w:pPr>
        <w:widowControl w:val="0"/>
        <w:autoSpaceDE w:val="0"/>
        <w:autoSpaceDN w:val="0"/>
        <w:adjustRightInd w:val="0"/>
        <w:ind w:left="709" w:firstLine="720"/>
        <w:jc w:val="right"/>
        <w:rPr>
          <w:bCs/>
          <w:color w:val="auto"/>
          <w:sz w:val="20"/>
          <w:highlight w:val="green"/>
        </w:rPr>
      </w:pPr>
      <w:r w:rsidRPr="00A437E6">
        <w:rPr>
          <w:bCs/>
          <w:color w:val="auto"/>
          <w:sz w:val="20"/>
        </w:rPr>
        <w:t xml:space="preserve">к </w:t>
      </w:r>
      <w:r w:rsidRPr="00A437E6">
        <w:rPr>
          <w:color w:val="auto"/>
          <w:sz w:val="20"/>
        </w:rPr>
        <w:t>Регламенту</w:t>
      </w:r>
      <w:r w:rsidRPr="00A437E6">
        <w:rPr>
          <w:bCs/>
          <w:color w:val="auto"/>
          <w:sz w:val="20"/>
        </w:rPr>
        <w:t xml:space="preserve"> </w:t>
      </w:r>
    </w:p>
    <w:bookmarkEnd w:id="63"/>
    <w:p w14:paraId="1E9CF80F" w14:textId="77777777" w:rsidR="00F25174" w:rsidRPr="00A437E6" w:rsidRDefault="00F25174" w:rsidP="00F25174">
      <w:pPr>
        <w:widowControl w:val="0"/>
        <w:autoSpaceDE w:val="0"/>
        <w:autoSpaceDN w:val="0"/>
        <w:adjustRightInd w:val="0"/>
        <w:ind w:left="709" w:firstLine="720"/>
        <w:jc w:val="right"/>
        <w:rPr>
          <w:color w:val="auto"/>
          <w:sz w:val="20"/>
          <w:highlight w:val="green"/>
        </w:rPr>
      </w:pPr>
    </w:p>
    <w:p w14:paraId="06E50FE0" w14:textId="77777777" w:rsidR="00F25174" w:rsidRPr="00A437E6" w:rsidRDefault="00F25174" w:rsidP="00F25174">
      <w:pPr>
        <w:widowControl w:val="0"/>
        <w:autoSpaceDE w:val="0"/>
        <w:autoSpaceDN w:val="0"/>
        <w:adjustRightInd w:val="0"/>
        <w:ind w:left="709" w:firstLine="720"/>
        <w:jc w:val="right"/>
        <w:rPr>
          <w:color w:val="auto"/>
          <w:sz w:val="20"/>
        </w:rPr>
      </w:pPr>
      <w:commentRangeStart w:id="64"/>
      <w:r w:rsidRPr="00A437E6">
        <w:rPr>
          <w:color w:val="auto"/>
          <w:sz w:val="20"/>
        </w:rPr>
        <w:t>Форма</w:t>
      </w:r>
      <w:commentRangeEnd w:id="64"/>
      <w:r w:rsidRPr="00A437E6">
        <w:rPr>
          <w:color w:val="auto"/>
          <w:sz w:val="20"/>
        </w:rPr>
        <w:commentReference w:id="64"/>
      </w:r>
    </w:p>
    <w:p w14:paraId="1C9EAF3D" w14:textId="77777777" w:rsidR="00F25174" w:rsidRPr="00A437E6" w:rsidRDefault="00F25174" w:rsidP="00F25174">
      <w:pPr>
        <w:widowControl w:val="0"/>
        <w:autoSpaceDE w:val="0"/>
        <w:autoSpaceDN w:val="0"/>
        <w:adjustRightInd w:val="0"/>
        <w:ind w:left="709" w:firstLine="720"/>
        <w:jc w:val="both"/>
        <w:rPr>
          <w:color w:val="auto"/>
          <w:sz w:val="20"/>
          <w:highlight w:val="green"/>
        </w:rPr>
      </w:pPr>
    </w:p>
    <w:p w14:paraId="0EB566BE" w14:textId="77777777" w:rsidR="00F25174" w:rsidRPr="00A437E6" w:rsidRDefault="00F25174" w:rsidP="00F25174">
      <w:pPr>
        <w:widowControl w:val="0"/>
        <w:autoSpaceDE w:val="0"/>
        <w:autoSpaceDN w:val="0"/>
        <w:adjustRightInd w:val="0"/>
        <w:jc w:val="center"/>
        <w:rPr>
          <w:color w:val="auto"/>
          <w:sz w:val="20"/>
        </w:rPr>
      </w:pPr>
      <w:r w:rsidRPr="00A437E6">
        <w:rPr>
          <w:bCs/>
          <w:color w:val="26282F"/>
          <w:sz w:val="20"/>
        </w:rPr>
        <w:t>ОТЧЕТ</w:t>
      </w:r>
    </w:p>
    <w:p w14:paraId="6033479C" w14:textId="77777777" w:rsidR="00F25174" w:rsidRPr="00A437E6" w:rsidRDefault="00F25174" w:rsidP="00F25174">
      <w:pPr>
        <w:widowControl w:val="0"/>
        <w:autoSpaceDE w:val="0"/>
        <w:autoSpaceDN w:val="0"/>
        <w:adjustRightInd w:val="0"/>
        <w:jc w:val="center"/>
        <w:rPr>
          <w:color w:val="auto"/>
          <w:sz w:val="20"/>
        </w:rPr>
      </w:pPr>
      <w:r w:rsidRPr="00A437E6">
        <w:rPr>
          <w:bCs/>
          <w:color w:val="26282F"/>
          <w:sz w:val="20"/>
        </w:rPr>
        <w:t>об итогах работы по взысканию просроченной дебиторской задолженности</w:t>
      </w:r>
    </w:p>
    <w:p w14:paraId="2A4F1B8B" w14:textId="77777777" w:rsidR="00F25174" w:rsidRPr="00A437E6" w:rsidRDefault="00F25174" w:rsidP="00F25174">
      <w:pPr>
        <w:widowControl w:val="0"/>
        <w:autoSpaceDE w:val="0"/>
        <w:autoSpaceDN w:val="0"/>
        <w:adjustRightInd w:val="0"/>
        <w:jc w:val="both"/>
        <w:rPr>
          <w:color w:val="auto"/>
          <w:sz w:val="20"/>
          <w:highlight w:val="green"/>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
        <w:gridCol w:w="1045"/>
        <w:gridCol w:w="1045"/>
        <w:gridCol w:w="950"/>
        <w:gridCol w:w="950"/>
        <w:gridCol w:w="854"/>
        <w:gridCol w:w="1044"/>
      </w:tblGrid>
      <w:tr w:rsidR="00F25174" w:rsidRPr="00A437E6" w14:paraId="0400FB6D" w14:textId="77777777" w:rsidTr="00F25174">
        <w:tc>
          <w:tcPr>
            <w:tcW w:w="753" w:type="pct"/>
            <w:tcBorders>
              <w:top w:val="single" w:sz="4" w:space="0" w:color="auto"/>
              <w:bottom w:val="single" w:sz="4" w:space="0" w:color="auto"/>
              <w:right w:val="single" w:sz="4" w:space="0" w:color="auto"/>
            </w:tcBorders>
          </w:tcPr>
          <w:p w14:paraId="37E05E3E"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Задолженность за период</w:t>
            </w:r>
          </w:p>
          <w:p w14:paraId="358C3396"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_____ и сумма</w:t>
            </w:r>
          </w:p>
          <w:p w14:paraId="5EA3CAC5"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долга в рублях*(1)</w:t>
            </w:r>
          </w:p>
        </w:tc>
        <w:tc>
          <w:tcPr>
            <w:tcW w:w="753" w:type="pct"/>
            <w:tcBorders>
              <w:top w:val="single" w:sz="4" w:space="0" w:color="auto"/>
              <w:left w:val="single" w:sz="4" w:space="0" w:color="auto"/>
              <w:bottom w:val="single" w:sz="4" w:space="0" w:color="auto"/>
              <w:right w:val="nil"/>
            </w:tcBorders>
          </w:tcPr>
          <w:p w14:paraId="4CA6DA22" w14:textId="77777777" w:rsidR="00F25174" w:rsidRPr="00A437E6" w:rsidRDefault="00F25174" w:rsidP="00F25174">
            <w:pPr>
              <w:widowControl w:val="0"/>
              <w:autoSpaceDE w:val="0"/>
              <w:autoSpaceDN w:val="0"/>
              <w:adjustRightInd w:val="0"/>
              <w:jc w:val="center"/>
              <w:rPr>
                <w:color w:val="auto"/>
                <w:sz w:val="12"/>
                <w:szCs w:val="12"/>
              </w:rPr>
            </w:pPr>
            <w:proofErr w:type="gramStart"/>
            <w:r w:rsidRPr="00A437E6">
              <w:rPr>
                <w:color w:val="auto"/>
                <w:sz w:val="12"/>
                <w:szCs w:val="12"/>
              </w:rPr>
              <w:t>Направлен о претензий (указывать количество с</w:t>
            </w:r>
            <w:proofErr w:type="gramEnd"/>
          </w:p>
          <w:p w14:paraId="380B19C7"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указанием</w:t>
            </w:r>
          </w:p>
          <w:p w14:paraId="1CE8AF74"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суммы</w:t>
            </w:r>
          </w:p>
          <w:p w14:paraId="259FA58C"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просроченной</w:t>
            </w:r>
          </w:p>
          <w:p w14:paraId="789EAC5F"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дебиторской</w:t>
            </w:r>
          </w:p>
          <w:p w14:paraId="7A47A168"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задолженности)</w:t>
            </w:r>
          </w:p>
        </w:tc>
        <w:tc>
          <w:tcPr>
            <w:tcW w:w="753" w:type="pct"/>
            <w:tcBorders>
              <w:top w:val="single" w:sz="4" w:space="0" w:color="auto"/>
              <w:left w:val="single" w:sz="4" w:space="0" w:color="auto"/>
              <w:bottom w:val="single" w:sz="4" w:space="0" w:color="auto"/>
              <w:right w:val="nil"/>
            </w:tcBorders>
          </w:tcPr>
          <w:p w14:paraId="29081E60"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Произведенная</w:t>
            </w:r>
          </w:p>
          <w:p w14:paraId="37820BA3"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оплата</w:t>
            </w:r>
          </w:p>
          <w:p w14:paraId="13053FFD"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в</w:t>
            </w:r>
          </w:p>
          <w:p w14:paraId="4B74833C"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добровольном</w:t>
            </w:r>
          </w:p>
          <w:p w14:paraId="4FDB62B9" w14:textId="77777777" w:rsidR="00F25174" w:rsidRPr="00A437E6" w:rsidRDefault="00F25174" w:rsidP="00F25174">
            <w:pPr>
              <w:widowControl w:val="0"/>
              <w:autoSpaceDE w:val="0"/>
              <w:autoSpaceDN w:val="0"/>
              <w:adjustRightInd w:val="0"/>
              <w:jc w:val="center"/>
              <w:rPr>
                <w:color w:val="auto"/>
                <w:sz w:val="12"/>
                <w:szCs w:val="12"/>
              </w:rPr>
            </w:pPr>
            <w:proofErr w:type="gramStart"/>
            <w:r w:rsidRPr="00A437E6">
              <w:rPr>
                <w:color w:val="auto"/>
                <w:sz w:val="12"/>
                <w:szCs w:val="12"/>
              </w:rPr>
              <w:t>порядке</w:t>
            </w:r>
            <w:proofErr w:type="gramEnd"/>
          </w:p>
          <w:p w14:paraId="2E672973" w14:textId="77777777" w:rsidR="00F25174" w:rsidRPr="00A437E6" w:rsidRDefault="00F25174" w:rsidP="00F25174">
            <w:pPr>
              <w:widowControl w:val="0"/>
              <w:autoSpaceDE w:val="0"/>
              <w:autoSpaceDN w:val="0"/>
              <w:adjustRightInd w:val="0"/>
              <w:jc w:val="center"/>
              <w:rPr>
                <w:color w:val="auto"/>
                <w:sz w:val="12"/>
                <w:szCs w:val="12"/>
              </w:rPr>
            </w:pPr>
            <w:proofErr w:type="gramStart"/>
            <w:r w:rsidRPr="00A437E6">
              <w:rPr>
                <w:color w:val="auto"/>
                <w:sz w:val="12"/>
                <w:szCs w:val="12"/>
              </w:rPr>
              <w:t>(указывать</w:t>
            </w:r>
            <w:proofErr w:type="gramEnd"/>
          </w:p>
          <w:p w14:paraId="46ADFD3D"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количество</w:t>
            </w:r>
          </w:p>
          <w:p w14:paraId="1BD8EC8C"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договоров и сумму в рублях)</w:t>
            </w:r>
          </w:p>
        </w:tc>
        <w:tc>
          <w:tcPr>
            <w:tcW w:w="685" w:type="pct"/>
            <w:tcBorders>
              <w:top w:val="single" w:sz="4" w:space="0" w:color="auto"/>
              <w:left w:val="single" w:sz="4" w:space="0" w:color="auto"/>
              <w:bottom w:val="single" w:sz="4" w:space="0" w:color="auto"/>
              <w:right w:val="nil"/>
            </w:tcBorders>
          </w:tcPr>
          <w:p w14:paraId="6BF77319"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Рассмотрено дел в судебном порядке</w:t>
            </w:r>
          </w:p>
        </w:tc>
        <w:tc>
          <w:tcPr>
            <w:tcW w:w="685" w:type="pct"/>
            <w:tcBorders>
              <w:top w:val="single" w:sz="4" w:space="0" w:color="auto"/>
              <w:left w:val="single" w:sz="4" w:space="0" w:color="auto"/>
              <w:bottom w:val="single" w:sz="4" w:space="0" w:color="auto"/>
              <w:right w:val="nil"/>
            </w:tcBorders>
          </w:tcPr>
          <w:p w14:paraId="0F0787C9"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Взыскано на</w:t>
            </w:r>
          </w:p>
          <w:p w14:paraId="2EF0EDAE"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оснований</w:t>
            </w:r>
          </w:p>
          <w:p w14:paraId="6BDB06DF"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судебных</w:t>
            </w:r>
          </w:p>
          <w:p w14:paraId="4CA390F9"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актов</w:t>
            </w:r>
          </w:p>
          <w:p w14:paraId="39FD72F4" w14:textId="77777777" w:rsidR="00F25174" w:rsidRPr="00A437E6" w:rsidRDefault="00F25174" w:rsidP="00F25174">
            <w:pPr>
              <w:widowControl w:val="0"/>
              <w:autoSpaceDE w:val="0"/>
              <w:autoSpaceDN w:val="0"/>
              <w:adjustRightInd w:val="0"/>
              <w:jc w:val="center"/>
              <w:rPr>
                <w:color w:val="auto"/>
                <w:sz w:val="12"/>
                <w:szCs w:val="12"/>
              </w:rPr>
            </w:pPr>
            <w:proofErr w:type="gramStart"/>
            <w:r w:rsidRPr="00A437E6">
              <w:rPr>
                <w:color w:val="auto"/>
                <w:sz w:val="12"/>
                <w:szCs w:val="12"/>
              </w:rPr>
              <w:t>(указывать</w:t>
            </w:r>
            <w:proofErr w:type="gramEnd"/>
          </w:p>
          <w:p w14:paraId="4B2FD3F4"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сумму,</w:t>
            </w:r>
          </w:p>
          <w:p w14:paraId="04E32544"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подлежащую</w:t>
            </w:r>
          </w:p>
          <w:p w14:paraId="19194B37"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уплате</w:t>
            </w:r>
          </w:p>
          <w:p w14:paraId="7A674894"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по принятым, судебным актам)</w:t>
            </w:r>
          </w:p>
        </w:tc>
        <w:tc>
          <w:tcPr>
            <w:tcW w:w="616" w:type="pct"/>
            <w:tcBorders>
              <w:top w:val="single" w:sz="4" w:space="0" w:color="auto"/>
              <w:left w:val="single" w:sz="4" w:space="0" w:color="auto"/>
              <w:bottom w:val="single" w:sz="4" w:space="0" w:color="auto"/>
              <w:right w:val="nil"/>
            </w:tcBorders>
          </w:tcPr>
          <w:p w14:paraId="67586088"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Поступило</w:t>
            </w:r>
          </w:p>
          <w:p w14:paraId="447C2A88"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платежей,</w:t>
            </w:r>
          </w:p>
          <w:p w14:paraId="6A78772C"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взысканным</w:t>
            </w:r>
          </w:p>
          <w:p w14:paraId="2A80D609"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по</w:t>
            </w:r>
          </w:p>
          <w:p w14:paraId="2B9FE532"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судебным актам (указывать сумму, в рублях)</w:t>
            </w:r>
          </w:p>
        </w:tc>
        <w:tc>
          <w:tcPr>
            <w:tcW w:w="753" w:type="pct"/>
            <w:tcBorders>
              <w:top w:val="single" w:sz="4" w:space="0" w:color="auto"/>
              <w:left w:val="single" w:sz="4" w:space="0" w:color="auto"/>
              <w:bottom w:val="single" w:sz="4" w:space="0" w:color="auto"/>
            </w:tcBorders>
          </w:tcPr>
          <w:p w14:paraId="30288568"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Недоимка</w:t>
            </w:r>
          </w:p>
          <w:p w14:paraId="1D92C33F"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платежей,</w:t>
            </w:r>
          </w:p>
          <w:p w14:paraId="225900E9"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взысканных</w:t>
            </w:r>
          </w:p>
          <w:p w14:paraId="4B84A6E3"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по решению суда</w:t>
            </w:r>
          </w:p>
          <w:p w14:paraId="3B032DCE" w14:textId="77777777" w:rsidR="00F25174" w:rsidRPr="00A437E6" w:rsidRDefault="00F25174" w:rsidP="00F25174">
            <w:pPr>
              <w:widowControl w:val="0"/>
              <w:autoSpaceDE w:val="0"/>
              <w:autoSpaceDN w:val="0"/>
              <w:adjustRightInd w:val="0"/>
              <w:jc w:val="center"/>
              <w:rPr>
                <w:color w:val="auto"/>
                <w:sz w:val="12"/>
                <w:szCs w:val="12"/>
              </w:rPr>
            </w:pPr>
            <w:r w:rsidRPr="00A437E6">
              <w:rPr>
                <w:color w:val="auto"/>
                <w:sz w:val="12"/>
                <w:szCs w:val="12"/>
              </w:rPr>
              <w:t>(указывать сумму в рублях)*(2)</w:t>
            </w:r>
          </w:p>
        </w:tc>
      </w:tr>
      <w:tr w:rsidR="00F25174" w:rsidRPr="00A437E6" w14:paraId="2DFF4045" w14:textId="77777777" w:rsidTr="00F25174">
        <w:tc>
          <w:tcPr>
            <w:tcW w:w="753" w:type="pct"/>
            <w:tcBorders>
              <w:top w:val="single" w:sz="4" w:space="0" w:color="auto"/>
              <w:bottom w:val="single" w:sz="4" w:space="0" w:color="auto"/>
              <w:right w:val="single" w:sz="4" w:space="0" w:color="auto"/>
            </w:tcBorders>
          </w:tcPr>
          <w:p w14:paraId="34BA31EE" w14:textId="77777777" w:rsidR="00F25174" w:rsidRPr="00A437E6" w:rsidRDefault="00F25174" w:rsidP="00F25174">
            <w:pPr>
              <w:widowControl w:val="0"/>
              <w:autoSpaceDE w:val="0"/>
              <w:autoSpaceDN w:val="0"/>
              <w:adjustRightInd w:val="0"/>
              <w:jc w:val="center"/>
              <w:rPr>
                <w:color w:val="auto"/>
                <w:sz w:val="20"/>
              </w:rPr>
            </w:pPr>
            <w:r w:rsidRPr="00A437E6">
              <w:rPr>
                <w:color w:val="auto"/>
                <w:sz w:val="20"/>
              </w:rPr>
              <w:t>1</w:t>
            </w:r>
          </w:p>
        </w:tc>
        <w:tc>
          <w:tcPr>
            <w:tcW w:w="753" w:type="pct"/>
            <w:tcBorders>
              <w:top w:val="single" w:sz="4" w:space="0" w:color="auto"/>
              <w:left w:val="single" w:sz="4" w:space="0" w:color="auto"/>
              <w:bottom w:val="single" w:sz="4" w:space="0" w:color="auto"/>
              <w:right w:val="nil"/>
            </w:tcBorders>
          </w:tcPr>
          <w:p w14:paraId="661A4D2D" w14:textId="77777777" w:rsidR="00F25174" w:rsidRPr="00A437E6" w:rsidRDefault="00F25174" w:rsidP="00F25174">
            <w:pPr>
              <w:widowControl w:val="0"/>
              <w:autoSpaceDE w:val="0"/>
              <w:autoSpaceDN w:val="0"/>
              <w:adjustRightInd w:val="0"/>
              <w:jc w:val="center"/>
              <w:rPr>
                <w:color w:val="auto"/>
                <w:sz w:val="20"/>
              </w:rPr>
            </w:pPr>
            <w:r w:rsidRPr="00A437E6">
              <w:rPr>
                <w:color w:val="auto"/>
                <w:sz w:val="20"/>
              </w:rPr>
              <w:t>2</w:t>
            </w:r>
          </w:p>
        </w:tc>
        <w:tc>
          <w:tcPr>
            <w:tcW w:w="753" w:type="pct"/>
            <w:tcBorders>
              <w:top w:val="single" w:sz="4" w:space="0" w:color="auto"/>
              <w:left w:val="single" w:sz="4" w:space="0" w:color="auto"/>
              <w:bottom w:val="single" w:sz="4" w:space="0" w:color="auto"/>
              <w:right w:val="nil"/>
            </w:tcBorders>
          </w:tcPr>
          <w:p w14:paraId="1A0FAFC3" w14:textId="77777777" w:rsidR="00F25174" w:rsidRPr="00A437E6" w:rsidRDefault="00F25174" w:rsidP="00F25174">
            <w:pPr>
              <w:widowControl w:val="0"/>
              <w:autoSpaceDE w:val="0"/>
              <w:autoSpaceDN w:val="0"/>
              <w:adjustRightInd w:val="0"/>
              <w:jc w:val="center"/>
              <w:rPr>
                <w:color w:val="auto"/>
                <w:sz w:val="20"/>
              </w:rPr>
            </w:pPr>
            <w:r w:rsidRPr="00A437E6">
              <w:rPr>
                <w:color w:val="auto"/>
                <w:sz w:val="20"/>
              </w:rPr>
              <w:t>3</w:t>
            </w:r>
          </w:p>
        </w:tc>
        <w:tc>
          <w:tcPr>
            <w:tcW w:w="685" w:type="pct"/>
            <w:tcBorders>
              <w:top w:val="single" w:sz="4" w:space="0" w:color="auto"/>
              <w:left w:val="single" w:sz="4" w:space="0" w:color="auto"/>
              <w:bottom w:val="single" w:sz="4" w:space="0" w:color="auto"/>
              <w:right w:val="nil"/>
            </w:tcBorders>
          </w:tcPr>
          <w:p w14:paraId="66D67B58" w14:textId="77777777" w:rsidR="00F25174" w:rsidRPr="00A437E6" w:rsidRDefault="00F25174" w:rsidP="00F25174">
            <w:pPr>
              <w:widowControl w:val="0"/>
              <w:autoSpaceDE w:val="0"/>
              <w:autoSpaceDN w:val="0"/>
              <w:adjustRightInd w:val="0"/>
              <w:jc w:val="center"/>
              <w:rPr>
                <w:color w:val="auto"/>
                <w:sz w:val="20"/>
              </w:rPr>
            </w:pPr>
            <w:r w:rsidRPr="00A437E6">
              <w:rPr>
                <w:color w:val="auto"/>
                <w:sz w:val="20"/>
              </w:rPr>
              <w:t>4</w:t>
            </w:r>
          </w:p>
        </w:tc>
        <w:tc>
          <w:tcPr>
            <w:tcW w:w="685" w:type="pct"/>
            <w:tcBorders>
              <w:top w:val="single" w:sz="4" w:space="0" w:color="auto"/>
              <w:left w:val="single" w:sz="4" w:space="0" w:color="auto"/>
              <w:bottom w:val="single" w:sz="4" w:space="0" w:color="auto"/>
              <w:right w:val="nil"/>
            </w:tcBorders>
          </w:tcPr>
          <w:p w14:paraId="4D46BEF4" w14:textId="77777777" w:rsidR="00F25174" w:rsidRPr="00A437E6" w:rsidRDefault="00F25174" w:rsidP="00F25174">
            <w:pPr>
              <w:widowControl w:val="0"/>
              <w:autoSpaceDE w:val="0"/>
              <w:autoSpaceDN w:val="0"/>
              <w:adjustRightInd w:val="0"/>
              <w:jc w:val="center"/>
              <w:rPr>
                <w:color w:val="auto"/>
                <w:sz w:val="20"/>
              </w:rPr>
            </w:pPr>
            <w:r w:rsidRPr="00A437E6">
              <w:rPr>
                <w:color w:val="auto"/>
                <w:sz w:val="20"/>
              </w:rPr>
              <w:t>5</w:t>
            </w:r>
          </w:p>
        </w:tc>
        <w:tc>
          <w:tcPr>
            <w:tcW w:w="616" w:type="pct"/>
            <w:tcBorders>
              <w:top w:val="single" w:sz="4" w:space="0" w:color="auto"/>
              <w:left w:val="single" w:sz="4" w:space="0" w:color="auto"/>
              <w:bottom w:val="single" w:sz="4" w:space="0" w:color="auto"/>
              <w:right w:val="nil"/>
            </w:tcBorders>
          </w:tcPr>
          <w:p w14:paraId="2E186445" w14:textId="77777777" w:rsidR="00F25174" w:rsidRPr="00A437E6" w:rsidRDefault="00F25174" w:rsidP="00F25174">
            <w:pPr>
              <w:widowControl w:val="0"/>
              <w:autoSpaceDE w:val="0"/>
              <w:autoSpaceDN w:val="0"/>
              <w:adjustRightInd w:val="0"/>
              <w:jc w:val="center"/>
              <w:rPr>
                <w:color w:val="auto"/>
                <w:sz w:val="20"/>
              </w:rPr>
            </w:pPr>
            <w:r w:rsidRPr="00A437E6">
              <w:rPr>
                <w:color w:val="auto"/>
                <w:sz w:val="20"/>
              </w:rPr>
              <w:t>6</w:t>
            </w:r>
          </w:p>
        </w:tc>
        <w:tc>
          <w:tcPr>
            <w:tcW w:w="753" w:type="pct"/>
            <w:tcBorders>
              <w:top w:val="single" w:sz="4" w:space="0" w:color="auto"/>
              <w:left w:val="single" w:sz="4" w:space="0" w:color="auto"/>
              <w:bottom w:val="single" w:sz="4" w:space="0" w:color="auto"/>
            </w:tcBorders>
          </w:tcPr>
          <w:p w14:paraId="78CB656F" w14:textId="77777777" w:rsidR="00F25174" w:rsidRPr="00A437E6" w:rsidRDefault="00F25174" w:rsidP="00F25174">
            <w:pPr>
              <w:widowControl w:val="0"/>
              <w:autoSpaceDE w:val="0"/>
              <w:autoSpaceDN w:val="0"/>
              <w:adjustRightInd w:val="0"/>
              <w:jc w:val="center"/>
              <w:rPr>
                <w:color w:val="auto"/>
                <w:sz w:val="20"/>
              </w:rPr>
            </w:pPr>
            <w:r w:rsidRPr="00A437E6">
              <w:rPr>
                <w:color w:val="auto"/>
                <w:sz w:val="20"/>
              </w:rPr>
              <w:t>7</w:t>
            </w:r>
          </w:p>
        </w:tc>
      </w:tr>
    </w:tbl>
    <w:p w14:paraId="3451751A" w14:textId="77777777" w:rsidR="00F25174" w:rsidRPr="00A437E6" w:rsidRDefault="00F25174" w:rsidP="00F25174">
      <w:pPr>
        <w:widowControl w:val="0"/>
        <w:autoSpaceDE w:val="0"/>
        <w:autoSpaceDN w:val="0"/>
        <w:adjustRightInd w:val="0"/>
        <w:jc w:val="both"/>
        <w:rPr>
          <w:color w:val="auto"/>
          <w:sz w:val="20"/>
          <w:highlight w:val="green"/>
        </w:rPr>
      </w:pPr>
    </w:p>
    <w:p w14:paraId="34063EB6" w14:textId="77777777" w:rsidR="00F25174" w:rsidRPr="00A437E6" w:rsidRDefault="00F25174" w:rsidP="00F25174">
      <w:pPr>
        <w:widowControl w:val="0"/>
        <w:autoSpaceDE w:val="0"/>
        <w:autoSpaceDN w:val="0"/>
        <w:adjustRightInd w:val="0"/>
        <w:jc w:val="both"/>
        <w:rPr>
          <w:b/>
          <w:color w:val="auto"/>
          <w:sz w:val="12"/>
          <w:szCs w:val="12"/>
        </w:rPr>
      </w:pPr>
      <w:r w:rsidRPr="00A437E6">
        <w:rPr>
          <w:bCs/>
          <w:color w:val="26282F"/>
          <w:sz w:val="12"/>
          <w:szCs w:val="12"/>
        </w:rPr>
        <w:t>Примечание</w:t>
      </w:r>
      <w:r w:rsidRPr="00A437E6">
        <w:rPr>
          <w:b/>
          <w:color w:val="auto"/>
          <w:sz w:val="12"/>
          <w:szCs w:val="12"/>
        </w:rPr>
        <w:t>:</w:t>
      </w:r>
    </w:p>
    <w:p w14:paraId="6EA0A4E8" w14:textId="77777777" w:rsidR="00F25174" w:rsidRPr="00A437E6" w:rsidRDefault="00F25174" w:rsidP="00F25174">
      <w:pPr>
        <w:widowControl w:val="0"/>
        <w:autoSpaceDE w:val="0"/>
        <w:autoSpaceDN w:val="0"/>
        <w:adjustRightInd w:val="0"/>
        <w:jc w:val="both"/>
        <w:rPr>
          <w:color w:val="auto"/>
          <w:sz w:val="12"/>
          <w:szCs w:val="12"/>
        </w:rPr>
      </w:pPr>
      <w:bookmarkStart w:id="65" w:name="sub_111"/>
      <w:r w:rsidRPr="00A437E6">
        <w:rPr>
          <w:color w:val="auto"/>
          <w:sz w:val="12"/>
          <w:szCs w:val="12"/>
        </w:rPr>
        <w:t xml:space="preserve">*(1) - к отчету об итогах работы по взысканию просроченной </w:t>
      </w:r>
      <w:bookmarkEnd w:id="65"/>
      <w:r w:rsidRPr="00A437E6">
        <w:rPr>
          <w:color w:val="auto"/>
          <w:sz w:val="12"/>
          <w:szCs w:val="12"/>
        </w:rPr>
        <w:t>дебиторской задолженности прилагается реестр документов, являющихся основанием для начисления платежей, по которым на отчетную дату сложилась просроченная дебиторская задолженность, с указанием суммы долга в отношении каждого контрагента, являющийся его неотъемлемой частью;</w:t>
      </w:r>
    </w:p>
    <w:p w14:paraId="23E33B7D" w14:textId="77777777" w:rsidR="00F25174" w:rsidRPr="00A437E6" w:rsidRDefault="00F25174" w:rsidP="00F25174">
      <w:pPr>
        <w:widowControl w:val="0"/>
        <w:autoSpaceDE w:val="0"/>
        <w:autoSpaceDN w:val="0"/>
        <w:adjustRightInd w:val="0"/>
        <w:jc w:val="both"/>
        <w:rPr>
          <w:color w:val="auto"/>
          <w:sz w:val="12"/>
          <w:szCs w:val="12"/>
        </w:rPr>
      </w:pPr>
      <w:bookmarkStart w:id="66" w:name="sub_222"/>
      <w:r w:rsidRPr="00A437E6">
        <w:rPr>
          <w:color w:val="auto"/>
          <w:sz w:val="12"/>
          <w:szCs w:val="12"/>
        </w:rPr>
        <w:t xml:space="preserve">*(2) - к отчету об итогах работы по взысканию просроченной </w:t>
      </w:r>
      <w:bookmarkEnd w:id="66"/>
      <w:r w:rsidRPr="00A437E6">
        <w:rPr>
          <w:color w:val="auto"/>
          <w:sz w:val="12"/>
          <w:szCs w:val="12"/>
        </w:rPr>
        <w:t>дебиторской задолженности прилагаются документы, являющиеся основанием для начисления платежей, по которым на отчетную дату сложилась недоимка по платежам, взысканная на основании судебных актов, с указанием суммы долга в отношении каждого контрагента, являющийся его неотъемлемой частью.</w:t>
      </w:r>
    </w:p>
    <w:p w14:paraId="4C7A3E17" w14:textId="77777777" w:rsidR="00F25174" w:rsidRDefault="00F25174">
      <w:pPr>
        <w:jc w:val="center"/>
        <w:rPr>
          <w:sz w:val="20"/>
        </w:rPr>
      </w:pPr>
    </w:p>
    <w:p w14:paraId="7F85A09B" w14:textId="38673231" w:rsidR="00A437E6" w:rsidRDefault="00A437E6">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A437E6" w:rsidRPr="00A437E6" w14:paraId="2411AD52" w14:textId="77777777" w:rsidTr="00A437E6">
        <w:tc>
          <w:tcPr>
            <w:tcW w:w="2029" w:type="pct"/>
            <w:vAlign w:val="center"/>
            <w:hideMark/>
          </w:tcPr>
          <w:p w14:paraId="4189A506" w14:textId="77777777" w:rsidR="00A437E6" w:rsidRPr="00A437E6" w:rsidRDefault="00A437E6" w:rsidP="00A437E6">
            <w:pPr>
              <w:tabs>
                <w:tab w:val="left" w:pos="1859"/>
              </w:tabs>
              <w:jc w:val="center"/>
              <w:rPr>
                <w:b/>
                <w:bCs/>
                <w:color w:val="auto"/>
                <w:spacing w:val="1"/>
                <w:sz w:val="20"/>
                <w:lang w:eastAsia="en-US"/>
              </w:rPr>
            </w:pPr>
            <w:r w:rsidRPr="00A437E6">
              <w:rPr>
                <w:b/>
                <w:bCs/>
                <w:color w:val="auto"/>
                <w:spacing w:val="1"/>
                <w:sz w:val="20"/>
                <w:lang w:eastAsia="en-US"/>
              </w:rPr>
              <w:lastRenderedPageBreak/>
              <w:t xml:space="preserve">Администрация </w:t>
            </w:r>
          </w:p>
          <w:p w14:paraId="588CB6A3" w14:textId="77777777" w:rsidR="00A437E6" w:rsidRPr="00A437E6" w:rsidRDefault="00A437E6" w:rsidP="00A437E6">
            <w:pPr>
              <w:tabs>
                <w:tab w:val="left" w:pos="1859"/>
              </w:tabs>
              <w:jc w:val="center"/>
              <w:rPr>
                <w:b/>
                <w:bCs/>
                <w:color w:val="auto"/>
                <w:spacing w:val="1"/>
                <w:sz w:val="20"/>
                <w:lang w:eastAsia="en-US"/>
              </w:rPr>
            </w:pPr>
            <w:r w:rsidRPr="00A437E6">
              <w:rPr>
                <w:b/>
                <w:bCs/>
                <w:color w:val="auto"/>
                <w:spacing w:val="1"/>
                <w:sz w:val="20"/>
                <w:lang w:eastAsia="en-US"/>
              </w:rPr>
              <w:t>сельского поселения «Зеленец» муниципального района</w:t>
            </w:r>
          </w:p>
          <w:p w14:paraId="294774CA" w14:textId="77777777" w:rsidR="00A437E6" w:rsidRPr="00A437E6" w:rsidRDefault="00A437E6" w:rsidP="00A437E6">
            <w:pPr>
              <w:shd w:val="clear" w:color="auto" w:fill="FFFFFF"/>
              <w:jc w:val="center"/>
              <w:rPr>
                <w:b/>
                <w:bCs/>
                <w:color w:val="auto"/>
                <w:spacing w:val="1"/>
                <w:sz w:val="20"/>
                <w:lang w:eastAsia="en-US"/>
              </w:rPr>
            </w:pPr>
            <w:r w:rsidRPr="00A437E6">
              <w:rPr>
                <w:b/>
                <w:bCs/>
                <w:color w:val="auto"/>
                <w:spacing w:val="1"/>
                <w:sz w:val="20"/>
                <w:lang w:eastAsia="en-US"/>
              </w:rPr>
              <w:t xml:space="preserve">«Сыктывдинский» </w:t>
            </w:r>
          </w:p>
          <w:p w14:paraId="3558409A" w14:textId="77777777" w:rsidR="00A437E6" w:rsidRPr="00A437E6" w:rsidRDefault="00A437E6" w:rsidP="00A437E6">
            <w:pPr>
              <w:shd w:val="clear" w:color="auto" w:fill="FFFFFF"/>
              <w:jc w:val="center"/>
              <w:rPr>
                <w:rFonts w:eastAsia="Calibri"/>
                <w:b/>
                <w:color w:val="auto"/>
                <w:sz w:val="20"/>
                <w:lang w:eastAsia="en-US"/>
              </w:rPr>
            </w:pPr>
            <w:r w:rsidRPr="00A437E6">
              <w:rPr>
                <w:b/>
                <w:bCs/>
                <w:color w:val="auto"/>
                <w:spacing w:val="1"/>
                <w:sz w:val="20"/>
                <w:lang w:eastAsia="en-US"/>
              </w:rPr>
              <w:t>Республики Коми</w:t>
            </w:r>
          </w:p>
        </w:tc>
        <w:tc>
          <w:tcPr>
            <w:tcW w:w="942" w:type="pct"/>
            <w:vAlign w:val="center"/>
            <w:hideMark/>
          </w:tcPr>
          <w:p w14:paraId="15B317E8" w14:textId="77777777" w:rsidR="00A437E6" w:rsidRPr="00A437E6" w:rsidRDefault="00A437E6" w:rsidP="00A437E6">
            <w:pPr>
              <w:snapToGrid w:val="0"/>
              <w:jc w:val="center"/>
              <w:rPr>
                <w:rFonts w:eastAsia="Calibri"/>
                <w:b/>
                <w:color w:val="auto"/>
                <w:sz w:val="20"/>
                <w:lang w:eastAsia="en-US"/>
              </w:rPr>
            </w:pPr>
            <w:r w:rsidRPr="00A437E6">
              <w:rPr>
                <w:rFonts w:eastAsia="Calibri"/>
                <w:noProof/>
                <w:color w:val="auto"/>
                <w:sz w:val="20"/>
              </w:rPr>
              <w:drawing>
                <wp:inline distT="0" distB="0" distL="0" distR="0" wp14:anchorId="4A6C24EF" wp14:editId="31D1C5B5">
                  <wp:extent cx="724535" cy="983615"/>
                  <wp:effectExtent l="0" t="0" r="0" b="6985"/>
                  <wp:docPr id="12" name="Рисунок 12"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12A8EF75" w14:textId="77777777" w:rsidR="00A437E6" w:rsidRPr="00A437E6" w:rsidRDefault="00A437E6" w:rsidP="00A437E6">
            <w:pPr>
              <w:tabs>
                <w:tab w:val="left" w:pos="1859"/>
              </w:tabs>
              <w:jc w:val="center"/>
              <w:rPr>
                <w:b/>
                <w:bCs/>
                <w:color w:val="auto"/>
                <w:spacing w:val="1"/>
                <w:sz w:val="20"/>
                <w:lang w:eastAsia="en-US"/>
              </w:rPr>
            </w:pPr>
            <w:r w:rsidRPr="00A437E6">
              <w:rPr>
                <w:b/>
                <w:bCs/>
                <w:color w:val="auto"/>
                <w:spacing w:val="1"/>
                <w:sz w:val="20"/>
                <w:lang w:eastAsia="en-US"/>
              </w:rPr>
              <w:t xml:space="preserve">Коми </w:t>
            </w:r>
            <w:proofErr w:type="spellStart"/>
            <w:r w:rsidRPr="00A437E6">
              <w:rPr>
                <w:b/>
                <w:bCs/>
                <w:color w:val="auto"/>
                <w:spacing w:val="1"/>
                <w:sz w:val="20"/>
                <w:lang w:eastAsia="en-US"/>
              </w:rPr>
              <w:t>Республикаса</w:t>
            </w:r>
            <w:proofErr w:type="spellEnd"/>
            <w:r w:rsidRPr="00A437E6">
              <w:rPr>
                <w:b/>
                <w:bCs/>
                <w:color w:val="auto"/>
                <w:spacing w:val="1"/>
                <w:sz w:val="20"/>
                <w:lang w:eastAsia="en-US"/>
              </w:rPr>
              <w:t xml:space="preserve"> «</w:t>
            </w:r>
            <w:proofErr w:type="spellStart"/>
            <w:r w:rsidRPr="00A437E6">
              <w:rPr>
                <w:b/>
                <w:bCs/>
                <w:color w:val="auto"/>
                <w:spacing w:val="1"/>
                <w:sz w:val="20"/>
                <w:lang w:eastAsia="en-US"/>
              </w:rPr>
              <w:t>Сыктывдін</w:t>
            </w:r>
            <w:proofErr w:type="spellEnd"/>
            <w:r w:rsidRPr="00A437E6">
              <w:rPr>
                <w:b/>
                <w:bCs/>
                <w:color w:val="auto"/>
                <w:spacing w:val="1"/>
                <w:sz w:val="20"/>
                <w:lang w:eastAsia="en-US"/>
              </w:rPr>
              <w:t xml:space="preserve">» </w:t>
            </w:r>
            <w:proofErr w:type="spellStart"/>
            <w:r w:rsidRPr="00A437E6">
              <w:rPr>
                <w:b/>
                <w:bCs/>
                <w:color w:val="auto"/>
                <w:spacing w:val="1"/>
                <w:sz w:val="20"/>
                <w:lang w:eastAsia="en-US"/>
              </w:rPr>
              <w:t>муниципальнöйрайонын</w:t>
            </w:r>
            <w:proofErr w:type="spellEnd"/>
          </w:p>
          <w:p w14:paraId="75F71C9D" w14:textId="77777777" w:rsidR="00A437E6" w:rsidRPr="00A437E6" w:rsidRDefault="00A437E6" w:rsidP="00A437E6">
            <w:pPr>
              <w:tabs>
                <w:tab w:val="left" w:pos="1859"/>
              </w:tabs>
              <w:jc w:val="center"/>
              <w:rPr>
                <w:rFonts w:eastAsia="Calibri"/>
                <w:b/>
                <w:color w:val="auto"/>
                <w:sz w:val="20"/>
                <w:lang w:eastAsia="ar-SA"/>
              </w:rPr>
            </w:pPr>
            <w:r w:rsidRPr="00A437E6">
              <w:rPr>
                <w:b/>
                <w:bCs/>
                <w:color w:val="auto"/>
                <w:spacing w:val="1"/>
                <w:sz w:val="20"/>
                <w:lang w:eastAsia="en-US"/>
              </w:rPr>
              <w:t>«</w:t>
            </w:r>
            <w:proofErr w:type="spellStart"/>
            <w:r w:rsidRPr="00A437E6">
              <w:rPr>
                <w:b/>
                <w:bCs/>
                <w:color w:val="auto"/>
                <w:spacing w:val="1"/>
                <w:sz w:val="20"/>
                <w:lang w:eastAsia="en-US"/>
              </w:rPr>
              <w:t>Зеленеч</w:t>
            </w:r>
            <w:proofErr w:type="spellEnd"/>
            <w:r w:rsidRPr="00A437E6">
              <w:rPr>
                <w:b/>
                <w:bCs/>
                <w:color w:val="auto"/>
                <w:spacing w:val="1"/>
                <w:sz w:val="20"/>
                <w:lang w:eastAsia="en-US"/>
              </w:rPr>
              <w:t xml:space="preserve">» </w:t>
            </w:r>
            <w:proofErr w:type="spellStart"/>
            <w:r w:rsidRPr="00A437E6">
              <w:rPr>
                <w:b/>
                <w:bCs/>
                <w:color w:val="auto"/>
                <w:spacing w:val="1"/>
                <w:sz w:val="20"/>
                <w:lang w:eastAsia="en-US"/>
              </w:rPr>
              <w:t>сиктовмöдчöминса</w:t>
            </w:r>
            <w:proofErr w:type="spellEnd"/>
            <w:r w:rsidRPr="00A437E6">
              <w:rPr>
                <w:b/>
                <w:bCs/>
                <w:color w:val="auto"/>
                <w:spacing w:val="1"/>
                <w:sz w:val="20"/>
                <w:lang w:eastAsia="en-US"/>
              </w:rPr>
              <w:t xml:space="preserve"> администрация</w:t>
            </w:r>
          </w:p>
        </w:tc>
      </w:tr>
    </w:tbl>
    <w:p w14:paraId="5532E70C" w14:textId="77777777" w:rsidR="00A437E6" w:rsidRPr="00A437E6" w:rsidRDefault="00A437E6" w:rsidP="00A437E6">
      <w:pPr>
        <w:rPr>
          <w:rFonts w:eastAsia="Calibri"/>
          <w:color w:val="auto"/>
          <w:sz w:val="20"/>
          <w:lang w:eastAsia="en-US"/>
        </w:rPr>
      </w:pPr>
    </w:p>
    <w:p w14:paraId="1CD6A369" w14:textId="77777777" w:rsidR="00A437E6" w:rsidRPr="00A437E6" w:rsidRDefault="00A437E6" w:rsidP="00A437E6">
      <w:pPr>
        <w:jc w:val="center"/>
        <w:rPr>
          <w:rFonts w:eastAsia="Calibri"/>
          <w:b/>
          <w:color w:val="auto"/>
          <w:sz w:val="20"/>
          <w:lang w:eastAsia="en-US"/>
        </w:rPr>
      </w:pPr>
      <w:proofErr w:type="gramStart"/>
      <w:r w:rsidRPr="00A437E6">
        <w:rPr>
          <w:rFonts w:eastAsia="Calibri"/>
          <w:b/>
          <w:color w:val="auto"/>
          <w:sz w:val="20"/>
          <w:lang w:eastAsia="en-US"/>
        </w:rPr>
        <w:t>П</w:t>
      </w:r>
      <w:proofErr w:type="gramEnd"/>
      <w:r w:rsidRPr="00A437E6">
        <w:rPr>
          <w:rFonts w:eastAsia="Calibri"/>
          <w:b/>
          <w:color w:val="auto"/>
          <w:sz w:val="20"/>
          <w:lang w:eastAsia="en-US"/>
        </w:rPr>
        <w:t xml:space="preserve"> О С Т А Н О В Л Е Н И Е</w:t>
      </w:r>
    </w:p>
    <w:p w14:paraId="7147A3C5" w14:textId="77777777" w:rsidR="00A437E6" w:rsidRPr="00A437E6" w:rsidRDefault="00A437E6" w:rsidP="00A437E6">
      <w:pPr>
        <w:jc w:val="center"/>
        <w:rPr>
          <w:rFonts w:eastAsia="Calibri"/>
          <w:b/>
          <w:color w:val="auto"/>
          <w:sz w:val="20"/>
          <w:lang w:eastAsia="en-US"/>
        </w:rPr>
      </w:pPr>
      <w:r w:rsidRPr="00A437E6">
        <w:rPr>
          <w:rFonts w:eastAsia="Calibri"/>
          <w:b/>
          <w:color w:val="auto"/>
          <w:sz w:val="20"/>
          <w:lang w:eastAsia="en-US"/>
        </w:rPr>
        <w:t>-----------------------------------------------</w:t>
      </w:r>
    </w:p>
    <w:p w14:paraId="6462B859" w14:textId="77777777" w:rsidR="00A437E6" w:rsidRPr="00A437E6" w:rsidRDefault="00A437E6" w:rsidP="00A437E6">
      <w:pPr>
        <w:jc w:val="center"/>
        <w:rPr>
          <w:rFonts w:eastAsia="Calibri"/>
          <w:b/>
          <w:color w:val="auto"/>
          <w:sz w:val="20"/>
          <w:lang w:eastAsia="en-US"/>
        </w:rPr>
      </w:pPr>
      <w:proofErr w:type="gramStart"/>
      <w:r w:rsidRPr="00A437E6">
        <w:rPr>
          <w:rFonts w:eastAsia="Calibri"/>
          <w:b/>
          <w:color w:val="auto"/>
          <w:sz w:val="20"/>
          <w:lang w:eastAsia="ar-SA"/>
        </w:rPr>
        <w:t>Ш</w:t>
      </w:r>
      <w:proofErr w:type="gramEnd"/>
      <w:r w:rsidRPr="00A437E6">
        <w:rPr>
          <w:rFonts w:eastAsia="Calibri"/>
          <w:b/>
          <w:color w:val="auto"/>
          <w:sz w:val="20"/>
          <w:lang w:eastAsia="ar-SA"/>
        </w:rPr>
        <w:t xml:space="preserve"> У Ö М</w:t>
      </w:r>
    </w:p>
    <w:p w14:paraId="3A470ADF" w14:textId="77777777" w:rsidR="00A437E6" w:rsidRPr="00A437E6" w:rsidRDefault="00A437E6" w:rsidP="00A437E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0"/>
        <w:gridCol w:w="3563"/>
      </w:tblGrid>
      <w:tr w:rsidR="00A437E6" w:rsidRPr="00A437E6" w14:paraId="3AF20BC2" w14:textId="77777777" w:rsidTr="00A47BD6">
        <w:tc>
          <w:tcPr>
            <w:tcW w:w="4672" w:type="dxa"/>
          </w:tcPr>
          <w:p w14:paraId="5278CD00" w14:textId="77777777" w:rsidR="00A437E6" w:rsidRPr="00A437E6" w:rsidRDefault="00A437E6" w:rsidP="00A437E6">
            <w:pPr>
              <w:suppressAutoHyphens/>
              <w:rPr>
                <w:color w:val="auto"/>
                <w:sz w:val="20"/>
                <w:szCs w:val="20"/>
                <w:shd w:val="clear" w:color="auto" w:fill="FFFFFF"/>
                <w:lang w:eastAsia="ar-SA"/>
              </w:rPr>
            </w:pPr>
            <w:r w:rsidRPr="00A437E6">
              <w:rPr>
                <w:color w:val="auto"/>
                <w:sz w:val="20"/>
                <w:szCs w:val="20"/>
                <w:shd w:val="clear" w:color="auto" w:fill="FFFFFF"/>
                <w:lang w:eastAsia="ar-SA"/>
              </w:rPr>
              <w:t>21 апреля 2026 г.</w:t>
            </w:r>
          </w:p>
        </w:tc>
        <w:tc>
          <w:tcPr>
            <w:tcW w:w="5075" w:type="dxa"/>
          </w:tcPr>
          <w:p w14:paraId="7F5D577B" w14:textId="77777777" w:rsidR="00A437E6" w:rsidRPr="00A437E6" w:rsidRDefault="00A437E6" w:rsidP="00A437E6">
            <w:pPr>
              <w:suppressAutoHyphens/>
              <w:jc w:val="right"/>
              <w:rPr>
                <w:color w:val="auto"/>
                <w:sz w:val="20"/>
                <w:szCs w:val="20"/>
                <w:shd w:val="clear" w:color="auto" w:fill="FFFFFF"/>
                <w:lang w:val="en-US" w:eastAsia="ar-SA"/>
              </w:rPr>
            </w:pPr>
            <w:r w:rsidRPr="00A437E6">
              <w:rPr>
                <w:color w:val="auto"/>
                <w:sz w:val="20"/>
                <w:szCs w:val="20"/>
                <w:shd w:val="clear" w:color="auto" w:fill="FFFFFF"/>
                <w:lang w:eastAsia="ar-SA"/>
              </w:rPr>
              <w:t>№ 4/60</w:t>
            </w:r>
          </w:p>
        </w:tc>
      </w:tr>
    </w:tbl>
    <w:p w14:paraId="72B9F7E7" w14:textId="77777777" w:rsidR="00A437E6" w:rsidRPr="00A437E6" w:rsidRDefault="00A437E6" w:rsidP="00A437E6">
      <w:pPr>
        <w:jc w:val="center"/>
        <w:rPr>
          <w:rFonts w:eastAsia="Calibri"/>
          <w:b/>
          <w:color w:val="auto"/>
          <w:sz w:val="20"/>
          <w:lang w:eastAsia="en-US"/>
        </w:rPr>
      </w:pPr>
    </w:p>
    <w:p w14:paraId="63683E5E" w14:textId="77777777" w:rsidR="00A437E6" w:rsidRPr="00A437E6" w:rsidRDefault="00A437E6" w:rsidP="00A437E6">
      <w:pPr>
        <w:jc w:val="center"/>
        <w:rPr>
          <w:rFonts w:eastAsia="Calibri"/>
          <w:color w:val="auto"/>
          <w:sz w:val="20"/>
          <w:lang w:eastAsia="en-US"/>
        </w:rPr>
      </w:pPr>
      <w:r w:rsidRPr="00A437E6">
        <w:rPr>
          <w:rFonts w:eastAsia="Calibri"/>
          <w:color w:val="auto"/>
          <w:sz w:val="20"/>
          <w:lang w:eastAsia="en-US"/>
        </w:rPr>
        <w:t xml:space="preserve">Республика Коми, Сыктывдинский район, </w:t>
      </w:r>
      <w:proofErr w:type="spellStart"/>
      <w:r w:rsidRPr="00A437E6">
        <w:rPr>
          <w:rFonts w:eastAsia="Calibri"/>
          <w:color w:val="auto"/>
          <w:sz w:val="20"/>
          <w:lang w:eastAsia="en-US"/>
        </w:rPr>
        <w:t>с</w:t>
      </w:r>
      <w:proofErr w:type="gramStart"/>
      <w:r w:rsidRPr="00A437E6">
        <w:rPr>
          <w:rFonts w:eastAsia="Calibri"/>
          <w:color w:val="auto"/>
          <w:sz w:val="20"/>
          <w:lang w:eastAsia="en-US"/>
        </w:rPr>
        <w:t>.З</w:t>
      </w:r>
      <w:proofErr w:type="gramEnd"/>
      <w:r w:rsidRPr="00A437E6">
        <w:rPr>
          <w:rFonts w:eastAsia="Calibri"/>
          <w:color w:val="auto"/>
          <w:sz w:val="20"/>
          <w:lang w:eastAsia="en-US"/>
        </w:rPr>
        <w:t>еленец</w:t>
      </w:r>
      <w:proofErr w:type="spellEnd"/>
    </w:p>
    <w:p w14:paraId="312D9A41" w14:textId="77777777" w:rsidR="00A437E6" w:rsidRPr="00A437E6" w:rsidRDefault="00A437E6" w:rsidP="00A437E6">
      <w:pPr>
        <w:jc w:val="center"/>
        <w:rPr>
          <w:rFonts w:eastAsia="Calibri"/>
          <w:color w:val="auto"/>
          <w:sz w:val="20"/>
          <w:lang w:eastAsia="en-US"/>
        </w:rPr>
      </w:pPr>
      <w:r w:rsidRPr="00A437E6">
        <w:rPr>
          <w:rFonts w:eastAsia="Calibri"/>
          <w:color w:val="auto"/>
          <w:sz w:val="20"/>
          <w:lang w:eastAsia="en-US"/>
        </w:rPr>
        <w:t xml:space="preserve">Коми Республика, </w:t>
      </w:r>
      <w:proofErr w:type="spellStart"/>
      <w:r w:rsidRPr="00A437E6">
        <w:rPr>
          <w:rFonts w:eastAsia="Calibri"/>
          <w:color w:val="auto"/>
          <w:sz w:val="20"/>
          <w:lang w:eastAsia="en-US"/>
        </w:rPr>
        <w:t>Сыктывдін</w:t>
      </w:r>
      <w:proofErr w:type="spellEnd"/>
      <w:r w:rsidRPr="00A437E6">
        <w:rPr>
          <w:rFonts w:eastAsia="Calibri"/>
          <w:color w:val="auto"/>
          <w:sz w:val="20"/>
          <w:lang w:eastAsia="en-US"/>
        </w:rPr>
        <w:t xml:space="preserve"> район, </w:t>
      </w:r>
      <w:proofErr w:type="spellStart"/>
      <w:r w:rsidRPr="00A437E6">
        <w:rPr>
          <w:rFonts w:eastAsia="Calibri"/>
          <w:color w:val="auto"/>
          <w:sz w:val="20"/>
          <w:lang w:eastAsia="en-US"/>
        </w:rPr>
        <w:t>Зеленеч</w:t>
      </w:r>
      <w:proofErr w:type="spellEnd"/>
      <w:r w:rsidRPr="00A437E6">
        <w:rPr>
          <w:rFonts w:eastAsia="Calibri"/>
          <w:color w:val="auto"/>
          <w:sz w:val="20"/>
          <w:lang w:eastAsia="en-US"/>
        </w:rPr>
        <w:t xml:space="preserve"> </w:t>
      </w:r>
      <w:proofErr w:type="gramStart"/>
      <w:r w:rsidRPr="00A437E6">
        <w:rPr>
          <w:rFonts w:eastAsia="Calibri"/>
          <w:color w:val="auto"/>
          <w:sz w:val="20"/>
          <w:lang w:eastAsia="en-US"/>
        </w:rPr>
        <w:t>с</w:t>
      </w:r>
      <w:proofErr w:type="gramEnd"/>
      <w:r w:rsidRPr="00A437E6">
        <w:rPr>
          <w:rFonts w:eastAsia="Calibri"/>
          <w:color w:val="auto"/>
          <w:sz w:val="20"/>
          <w:lang w:eastAsia="en-US"/>
        </w:rPr>
        <w:t>.</w:t>
      </w:r>
    </w:p>
    <w:p w14:paraId="3D837DFD" w14:textId="77777777" w:rsidR="00A437E6" w:rsidRPr="00A437E6" w:rsidRDefault="00A437E6" w:rsidP="00A437E6">
      <w:pPr>
        <w:tabs>
          <w:tab w:val="left" w:pos="1859"/>
        </w:tabs>
        <w:jc w:val="center"/>
        <w:rPr>
          <w:b/>
          <w:bCs/>
          <w:color w:val="auto"/>
          <w:spacing w:val="1"/>
          <w:sz w:val="20"/>
        </w:rPr>
      </w:pPr>
    </w:p>
    <w:p w14:paraId="78852C99" w14:textId="77777777" w:rsidR="00A437E6" w:rsidRPr="00A437E6" w:rsidRDefault="00A437E6" w:rsidP="00A437E6">
      <w:pPr>
        <w:tabs>
          <w:tab w:val="left" w:pos="1859"/>
        </w:tabs>
        <w:jc w:val="center"/>
        <w:rPr>
          <w:b/>
          <w:bCs/>
          <w:color w:val="auto"/>
          <w:spacing w:val="1"/>
          <w:sz w:val="20"/>
        </w:rPr>
      </w:pPr>
      <w:r w:rsidRPr="00A437E6">
        <w:rPr>
          <w:b/>
          <w:bCs/>
          <w:color w:val="auto"/>
          <w:spacing w:val="1"/>
          <w:sz w:val="20"/>
        </w:rPr>
        <w:t>О внесении изменений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280CD3AF" w14:textId="77777777" w:rsidR="00A437E6" w:rsidRPr="00A437E6" w:rsidRDefault="00A437E6" w:rsidP="00A437E6">
      <w:pPr>
        <w:tabs>
          <w:tab w:val="left" w:pos="1859"/>
        </w:tabs>
        <w:jc w:val="center"/>
        <w:rPr>
          <w:color w:val="auto"/>
          <w:spacing w:val="1"/>
          <w:sz w:val="20"/>
        </w:rPr>
      </w:pPr>
    </w:p>
    <w:p w14:paraId="0F219BD9" w14:textId="77777777" w:rsidR="00A437E6" w:rsidRPr="00A437E6" w:rsidRDefault="00A437E6" w:rsidP="00A437E6">
      <w:pPr>
        <w:tabs>
          <w:tab w:val="left" w:pos="1859"/>
        </w:tabs>
        <w:ind w:firstLine="709"/>
        <w:jc w:val="both"/>
        <w:rPr>
          <w:color w:val="auto"/>
          <w:spacing w:val="1"/>
          <w:sz w:val="20"/>
        </w:rPr>
      </w:pPr>
      <w:proofErr w:type="gramStart"/>
      <w:r w:rsidRPr="00A437E6">
        <w:rPr>
          <w:color w:val="auto"/>
          <w:spacing w:val="1"/>
          <w:sz w:val="20"/>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 </w:t>
      </w:r>
      <w:proofErr w:type="gramEnd"/>
    </w:p>
    <w:p w14:paraId="17647AF3" w14:textId="77777777" w:rsidR="00A437E6" w:rsidRPr="00A437E6" w:rsidRDefault="00A437E6" w:rsidP="00A437E6">
      <w:pPr>
        <w:tabs>
          <w:tab w:val="left" w:pos="1859"/>
        </w:tabs>
        <w:jc w:val="center"/>
        <w:rPr>
          <w:b/>
          <w:color w:val="auto"/>
          <w:spacing w:val="1"/>
          <w:sz w:val="20"/>
        </w:rPr>
      </w:pPr>
      <w:r w:rsidRPr="00A437E6">
        <w:rPr>
          <w:b/>
          <w:color w:val="auto"/>
          <w:spacing w:val="1"/>
          <w:sz w:val="20"/>
        </w:rPr>
        <w:t>постановляет:</w:t>
      </w:r>
    </w:p>
    <w:p w14:paraId="5736DCF1" w14:textId="77777777" w:rsidR="00A437E6" w:rsidRPr="00A437E6" w:rsidRDefault="00A437E6" w:rsidP="00A437E6">
      <w:pPr>
        <w:widowControl w:val="0"/>
        <w:tabs>
          <w:tab w:val="left" w:pos="709"/>
        </w:tabs>
        <w:autoSpaceDE w:val="0"/>
        <w:autoSpaceDN w:val="0"/>
        <w:adjustRightInd w:val="0"/>
        <w:ind w:firstLine="709"/>
        <w:jc w:val="both"/>
        <w:rPr>
          <w:bCs/>
          <w:color w:val="auto"/>
          <w:spacing w:val="1"/>
          <w:sz w:val="20"/>
        </w:rPr>
      </w:pPr>
      <w:r w:rsidRPr="00A437E6">
        <w:rPr>
          <w:bCs/>
          <w:color w:val="auto"/>
          <w:spacing w:val="1"/>
          <w:sz w:val="20"/>
        </w:rPr>
        <w:t>1. Внести следующие изменения в приложение к постановлению администрации сельского поселения «Зеленец» от 11 ноября 2024 г. № 11/150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5F8CBF4F" w14:textId="77777777" w:rsidR="00A437E6" w:rsidRPr="00A437E6" w:rsidRDefault="00A437E6" w:rsidP="00A437E6">
      <w:pPr>
        <w:widowControl w:val="0"/>
        <w:tabs>
          <w:tab w:val="left" w:pos="709"/>
        </w:tabs>
        <w:autoSpaceDE w:val="0"/>
        <w:autoSpaceDN w:val="0"/>
        <w:adjustRightInd w:val="0"/>
        <w:ind w:left="709"/>
        <w:jc w:val="both"/>
        <w:rPr>
          <w:color w:val="auto"/>
          <w:spacing w:val="1"/>
          <w:sz w:val="20"/>
        </w:rPr>
      </w:pPr>
      <w:r w:rsidRPr="00A437E6">
        <w:rPr>
          <w:color w:val="auto"/>
          <w:spacing w:val="1"/>
          <w:sz w:val="20"/>
        </w:rPr>
        <w:t xml:space="preserve">1.1. Раздел 2 изложить в следующей редакции: </w:t>
      </w:r>
    </w:p>
    <w:p w14:paraId="35941DBB" w14:textId="77777777" w:rsidR="00A437E6" w:rsidRPr="00A437E6" w:rsidRDefault="00A437E6" w:rsidP="00A437E6">
      <w:pPr>
        <w:autoSpaceDE w:val="0"/>
        <w:autoSpaceDN w:val="0"/>
        <w:adjustRightInd w:val="0"/>
        <w:jc w:val="center"/>
        <w:outlineLvl w:val="0"/>
        <w:rPr>
          <w:rFonts w:eastAsia="Calibri"/>
          <w:b/>
          <w:color w:val="auto"/>
          <w:sz w:val="20"/>
          <w:lang w:eastAsia="en-US"/>
        </w:rPr>
      </w:pPr>
      <w:r w:rsidRPr="00A437E6">
        <w:rPr>
          <w:rFonts w:eastAsia="Calibri"/>
          <w:b/>
          <w:color w:val="auto"/>
          <w:sz w:val="20"/>
          <w:lang w:eastAsia="en-US"/>
        </w:rPr>
        <w:t>«2. Программные мероприятия</w:t>
      </w:r>
    </w:p>
    <w:tbl>
      <w:tblPr>
        <w:tblStyle w:val="41b"/>
        <w:tblW w:w="5000" w:type="pct"/>
        <w:tblLook w:val="04A0" w:firstRow="1" w:lastRow="0" w:firstColumn="1" w:lastColumn="0" w:noHBand="0" w:noVBand="1"/>
      </w:tblPr>
      <w:tblGrid>
        <w:gridCol w:w="611"/>
        <w:gridCol w:w="3365"/>
        <w:gridCol w:w="1122"/>
        <w:gridCol w:w="1122"/>
        <w:gridCol w:w="713"/>
      </w:tblGrid>
      <w:tr w:rsidR="00A437E6" w:rsidRPr="00A437E6" w14:paraId="7DEAEF09" w14:textId="77777777" w:rsidTr="00A437E6">
        <w:tc>
          <w:tcPr>
            <w:tcW w:w="441" w:type="pct"/>
            <w:vMerge w:val="restart"/>
            <w:tcBorders>
              <w:top w:val="single" w:sz="4" w:space="0" w:color="auto"/>
              <w:left w:val="single" w:sz="4" w:space="0" w:color="auto"/>
              <w:bottom w:val="single" w:sz="4" w:space="0" w:color="auto"/>
              <w:right w:val="single" w:sz="4" w:space="0" w:color="auto"/>
            </w:tcBorders>
            <w:hideMark/>
          </w:tcPr>
          <w:p w14:paraId="0E455538" w14:textId="77777777" w:rsidR="00A437E6" w:rsidRPr="00A437E6" w:rsidRDefault="00A437E6" w:rsidP="00A437E6">
            <w:pPr>
              <w:snapToGrid w:val="0"/>
              <w:jc w:val="center"/>
              <w:rPr>
                <w:b/>
                <w:color w:val="auto"/>
                <w:sz w:val="16"/>
                <w:szCs w:val="16"/>
              </w:rPr>
            </w:pPr>
            <w:r w:rsidRPr="00A437E6">
              <w:rPr>
                <w:b/>
                <w:color w:val="auto"/>
                <w:sz w:val="16"/>
                <w:szCs w:val="16"/>
              </w:rPr>
              <w:t>№</w:t>
            </w:r>
          </w:p>
          <w:p w14:paraId="14E3075C" w14:textId="77777777" w:rsidR="00A437E6" w:rsidRPr="00A437E6" w:rsidRDefault="00A437E6" w:rsidP="00A437E6">
            <w:pPr>
              <w:snapToGrid w:val="0"/>
              <w:jc w:val="center"/>
              <w:rPr>
                <w:b/>
                <w:color w:val="auto"/>
                <w:sz w:val="16"/>
                <w:szCs w:val="16"/>
              </w:rPr>
            </w:pPr>
            <w:proofErr w:type="spellStart"/>
            <w:r w:rsidRPr="00A437E6">
              <w:rPr>
                <w:b/>
                <w:color w:val="auto"/>
                <w:sz w:val="16"/>
                <w:szCs w:val="16"/>
              </w:rPr>
              <w:t>пп</w:t>
            </w:r>
            <w:proofErr w:type="spellEnd"/>
          </w:p>
        </w:tc>
        <w:tc>
          <w:tcPr>
            <w:tcW w:w="2427" w:type="pct"/>
            <w:vMerge w:val="restart"/>
            <w:tcBorders>
              <w:top w:val="single" w:sz="4" w:space="0" w:color="auto"/>
              <w:left w:val="single" w:sz="4" w:space="0" w:color="auto"/>
              <w:bottom w:val="single" w:sz="4" w:space="0" w:color="auto"/>
              <w:right w:val="single" w:sz="4" w:space="0" w:color="auto"/>
            </w:tcBorders>
            <w:vAlign w:val="center"/>
          </w:tcPr>
          <w:p w14:paraId="649E08DF" w14:textId="77777777" w:rsidR="00A437E6" w:rsidRPr="00A437E6" w:rsidRDefault="00A437E6" w:rsidP="00A437E6">
            <w:pPr>
              <w:snapToGrid w:val="0"/>
              <w:jc w:val="center"/>
              <w:rPr>
                <w:b/>
                <w:color w:val="auto"/>
                <w:sz w:val="16"/>
                <w:szCs w:val="16"/>
              </w:rPr>
            </w:pPr>
            <w:r w:rsidRPr="00A437E6">
              <w:rPr>
                <w:b/>
                <w:color w:val="auto"/>
                <w:sz w:val="16"/>
                <w:szCs w:val="16"/>
              </w:rPr>
              <w:t>Наименование мероприятий</w:t>
            </w:r>
          </w:p>
        </w:tc>
        <w:tc>
          <w:tcPr>
            <w:tcW w:w="2132" w:type="pct"/>
            <w:gridSpan w:val="3"/>
            <w:tcBorders>
              <w:top w:val="single" w:sz="4" w:space="0" w:color="auto"/>
              <w:left w:val="single" w:sz="4" w:space="0" w:color="auto"/>
              <w:bottom w:val="single" w:sz="4" w:space="0" w:color="auto"/>
              <w:right w:val="single" w:sz="4" w:space="0" w:color="auto"/>
            </w:tcBorders>
            <w:hideMark/>
          </w:tcPr>
          <w:p w14:paraId="1DC7328C" w14:textId="77777777" w:rsidR="00A437E6" w:rsidRPr="00A437E6" w:rsidRDefault="00A437E6" w:rsidP="00A437E6">
            <w:pPr>
              <w:autoSpaceDE w:val="0"/>
              <w:autoSpaceDN w:val="0"/>
              <w:adjustRightInd w:val="0"/>
              <w:jc w:val="center"/>
              <w:outlineLvl w:val="1"/>
              <w:rPr>
                <w:color w:val="auto"/>
                <w:sz w:val="16"/>
                <w:szCs w:val="16"/>
              </w:rPr>
            </w:pPr>
            <w:r w:rsidRPr="00A437E6">
              <w:rPr>
                <w:b/>
                <w:color w:val="auto"/>
                <w:sz w:val="16"/>
                <w:szCs w:val="16"/>
              </w:rPr>
              <w:t>Годы/ руб.</w:t>
            </w:r>
          </w:p>
        </w:tc>
      </w:tr>
      <w:tr w:rsidR="00A437E6" w:rsidRPr="00A437E6" w14:paraId="686665E4" w14:textId="77777777" w:rsidTr="00A437E6">
        <w:tc>
          <w:tcPr>
            <w:tcW w:w="441" w:type="pct"/>
            <w:vMerge/>
            <w:tcBorders>
              <w:top w:val="single" w:sz="4" w:space="0" w:color="auto"/>
              <w:left w:val="single" w:sz="4" w:space="0" w:color="auto"/>
              <w:bottom w:val="single" w:sz="4" w:space="0" w:color="auto"/>
              <w:right w:val="single" w:sz="4" w:space="0" w:color="auto"/>
            </w:tcBorders>
            <w:vAlign w:val="center"/>
            <w:hideMark/>
          </w:tcPr>
          <w:p w14:paraId="38E125BB" w14:textId="77777777" w:rsidR="00A437E6" w:rsidRPr="00A437E6" w:rsidRDefault="00A437E6" w:rsidP="00A437E6">
            <w:pPr>
              <w:rPr>
                <w:b/>
                <w:color w:val="auto"/>
                <w:sz w:val="16"/>
                <w:szCs w:val="16"/>
              </w:rPr>
            </w:pPr>
          </w:p>
        </w:tc>
        <w:tc>
          <w:tcPr>
            <w:tcW w:w="2427" w:type="pct"/>
            <w:vMerge/>
            <w:tcBorders>
              <w:top w:val="single" w:sz="4" w:space="0" w:color="auto"/>
              <w:left w:val="single" w:sz="4" w:space="0" w:color="auto"/>
              <w:bottom w:val="single" w:sz="4" w:space="0" w:color="auto"/>
              <w:right w:val="single" w:sz="4" w:space="0" w:color="auto"/>
            </w:tcBorders>
            <w:vAlign w:val="center"/>
            <w:hideMark/>
          </w:tcPr>
          <w:p w14:paraId="30713B58" w14:textId="77777777" w:rsidR="00A437E6" w:rsidRPr="00A437E6" w:rsidRDefault="00A437E6" w:rsidP="00A437E6">
            <w:pPr>
              <w:rPr>
                <w:b/>
                <w:color w:val="auto"/>
                <w:sz w:val="16"/>
                <w:szCs w:val="16"/>
              </w:rPr>
            </w:pPr>
          </w:p>
        </w:tc>
        <w:tc>
          <w:tcPr>
            <w:tcW w:w="809" w:type="pct"/>
            <w:tcBorders>
              <w:top w:val="single" w:sz="4" w:space="0" w:color="auto"/>
              <w:left w:val="single" w:sz="4" w:space="0" w:color="auto"/>
              <w:bottom w:val="single" w:sz="4" w:space="0" w:color="auto"/>
              <w:right w:val="single" w:sz="4" w:space="0" w:color="auto"/>
            </w:tcBorders>
            <w:hideMark/>
          </w:tcPr>
          <w:p w14:paraId="02FE7298" w14:textId="77777777" w:rsidR="00A437E6" w:rsidRPr="00A437E6" w:rsidRDefault="00A437E6" w:rsidP="00A437E6">
            <w:pPr>
              <w:autoSpaceDE w:val="0"/>
              <w:autoSpaceDN w:val="0"/>
              <w:adjustRightInd w:val="0"/>
              <w:jc w:val="center"/>
              <w:outlineLvl w:val="1"/>
              <w:rPr>
                <w:b/>
                <w:color w:val="auto"/>
                <w:sz w:val="16"/>
                <w:szCs w:val="16"/>
              </w:rPr>
            </w:pPr>
            <w:r w:rsidRPr="00A437E6">
              <w:rPr>
                <w:b/>
                <w:color w:val="auto"/>
                <w:sz w:val="16"/>
                <w:szCs w:val="16"/>
              </w:rPr>
              <w:t>2025</w:t>
            </w:r>
          </w:p>
        </w:tc>
        <w:tc>
          <w:tcPr>
            <w:tcW w:w="809" w:type="pct"/>
            <w:tcBorders>
              <w:top w:val="single" w:sz="4" w:space="0" w:color="auto"/>
              <w:left w:val="single" w:sz="4" w:space="0" w:color="auto"/>
              <w:bottom w:val="single" w:sz="4" w:space="0" w:color="auto"/>
              <w:right w:val="single" w:sz="4" w:space="0" w:color="auto"/>
            </w:tcBorders>
            <w:hideMark/>
          </w:tcPr>
          <w:p w14:paraId="767ED99A" w14:textId="77777777" w:rsidR="00A437E6" w:rsidRPr="00A437E6" w:rsidRDefault="00A437E6" w:rsidP="00A437E6">
            <w:pPr>
              <w:autoSpaceDE w:val="0"/>
              <w:autoSpaceDN w:val="0"/>
              <w:adjustRightInd w:val="0"/>
              <w:jc w:val="center"/>
              <w:outlineLvl w:val="1"/>
              <w:rPr>
                <w:b/>
                <w:color w:val="auto"/>
                <w:sz w:val="16"/>
                <w:szCs w:val="16"/>
              </w:rPr>
            </w:pPr>
            <w:r w:rsidRPr="00A437E6">
              <w:rPr>
                <w:b/>
                <w:color w:val="auto"/>
                <w:sz w:val="16"/>
                <w:szCs w:val="16"/>
              </w:rPr>
              <w:t>2026</w:t>
            </w:r>
          </w:p>
        </w:tc>
        <w:tc>
          <w:tcPr>
            <w:tcW w:w="515" w:type="pct"/>
            <w:tcBorders>
              <w:top w:val="single" w:sz="4" w:space="0" w:color="auto"/>
              <w:left w:val="single" w:sz="4" w:space="0" w:color="auto"/>
              <w:bottom w:val="single" w:sz="4" w:space="0" w:color="auto"/>
              <w:right w:val="single" w:sz="4" w:space="0" w:color="auto"/>
            </w:tcBorders>
            <w:hideMark/>
          </w:tcPr>
          <w:p w14:paraId="7B6EE57A" w14:textId="77777777" w:rsidR="00A437E6" w:rsidRPr="00A437E6" w:rsidRDefault="00A437E6" w:rsidP="00A437E6">
            <w:pPr>
              <w:autoSpaceDE w:val="0"/>
              <w:autoSpaceDN w:val="0"/>
              <w:adjustRightInd w:val="0"/>
              <w:jc w:val="center"/>
              <w:outlineLvl w:val="1"/>
              <w:rPr>
                <w:b/>
                <w:color w:val="auto"/>
                <w:sz w:val="16"/>
                <w:szCs w:val="16"/>
              </w:rPr>
            </w:pPr>
            <w:r w:rsidRPr="00A437E6">
              <w:rPr>
                <w:b/>
                <w:color w:val="auto"/>
                <w:sz w:val="16"/>
                <w:szCs w:val="16"/>
              </w:rPr>
              <w:t>2027</w:t>
            </w:r>
          </w:p>
        </w:tc>
      </w:tr>
      <w:tr w:rsidR="00A437E6" w:rsidRPr="00A437E6" w14:paraId="5C5F2083"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3B5FBD4F" w14:textId="77777777" w:rsidR="00A437E6" w:rsidRPr="00A437E6" w:rsidRDefault="00A437E6" w:rsidP="00A437E6">
            <w:pPr>
              <w:snapToGrid w:val="0"/>
              <w:jc w:val="center"/>
              <w:rPr>
                <w:color w:val="auto"/>
                <w:sz w:val="16"/>
                <w:szCs w:val="16"/>
              </w:rPr>
            </w:pPr>
            <w:r w:rsidRPr="00A437E6">
              <w:rPr>
                <w:color w:val="auto"/>
                <w:sz w:val="16"/>
                <w:szCs w:val="16"/>
              </w:rPr>
              <w:t>1</w:t>
            </w:r>
          </w:p>
        </w:tc>
        <w:tc>
          <w:tcPr>
            <w:tcW w:w="2427" w:type="pct"/>
            <w:tcBorders>
              <w:top w:val="single" w:sz="4" w:space="0" w:color="auto"/>
              <w:left w:val="single" w:sz="4" w:space="0" w:color="auto"/>
              <w:bottom w:val="single" w:sz="4" w:space="0" w:color="auto"/>
              <w:right w:val="single" w:sz="4" w:space="0" w:color="auto"/>
            </w:tcBorders>
            <w:hideMark/>
          </w:tcPr>
          <w:p w14:paraId="62EE659A" w14:textId="77777777" w:rsidR="00A437E6" w:rsidRPr="00A437E6" w:rsidRDefault="00A437E6" w:rsidP="00A437E6">
            <w:pPr>
              <w:snapToGrid w:val="0"/>
              <w:jc w:val="center"/>
              <w:rPr>
                <w:color w:val="auto"/>
                <w:sz w:val="16"/>
                <w:szCs w:val="16"/>
              </w:rPr>
            </w:pPr>
            <w:r w:rsidRPr="00A437E6">
              <w:rPr>
                <w:color w:val="auto"/>
                <w:sz w:val="16"/>
                <w:szCs w:val="16"/>
              </w:rPr>
              <w:t>2</w:t>
            </w:r>
          </w:p>
        </w:tc>
        <w:tc>
          <w:tcPr>
            <w:tcW w:w="809" w:type="pct"/>
            <w:tcBorders>
              <w:top w:val="single" w:sz="4" w:space="0" w:color="auto"/>
              <w:left w:val="single" w:sz="4" w:space="0" w:color="auto"/>
              <w:bottom w:val="single" w:sz="4" w:space="0" w:color="auto"/>
              <w:right w:val="single" w:sz="4" w:space="0" w:color="auto"/>
            </w:tcBorders>
            <w:hideMark/>
          </w:tcPr>
          <w:p w14:paraId="6EBC9FFB" w14:textId="77777777" w:rsidR="00A437E6" w:rsidRPr="00A437E6" w:rsidRDefault="00A437E6" w:rsidP="00A437E6">
            <w:pPr>
              <w:autoSpaceDE w:val="0"/>
              <w:autoSpaceDN w:val="0"/>
              <w:adjustRightInd w:val="0"/>
              <w:jc w:val="center"/>
              <w:outlineLvl w:val="1"/>
              <w:rPr>
                <w:color w:val="auto"/>
                <w:sz w:val="16"/>
                <w:szCs w:val="16"/>
              </w:rPr>
            </w:pPr>
            <w:r w:rsidRPr="00A437E6">
              <w:rPr>
                <w:color w:val="auto"/>
                <w:sz w:val="16"/>
                <w:szCs w:val="16"/>
              </w:rPr>
              <w:t>3</w:t>
            </w:r>
          </w:p>
        </w:tc>
        <w:tc>
          <w:tcPr>
            <w:tcW w:w="809" w:type="pct"/>
            <w:tcBorders>
              <w:top w:val="single" w:sz="4" w:space="0" w:color="auto"/>
              <w:left w:val="single" w:sz="4" w:space="0" w:color="auto"/>
              <w:bottom w:val="single" w:sz="4" w:space="0" w:color="auto"/>
              <w:right w:val="single" w:sz="4" w:space="0" w:color="auto"/>
            </w:tcBorders>
            <w:hideMark/>
          </w:tcPr>
          <w:p w14:paraId="5552549F" w14:textId="77777777" w:rsidR="00A437E6" w:rsidRPr="00A437E6" w:rsidRDefault="00A437E6" w:rsidP="00A437E6">
            <w:pPr>
              <w:autoSpaceDE w:val="0"/>
              <w:autoSpaceDN w:val="0"/>
              <w:adjustRightInd w:val="0"/>
              <w:jc w:val="center"/>
              <w:outlineLvl w:val="1"/>
              <w:rPr>
                <w:color w:val="auto"/>
                <w:sz w:val="16"/>
                <w:szCs w:val="16"/>
              </w:rPr>
            </w:pPr>
            <w:r w:rsidRPr="00A437E6">
              <w:rPr>
                <w:color w:val="auto"/>
                <w:sz w:val="16"/>
                <w:szCs w:val="16"/>
              </w:rPr>
              <w:t>4</w:t>
            </w:r>
          </w:p>
        </w:tc>
        <w:tc>
          <w:tcPr>
            <w:tcW w:w="515" w:type="pct"/>
            <w:tcBorders>
              <w:top w:val="single" w:sz="4" w:space="0" w:color="auto"/>
              <w:left w:val="single" w:sz="4" w:space="0" w:color="auto"/>
              <w:bottom w:val="single" w:sz="4" w:space="0" w:color="auto"/>
              <w:right w:val="single" w:sz="4" w:space="0" w:color="auto"/>
            </w:tcBorders>
            <w:hideMark/>
          </w:tcPr>
          <w:p w14:paraId="52853C17" w14:textId="77777777" w:rsidR="00A437E6" w:rsidRPr="00A437E6" w:rsidRDefault="00A437E6" w:rsidP="00A437E6">
            <w:pPr>
              <w:autoSpaceDE w:val="0"/>
              <w:autoSpaceDN w:val="0"/>
              <w:adjustRightInd w:val="0"/>
              <w:jc w:val="center"/>
              <w:outlineLvl w:val="1"/>
              <w:rPr>
                <w:color w:val="auto"/>
                <w:sz w:val="16"/>
                <w:szCs w:val="16"/>
              </w:rPr>
            </w:pPr>
            <w:r w:rsidRPr="00A437E6">
              <w:rPr>
                <w:color w:val="auto"/>
                <w:sz w:val="16"/>
                <w:szCs w:val="16"/>
              </w:rPr>
              <w:t>5</w:t>
            </w:r>
          </w:p>
        </w:tc>
      </w:tr>
      <w:tr w:rsidR="00A437E6" w:rsidRPr="00A437E6" w14:paraId="3CBE5659"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486F197B" w14:textId="77777777" w:rsidR="00A437E6" w:rsidRPr="00A437E6" w:rsidRDefault="00A437E6" w:rsidP="00A437E6">
            <w:pPr>
              <w:snapToGrid w:val="0"/>
              <w:jc w:val="center"/>
              <w:rPr>
                <w:color w:val="auto"/>
                <w:sz w:val="16"/>
                <w:szCs w:val="16"/>
              </w:rPr>
            </w:pPr>
            <w:r w:rsidRPr="00A437E6">
              <w:rPr>
                <w:color w:val="auto"/>
                <w:sz w:val="16"/>
                <w:szCs w:val="16"/>
              </w:rPr>
              <w:lastRenderedPageBreak/>
              <w:t>1.1.</w:t>
            </w:r>
          </w:p>
        </w:tc>
        <w:tc>
          <w:tcPr>
            <w:tcW w:w="2427" w:type="pct"/>
            <w:tcBorders>
              <w:top w:val="single" w:sz="4" w:space="0" w:color="auto"/>
              <w:left w:val="single" w:sz="4" w:space="0" w:color="auto"/>
              <w:bottom w:val="single" w:sz="4" w:space="0" w:color="auto"/>
              <w:right w:val="single" w:sz="4" w:space="0" w:color="auto"/>
            </w:tcBorders>
            <w:hideMark/>
          </w:tcPr>
          <w:p w14:paraId="69315FFE" w14:textId="77777777" w:rsidR="00A437E6" w:rsidRPr="00A437E6" w:rsidRDefault="00A437E6" w:rsidP="00A437E6">
            <w:pPr>
              <w:widowControl w:val="0"/>
              <w:suppressAutoHyphens/>
              <w:snapToGrid w:val="0"/>
              <w:jc w:val="both"/>
              <w:rPr>
                <w:sz w:val="16"/>
                <w:szCs w:val="16"/>
                <w:lang w:bidi="en-US"/>
              </w:rPr>
            </w:pPr>
            <w:r w:rsidRPr="00A437E6">
              <w:rPr>
                <w:color w:val="auto"/>
                <w:sz w:val="16"/>
                <w:szCs w:val="16"/>
                <w:lang w:eastAsia="ar-SA"/>
              </w:rPr>
              <w:t xml:space="preserve">Организация работ по озеленению территории </w:t>
            </w:r>
            <w:r w:rsidRPr="00A437E6">
              <w:rPr>
                <w:sz w:val="16"/>
                <w:szCs w:val="16"/>
                <w:lang w:bidi="en-US"/>
              </w:rPr>
              <w:t>населенных пунктов</w:t>
            </w:r>
            <w:r w:rsidRPr="00A437E6">
              <w:rPr>
                <w:color w:val="auto"/>
                <w:sz w:val="16"/>
                <w:szCs w:val="16"/>
                <w:lang w:eastAsia="ar-SA"/>
              </w:rPr>
              <w:t xml:space="preserve"> (разбивка клумб, цветников, посадка кустарников и саженцев деревьев, сезонный уход)</w:t>
            </w:r>
          </w:p>
        </w:tc>
        <w:tc>
          <w:tcPr>
            <w:tcW w:w="809" w:type="pct"/>
            <w:tcBorders>
              <w:top w:val="single" w:sz="4" w:space="0" w:color="auto"/>
              <w:left w:val="single" w:sz="4" w:space="0" w:color="auto"/>
              <w:bottom w:val="single" w:sz="4" w:space="0" w:color="auto"/>
              <w:right w:val="single" w:sz="4" w:space="0" w:color="auto"/>
            </w:tcBorders>
            <w:hideMark/>
          </w:tcPr>
          <w:p w14:paraId="263C8B16" w14:textId="77777777" w:rsidR="00A437E6" w:rsidRPr="00A437E6" w:rsidRDefault="00A437E6" w:rsidP="00A437E6">
            <w:pPr>
              <w:snapToGrid w:val="0"/>
              <w:jc w:val="center"/>
              <w:rPr>
                <w:color w:val="auto"/>
                <w:sz w:val="16"/>
                <w:szCs w:val="16"/>
              </w:rPr>
            </w:pPr>
            <w:r w:rsidRPr="00A437E6">
              <w:rPr>
                <w:color w:val="auto"/>
                <w:sz w:val="16"/>
                <w:szCs w:val="16"/>
              </w:rPr>
              <w:t>3 000,00</w:t>
            </w:r>
          </w:p>
        </w:tc>
        <w:tc>
          <w:tcPr>
            <w:tcW w:w="809" w:type="pct"/>
            <w:tcBorders>
              <w:top w:val="single" w:sz="4" w:space="0" w:color="auto"/>
              <w:left w:val="single" w:sz="4" w:space="0" w:color="auto"/>
              <w:bottom w:val="single" w:sz="4" w:space="0" w:color="auto"/>
              <w:right w:val="single" w:sz="4" w:space="0" w:color="auto"/>
            </w:tcBorders>
          </w:tcPr>
          <w:p w14:paraId="7BB08F79" w14:textId="77777777" w:rsidR="00A437E6" w:rsidRPr="00A437E6" w:rsidRDefault="00A437E6" w:rsidP="00A437E6">
            <w:pPr>
              <w:snapToGrid w:val="0"/>
              <w:jc w:val="center"/>
              <w:rPr>
                <w:color w:val="auto"/>
                <w:sz w:val="16"/>
                <w:szCs w:val="16"/>
              </w:rPr>
            </w:pPr>
            <w:r w:rsidRPr="00A437E6">
              <w:rPr>
                <w:color w:val="auto"/>
                <w:sz w:val="16"/>
                <w:szCs w:val="16"/>
              </w:rPr>
              <w:t>11 000,00</w:t>
            </w:r>
          </w:p>
        </w:tc>
        <w:tc>
          <w:tcPr>
            <w:tcW w:w="515" w:type="pct"/>
            <w:tcBorders>
              <w:top w:val="single" w:sz="4" w:space="0" w:color="auto"/>
              <w:left w:val="single" w:sz="4" w:space="0" w:color="auto"/>
              <w:bottom w:val="single" w:sz="4" w:space="0" w:color="auto"/>
              <w:right w:val="single" w:sz="4" w:space="0" w:color="auto"/>
            </w:tcBorders>
          </w:tcPr>
          <w:p w14:paraId="3F7D15E9" w14:textId="77777777" w:rsidR="00A437E6" w:rsidRPr="00A437E6" w:rsidRDefault="00A437E6" w:rsidP="00A437E6">
            <w:pPr>
              <w:snapToGrid w:val="0"/>
              <w:jc w:val="center"/>
              <w:rPr>
                <w:color w:val="auto"/>
                <w:sz w:val="16"/>
                <w:szCs w:val="16"/>
              </w:rPr>
            </w:pPr>
            <w:r w:rsidRPr="00A437E6">
              <w:rPr>
                <w:color w:val="auto"/>
                <w:sz w:val="16"/>
                <w:szCs w:val="16"/>
              </w:rPr>
              <w:t>0</w:t>
            </w:r>
          </w:p>
        </w:tc>
      </w:tr>
      <w:tr w:rsidR="00A437E6" w:rsidRPr="00A437E6" w14:paraId="3B38625C"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6D0371D7" w14:textId="77777777" w:rsidR="00A437E6" w:rsidRPr="00A437E6" w:rsidRDefault="00A437E6" w:rsidP="00A437E6">
            <w:pPr>
              <w:snapToGrid w:val="0"/>
              <w:jc w:val="center"/>
              <w:rPr>
                <w:color w:val="auto"/>
                <w:sz w:val="16"/>
                <w:szCs w:val="16"/>
              </w:rPr>
            </w:pPr>
            <w:r w:rsidRPr="00A437E6">
              <w:rPr>
                <w:color w:val="auto"/>
                <w:sz w:val="16"/>
                <w:szCs w:val="16"/>
              </w:rPr>
              <w:t>1.2.</w:t>
            </w:r>
          </w:p>
        </w:tc>
        <w:tc>
          <w:tcPr>
            <w:tcW w:w="2427" w:type="pct"/>
            <w:tcBorders>
              <w:top w:val="single" w:sz="4" w:space="0" w:color="auto"/>
              <w:left w:val="single" w:sz="4" w:space="0" w:color="auto"/>
              <w:bottom w:val="single" w:sz="4" w:space="0" w:color="auto"/>
              <w:right w:val="single" w:sz="4" w:space="0" w:color="auto"/>
            </w:tcBorders>
            <w:hideMark/>
          </w:tcPr>
          <w:p w14:paraId="38333952" w14:textId="77777777" w:rsidR="00A437E6" w:rsidRPr="00A437E6" w:rsidRDefault="00A437E6" w:rsidP="00A437E6">
            <w:pPr>
              <w:snapToGrid w:val="0"/>
              <w:jc w:val="both"/>
              <w:rPr>
                <w:color w:val="auto"/>
                <w:sz w:val="16"/>
                <w:szCs w:val="16"/>
              </w:rPr>
            </w:pPr>
            <w:r w:rsidRPr="00A437E6">
              <w:rPr>
                <w:color w:val="auto"/>
                <w:sz w:val="16"/>
                <w:szCs w:val="16"/>
              </w:rPr>
              <w:t xml:space="preserve">Содержание в чистоте территории </w:t>
            </w:r>
          </w:p>
        </w:tc>
        <w:tc>
          <w:tcPr>
            <w:tcW w:w="809" w:type="pct"/>
            <w:tcBorders>
              <w:top w:val="single" w:sz="4" w:space="0" w:color="auto"/>
              <w:left w:val="single" w:sz="4" w:space="0" w:color="auto"/>
              <w:bottom w:val="single" w:sz="4" w:space="0" w:color="auto"/>
              <w:right w:val="single" w:sz="4" w:space="0" w:color="auto"/>
            </w:tcBorders>
            <w:hideMark/>
          </w:tcPr>
          <w:p w14:paraId="202ACE24" w14:textId="77777777" w:rsidR="00A437E6" w:rsidRPr="00A437E6" w:rsidRDefault="00A437E6" w:rsidP="00A437E6">
            <w:pPr>
              <w:snapToGrid w:val="0"/>
              <w:jc w:val="center"/>
              <w:rPr>
                <w:color w:val="auto"/>
                <w:sz w:val="16"/>
                <w:szCs w:val="16"/>
              </w:rPr>
            </w:pPr>
            <w:r w:rsidRPr="00A437E6">
              <w:rPr>
                <w:color w:val="auto"/>
                <w:sz w:val="16"/>
                <w:szCs w:val="16"/>
              </w:rPr>
              <w:t>100 826,60</w:t>
            </w:r>
          </w:p>
        </w:tc>
        <w:tc>
          <w:tcPr>
            <w:tcW w:w="809" w:type="pct"/>
            <w:tcBorders>
              <w:top w:val="single" w:sz="4" w:space="0" w:color="auto"/>
              <w:left w:val="single" w:sz="4" w:space="0" w:color="auto"/>
              <w:bottom w:val="single" w:sz="4" w:space="0" w:color="auto"/>
              <w:right w:val="single" w:sz="4" w:space="0" w:color="auto"/>
            </w:tcBorders>
          </w:tcPr>
          <w:p w14:paraId="2532FC45" w14:textId="77777777" w:rsidR="00A437E6" w:rsidRPr="00A437E6" w:rsidRDefault="00A437E6" w:rsidP="00A437E6">
            <w:pPr>
              <w:snapToGrid w:val="0"/>
              <w:jc w:val="center"/>
              <w:rPr>
                <w:color w:val="auto"/>
                <w:sz w:val="16"/>
                <w:szCs w:val="16"/>
              </w:rPr>
            </w:pPr>
            <w:r w:rsidRPr="00A437E6">
              <w:rPr>
                <w:color w:val="auto"/>
                <w:sz w:val="16"/>
                <w:szCs w:val="16"/>
              </w:rPr>
              <w:t>0</w:t>
            </w:r>
          </w:p>
        </w:tc>
        <w:tc>
          <w:tcPr>
            <w:tcW w:w="515" w:type="pct"/>
            <w:tcBorders>
              <w:top w:val="single" w:sz="4" w:space="0" w:color="auto"/>
              <w:left w:val="single" w:sz="4" w:space="0" w:color="auto"/>
              <w:bottom w:val="single" w:sz="4" w:space="0" w:color="auto"/>
              <w:right w:val="single" w:sz="4" w:space="0" w:color="auto"/>
            </w:tcBorders>
          </w:tcPr>
          <w:p w14:paraId="30049798" w14:textId="77777777" w:rsidR="00A437E6" w:rsidRPr="00A437E6" w:rsidRDefault="00A437E6" w:rsidP="00A437E6">
            <w:pPr>
              <w:snapToGrid w:val="0"/>
              <w:jc w:val="center"/>
              <w:rPr>
                <w:color w:val="auto"/>
                <w:sz w:val="16"/>
                <w:szCs w:val="16"/>
              </w:rPr>
            </w:pPr>
            <w:r w:rsidRPr="00A437E6">
              <w:rPr>
                <w:color w:val="auto"/>
                <w:sz w:val="16"/>
                <w:szCs w:val="16"/>
              </w:rPr>
              <w:t>0</w:t>
            </w:r>
          </w:p>
        </w:tc>
      </w:tr>
      <w:tr w:rsidR="00A437E6" w:rsidRPr="00A437E6" w14:paraId="5EB98123"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7D22297A" w14:textId="77777777" w:rsidR="00A437E6" w:rsidRPr="00A437E6" w:rsidRDefault="00A437E6" w:rsidP="00A437E6">
            <w:pPr>
              <w:snapToGrid w:val="0"/>
              <w:jc w:val="center"/>
              <w:rPr>
                <w:color w:val="auto"/>
                <w:sz w:val="16"/>
                <w:szCs w:val="16"/>
              </w:rPr>
            </w:pPr>
            <w:r w:rsidRPr="00A437E6">
              <w:rPr>
                <w:color w:val="auto"/>
                <w:sz w:val="16"/>
                <w:szCs w:val="16"/>
              </w:rPr>
              <w:t>1.3.</w:t>
            </w:r>
          </w:p>
        </w:tc>
        <w:tc>
          <w:tcPr>
            <w:tcW w:w="2427" w:type="pct"/>
            <w:tcBorders>
              <w:top w:val="single" w:sz="4" w:space="0" w:color="auto"/>
              <w:left w:val="single" w:sz="4" w:space="0" w:color="auto"/>
              <w:bottom w:val="single" w:sz="4" w:space="0" w:color="auto"/>
              <w:right w:val="single" w:sz="4" w:space="0" w:color="auto"/>
            </w:tcBorders>
            <w:hideMark/>
          </w:tcPr>
          <w:p w14:paraId="229E2728" w14:textId="77777777" w:rsidR="00A437E6" w:rsidRPr="00A437E6" w:rsidRDefault="00A437E6" w:rsidP="00A437E6">
            <w:pPr>
              <w:widowControl w:val="0"/>
              <w:suppressAutoHyphens/>
              <w:snapToGrid w:val="0"/>
              <w:jc w:val="both"/>
              <w:rPr>
                <w:sz w:val="16"/>
                <w:szCs w:val="16"/>
                <w:lang w:bidi="en-US"/>
              </w:rPr>
            </w:pPr>
            <w:r w:rsidRPr="00A437E6">
              <w:rPr>
                <w:sz w:val="16"/>
                <w:szCs w:val="16"/>
                <w:lang w:bidi="en-US"/>
              </w:rPr>
              <w:t xml:space="preserve">Содержание детских площадок и </w:t>
            </w:r>
            <w:proofErr w:type="spellStart"/>
            <w:r w:rsidRPr="00A437E6">
              <w:rPr>
                <w:sz w:val="16"/>
                <w:szCs w:val="16"/>
                <w:lang w:bidi="en-US"/>
              </w:rPr>
              <w:t>МАФов</w:t>
            </w:r>
            <w:proofErr w:type="spellEnd"/>
          </w:p>
        </w:tc>
        <w:tc>
          <w:tcPr>
            <w:tcW w:w="809" w:type="pct"/>
            <w:tcBorders>
              <w:top w:val="single" w:sz="4" w:space="0" w:color="auto"/>
              <w:left w:val="single" w:sz="4" w:space="0" w:color="auto"/>
              <w:bottom w:val="single" w:sz="4" w:space="0" w:color="auto"/>
              <w:right w:val="single" w:sz="4" w:space="0" w:color="auto"/>
            </w:tcBorders>
          </w:tcPr>
          <w:p w14:paraId="2850EA7F" w14:textId="77777777" w:rsidR="00A437E6" w:rsidRPr="00A437E6" w:rsidRDefault="00A437E6" w:rsidP="00A437E6">
            <w:pPr>
              <w:snapToGrid w:val="0"/>
              <w:jc w:val="center"/>
              <w:rPr>
                <w:color w:val="auto"/>
                <w:sz w:val="16"/>
                <w:szCs w:val="16"/>
              </w:rPr>
            </w:pPr>
            <w:r w:rsidRPr="00A437E6">
              <w:rPr>
                <w:color w:val="auto"/>
                <w:sz w:val="16"/>
                <w:szCs w:val="16"/>
              </w:rPr>
              <w:t>77 000,00</w:t>
            </w:r>
          </w:p>
        </w:tc>
        <w:tc>
          <w:tcPr>
            <w:tcW w:w="809" w:type="pct"/>
            <w:tcBorders>
              <w:top w:val="single" w:sz="4" w:space="0" w:color="auto"/>
              <w:left w:val="single" w:sz="4" w:space="0" w:color="auto"/>
              <w:bottom w:val="single" w:sz="4" w:space="0" w:color="auto"/>
              <w:right w:val="single" w:sz="4" w:space="0" w:color="auto"/>
            </w:tcBorders>
          </w:tcPr>
          <w:p w14:paraId="4340D01F" w14:textId="77777777" w:rsidR="00A437E6" w:rsidRPr="00A437E6" w:rsidRDefault="00A437E6" w:rsidP="00A437E6">
            <w:pPr>
              <w:snapToGrid w:val="0"/>
              <w:jc w:val="center"/>
              <w:rPr>
                <w:color w:val="auto"/>
                <w:sz w:val="16"/>
                <w:szCs w:val="16"/>
              </w:rPr>
            </w:pPr>
            <w:r w:rsidRPr="00A437E6">
              <w:rPr>
                <w:color w:val="auto"/>
                <w:sz w:val="16"/>
                <w:szCs w:val="16"/>
              </w:rPr>
              <w:t>100 000,00</w:t>
            </w:r>
          </w:p>
        </w:tc>
        <w:tc>
          <w:tcPr>
            <w:tcW w:w="515" w:type="pct"/>
            <w:tcBorders>
              <w:top w:val="single" w:sz="4" w:space="0" w:color="auto"/>
              <w:left w:val="single" w:sz="4" w:space="0" w:color="auto"/>
              <w:bottom w:val="single" w:sz="4" w:space="0" w:color="auto"/>
              <w:right w:val="single" w:sz="4" w:space="0" w:color="auto"/>
            </w:tcBorders>
          </w:tcPr>
          <w:p w14:paraId="287D01C4" w14:textId="77777777" w:rsidR="00A437E6" w:rsidRPr="00A437E6" w:rsidRDefault="00A437E6" w:rsidP="00A437E6">
            <w:pPr>
              <w:snapToGrid w:val="0"/>
              <w:jc w:val="center"/>
              <w:rPr>
                <w:color w:val="auto"/>
                <w:sz w:val="16"/>
                <w:szCs w:val="16"/>
              </w:rPr>
            </w:pPr>
            <w:r w:rsidRPr="00A437E6">
              <w:rPr>
                <w:color w:val="auto"/>
                <w:sz w:val="16"/>
                <w:szCs w:val="16"/>
              </w:rPr>
              <w:t>0</w:t>
            </w:r>
          </w:p>
        </w:tc>
      </w:tr>
      <w:tr w:rsidR="00A437E6" w:rsidRPr="00A437E6" w14:paraId="49F5343A"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0D9BF9C1" w14:textId="77777777" w:rsidR="00A437E6" w:rsidRPr="00A437E6" w:rsidRDefault="00A437E6" w:rsidP="00A437E6">
            <w:pPr>
              <w:snapToGrid w:val="0"/>
              <w:jc w:val="center"/>
              <w:rPr>
                <w:color w:val="auto"/>
                <w:sz w:val="16"/>
                <w:szCs w:val="16"/>
              </w:rPr>
            </w:pPr>
            <w:r w:rsidRPr="00A437E6">
              <w:rPr>
                <w:color w:val="auto"/>
                <w:sz w:val="16"/>
                <w:szCs w:val="16"/>
              </w:rPr>
              <w:t>1.4.</w:t>
            </w:r>
          </w:p>
        </w:tc>
        <w:tc>
          <w:tcPr>
            <w:tcW w:w="2427" w:type="pct"/>
            <w:tcBorders>
              <w:top w:val="single" w:sz="4" w:space="0" w:color="auto"/>
              <w:left w:val="single" w:sz="4" w:space="0" w:color="auto"/>
              <w:bottom w:val="single" w:sz="4" w:space="0" w:color="auto"/>
              <w:right w:val="single" w:sz="4" w:space="0" w:color="auto"/>
            </w:tcBorders>
            <w:hideMark/>
          </w:tcPr>
          <w:p w14:paraId="33C91304" w14:textId="77777777" w:rsidR="00A437E6" w:rsidRPr="00A437E6" w:rsidRDefault="00A437E6" w:rsidP="00A437E6">
            <w:pPr>
              <w:snapToGrid w:val="0"/>
              <w:jc w:val="both"/>
              <w:rPr>
                <w:color w:val="auto"/>
                <w:sz w:val="16"/>
                <w:szCs w:val="16"/>
              </w:rPr>
            </w:pPr>
            <w:r w:rsidRPr="00A437E6">
              <w:rPr>
                <w:color w:val="auto"/>
                <w:sz w:val="16"/>
                <w:szCs w:val="16"/>
              </w:rPr>
              <w:t>Приобретение основных и материальных запасов и услуги по их обслуживанию и ремонту</w:t>
            </w:r>
          </w:p>
        </w:tc>
        <w:tc>
          <w:tcPr>
            <w:tcW w:w="809" w:type="pct"/>
            <w:tcBorders>
              <w:top w:val="single" w:sz="4" w:space="0" w:color="auto"/>
              <w:left w:val="single" w:sz="4" w:space="0" w:color="auto"/>
              <w:bottom w:val="single" w:sz="4" w:space="0" w:color="auto"/>
              <w:right w:val="single" w:sz="4" w:space="0" w:color="auto"/>
            </w:tcBorders>
            <w:hideMark/>
          </w:tcPr>
          <w:p w14:paraId="43EB593E" w14:textId="77777777" w:rsidR="00A437E6" w:rsidRPr="00A437E6" w:rsidRDefault="00A437E6" w:rsidP="00A437E6">
            <w:pPr>
              <w:snapToGrid w:val="0"/>
              <w:jc w:val="center"/>
              <w:rPr>
                <w:bCs/>
                <w:color w:val="auto"/>
                <w:sz w:val="16"/>
                <w:szCs w:val="16"/>
              </w:rPr>
            </w:pPr>
            <w:r w:rsidRPr="00A437E6">
              <w:rPr>
                <w:bCs/>
                <w:color w:val="auto"/>
                <w:sz w:val="16"/>
                <w:szCs w:val="16"/>
              </w:rPr>
              <w:t>327 731,40</w:t>
            </w:r>
          </w:p>
        </w:tc>
        <w:tc>
          <w:tcPr>
            <w:tcW w:w="809" w:type="pct"/>
            <w:tcBorders>
              <w:top w:val="single" w:sz="4" w:space="0" w:color="auto"/>
              <w:left w:val="single" w:sz="4" w:space="0" w:color="auto"/>
              <w:bottom w:val="single" w:sz="4" w:space="0" w:color="auto"/>
              <w:right w:val="single" w:sz="4" w:space="0" w:color="auto"/>
            </w:tcBorders>
            <w:hideMark/>
          </w:tcPr>
          <w:p w14:paraId="36CB82BB" w14:textId="77777777" w:rsidR="00A437E6" w:rsidRPr="00A437E6" w:rsidRDefault="00A437E6" w:rsidP="00A437E6">
            <w:pPr>
              <w:snapToGrid w:val="0"/>
              <w:jc w:val="center"/>
              <w:rPr>
                <w:bCs/>
                <w:color w:val="auto"/>
                <w:sz w:val="16"/>
                <w:szCs w:val="16"/>
              </w:rPr>
            </w:pPr>
            <w:r w:rsidRPr="00A437E6">
              <w:rPr>
                <w:bCs/>
                <w:color w:val="auto"/>
                <w:sz w:val="16"/>
                <w:szCs w:val="16"/>
              </w:rPr>
              <w:t>200 000,00</w:t>
            </w:r>
          </w:p>
        </w:tc>
        <w:tc>
          <w:tcPr>
            <w:tcW w:w="515" w:type="pct"/>
            <w:tcBorders>
              <w:top w:val="single" w:sz="4" w:space="0" w:color="auto"/>
              <w:left w:val="single" w:sz="4" w:space="0" w:color="auto"/>
              <w:bottom w:val="single" w:sz="4" w:space="0" w:color="auto"/>
              <w:right w:val="single" w:sz="4" w:space="0" w:color="auto"/>
            </w:tcBorders>
            <w:hideMark/>
          </w:tcPr>
          <w:p w14:paraId="3863064B" w14:textId="77777777" w:rsidR="00A437E6" w:rsidRPr="00A437E6" w:rsidRDefault="00A437E6" w:rsidP="00A437E6">
            <w:pPr>
              <w:snapToGrid w:val="0"/>
              <w:jc w:val="center"/>
              <w:rPr>
                <w:bCs/>
                <w:color w:val="auto"/>
                <w:sz w:val="16"/>
                <w:szCs w:val="16"/>
              </w:rPr>
            </w:pPr>
            <w:r w:rsidRPr="00A437E6">
              <w:rPr>
                <w:bCs/>
                <w:color w:val="auto"/>
                <w:sz w:val="16"/>
                <w:szCs w:val="16"/>
              </w:rPr>
              <w:t>0</w:t>
            </w:r>
          </w:p>
        </w:tc>
      </w:tr>
      <w:tr w:rsidR="00A437E6" w:rsidRPr="00A437E6" w14:paraId="6C1F8461"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5EE16BC3" w14:textId="77777777" w:rsidR="00A437E6" w:rsidRPr="00A437E6" w:rsidRDefault="00A437E6" w:rsidP="00A437E6">
            <w:pPr>
              <w:snapToGrid w:val="0"/>
              <w:jc w:val="center"/>
              <w:rPr>
                <w:color w:val="auto"/>
                <w:sz w:val="16"/>
                <w:szCs w:val="16"/>
              </w:rPr>
            </w:pPr>
            <w:r w:rsidRPr="00A437E6">
              <w:rPr>
                <w:color w:val="auto"/>
                <w:sz w:val="16"/>
                <w:szCs w:val="16"/>
              </w:rPr>
              <w:t>1.5.</w:t>
            </w:r>
          </w:p>
        </w:tc>
        <w:tc>
          <w:tcPr>
            <w:tcW w:w="2427" w:type="pct"/>
            <w:tcBorders>
              <w:top w:val="single" w:sz="4" w:space="0" w:color="auto"/>
              <w:left w:val="single" w:sz="4" w:space="0" w:color="auto"/>
              <w:bottom w:val="single" w:sz="4" w:space="0" w:color="auto"/>
              <w:right w:val="single" w:sz="4" w:space="0" w:color="auto"/>
            </w:tcBorders>
            <w:hideMark/>
          </w:tcPr>
          <w:p w14:paraId="08EFF7C0" w14:textId="77777777" w:rsidR="00A437E6" w:rsidRPr="00A437E6" w:rsidRDefault="00A437E6" w:rsidP="00A437E6">
            <w:pPr>
              <w:tabs>
                <w:tab w:val="left" w:pos="1245"/>
              </w:tabs>
              <w:jc w:val="both"/>
              <w:rPr>
                <w:color w:val="auto"/>
                <w:sz w:val="16"/>
                <w:szCs w:val="16"/>
              </w:rPr>
            </w:pPr>
            <w:r w:rsidRPr="00A437E6">
              <w:rPr>
                <w:color w:val="auto"/>
                <w:sz w:val="16"/>
                <w:szCs w:val="16"/>
                <w:lang w:eastAsia="ar-SA"/>
              </w:rPr>
              <w:t xml:space="preserve">Покос травяной растительности на территории сельского поселения, в </w:t>
            </w:r>
            <w:proofErr w:type="spellStart"/>
            <w:r w:rsidRPr="00A437E6">
              <w:rPr>
                <w:color w:val="auto"/>
                <w:sz w:val="16"/>
                <w:szCs w:val="16"/>
                <w:lang w:eastAsia="ar-SA"/>
              </w:rPr>
              <w:t>т.ч</w:t>
            </w:r>
            <w:proofErr w:type="spellEnd"/>
            <w:r w:rsidRPr="00A437E6">
              <w:rPr>
                <w:color w:val="auto"/>
                <w:sz w:val="16"/>
                <w:szCs w:val="16"/>
                <w:lang w:eastAsia="ar-SA"/>
              </w:rPr>
              <w:t>. Борщевика Сосновского</w:t>
            </w:r>
          </w:p>
        </w:tc>
        <w:tc>
          <w:tcPr>
            <w:tcW w:w="809" w:type="pct"/>
            <w:tcBorders>
              <w:top w:val="single" w:sz="4" w:space="0" w:color="auto"/>
              <w:left w:val="single" w:sz="4" w:space="0" w:color="auto"/>
              <w:bottom w:val="single" w:sz="4" w:space="0" w:color="auto"/>
              <w:right w:val="single" w:sz="4" w:space="0" w:color="auto"/>
            </w:tcBorders>
            <w:hideMark/>
          </w:tcPr>
          <w:p w14:paraId="79004767" w14:textId="77777777" w:rsidR="00A437E6" w:rsidRPr="00A437E6" w:rsidRDefault="00A437E6" w:rsidP="00A437E6">
            <w:pPr>
              <w:snapToGrid w:val="0"/>
              <w:jc w:val="center"/>
              <w:rPr>
                <w:color w:val="auto"/>
                <w:sz w:val="16"/>
                <w:szCs w:val="16"/>
              </w:rPr>
            </w:pPr>
            <w:r w:rsidRPr="00A437E6">
              <w:rPr>
                <w:color w:val="auto"/>
                <w:sz w:val="16"/>
                <w:szCs w:val="16"/>
              </w:rPr>
              <w:t>101 442,00</w:t>
            </w:r>
          </w:p>
        </w:tc>
        <w:tc>
          <w:tcPr>
            <w:tcW w:w="809" w:type="pct"/>
            <w:tcBorders>
              <w:top w:val="single" w:sz="4" w:space="0" w:color="auto"/>
              <w:left w:val="single" w:sz="4" w:space="0" w:color="auto"/>
              <w:bottom w:val="single" w:sz="4" w:space="0" w:color="auto"/>
              <w:right w:val="single" w:sz="4" w:space="0" w:color="auto"/>
            </w:tcBorders>
            <w:hideMark/>
          </w:tcPr>
          <w:p w14:paraId="1AC045A3" w14:textId="77777777" w:rsidR="00A437E6" w:rsidRPr="00A437E6" w:rsidRDefault="00A437E6" w:rsidP="00A437E6">
            <w:pPr>
              <w:snapToGrid w:val="0"/>
              <w:jc w:val="center"/>
              <w:rPr>
                <w:color w:val="auto"/>
                <w:sz w:val="16"/>
                <w:szCs w:val="16"/>
              </w:rPr>
            </w:pPr>
            <w:r w:rsidRPr="00A437E6">
              <w:rPr>
                <w:color w:val="auto"/>
                <w:sz w:val="16"/>
                <w:szCs w:val="16"/>
              </w:rPr>
              <w:t>200 000,00</w:t>
            </w:r>
          </w:p>
        </w:tc>
        <w:tc>
          <w:tcPr>
            <w:tcW w:w="515" w:type="pct"/>
            <w:tcBorders>
              <w:top w:val="single" w:sz="4" w:space="0" w:color="auto"/>
              <w:left w:val="single" w:sz="4" w:space="0" w:color="auto"/>
              <w:bottom w:val="single" w:sz="4" w:space="0" w:color="auto"/>
              <w:right w:val="single" w:sz="4" w:space="0" w:color="auto"/>
            </w:tcBorders>
            <w:hideMark/>
          </w:tcPr>
          <w:p w14:paraId="5D3C4492" w14:textId="77777777" w:rsidR="00A437E6" w:rsidRPr="00A437E6" w:rsidRDefault="00A437E6" w:rsidP="00A437E6">
            <w:pPr>
              <w:snapToGrid w:val="0"/>
              <w:jc w:val="center"/>
              <w:rPr>
                <w:color w:val="auto"/>
                <w:sz w:val="16"/>
                <w:szCs w:val="16"/>
              </w:rPr>
            </w:pPr>
            <w:r w:rsidRPr="00A437E6">
              <w:rPr>
                <w:color w:val="auto"/>
                <w:sz w:val="16"/>
                <w:szCs w:val="16"/>
              </w:rPr>
              <w:t>0</w:t>
            </w:r>
          </w:p>
        </w:tc>
      </w:tr>
      <w:tr w:rsidR="00A437E6" w:rsidRPr="00A437E6" w14:paraId="2EC4EFEB"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10267A4C" w14:textId="77777777" w:rsidR="00A437E6" w:rsidRPr="00A437E6" w:rsidRDefault="00A437E6" w:rsidP="00A437E6">
            <w:pPr>
              <w:snapToGrid w:val="0"/>
              <w:jc w:val="center"/>
              <w:rPr>
                <w:color w:val="auto"/>
                <w:sz w:val="16"/>
                <w:szCs w:val="16"/>
              </w:rPr>
            </w:pPr>
            <w:r w:rsidRPr="00A437E6">
              <w:rPr>
                <w:color w:val="auto"/>
                <w:sz w:val="16"/>
                <w:szCs w:val="16"/>
              </w:rPr>
              <w:t>1.6.</w:t>
            </w:r>
          </w:p>
        </w:tc>
        <w:tc>
          <w:tcPr>
            <w:tcW w:w="2427" w:type="pct"/>
            <w:tcBorders>
              <w:top w:val="single" w:sz="4" w:space="0" w:color="auto"/>
              <w:left w:val="single" w:sz="4" w:space="0" w:color="auto"/>
              <w:bottom w:val="single" w:sz="4" w:space="0" w:color="auto"/>
              <w:right w:val="single" w:sz="4" w:space="0" w:color="auto"/>
            </w:tcBorders>
            <w:hideMark/>
          </w:tcPr>
          <w:p w14:paraId="2F2E6F3B" w14:textId="77777777" w:rsidR="00A437E6" w:rsidRPr="00A437E6" w:rsidRDefault="00A437E6" w:rsidP="00A437E6">
            <w:pPr>
              <w:suppressAutoHyphens/>
              <w:jc w:val="both"/>
              <w:rPr>
                <w:color w:val="auto"/>
                <w:sz w:val="16"/>
                <w:szCs w:val="16"/>
                <w:lang w:eastAsia="ar-SA"/>
              </w:rPr>
            </w:pPr>
            <w:r w:rsidRPr="00A437E6">
              <w:rPr>
                <w:color w:val="auto"/>
                <w:sz w:val="16"/>
                <w:szCs w:val="16"/>
                <w:lang w:eastAsia="ar-SA"/>
              </w:rPr>
              <w:t xml:space="preserve">Проведение разъяснительной работы с гражданами о необходимости разборки и </w:t>
            </w:r>
            <w:proofErr w:type="gramStart"/>
            <w:r w:rsidRPr="00A437E6">
              <w:rPr>
                <w:color w:val="auto"/>
                <w:sz w:val="16"/>
                <w:szCs w:val="16"/>
                <w:lang w:eastAsia="ar-SA"/>
              </w:rPr>
              <w:t>вывоза</w:t>
            </w:r>
            <w:proofErr w:type="gramEnd"/>
            <w:r w:rsidRPr="00A437E6">
              <w:rPr>
                <w:color w:val="auto"/>
                <w:sz w:val="16"/>
                <w:szCs w:val="16"/>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809" w:type="pct"/>
            <w:tcBorders>
              <w:top w:val="single" w:sz="4" w:space="0" w:color="auto"/>
              <w:left w:val="single" w:sz="4" w:space="0" w:color="auto"/>
              <w:bottom w:val="single" w:sz="4" w:space="0" w:color="auto"/>
              <w:right w:val="single" w:sz="4" w:space="0" w:color="auto"/>
            </w:tcBorders>
            <w:hideMark/>
          </w:tcPr>
          <w:p w14:paraId="236DF810" w14:textId="77777777" w:rsidR="00A437E6" w:rsidRPr="00A437E6" w:rsidRDefault="00A437E6" w:rsidP="00A437E6">
            <w:pPr>
              <w:snapToGrid w:val="0"/>
              <w:jc w:val="center"/>
              <w:rPr>
                <w:color w:val="auto"/>
                <w:sz w:val="16"/>
                <w:szCs w:val="16"/>
              </w:rPr>
            </w:pPr>
            <w:r w:rsidRPr="00A437E6">
              <w:rPr>
                <w:color w:val="auto"/>
                <w:sz w:val="16"/>
                <w:szCs w:val="16"/>
              </w:rPr>
              <w:t>-</w:t>
            </w:r>
          </w:p>
        </w:tc>
        <w:tc>
          <w:tcPr>
            <w:tcW w:w="809" w:type="pct"/>
            <w:tcBorders>
              <w:top w:val="single" w:sz="4" w:space="0" w:color="auto"/>
              <w:left w:val="single" w:sz="4" w:space="0" w:color="auto"/>
              <w:bottom w:val="single" w:sz="4" w:space="0" w:color="auto"/>
              <w:right w:val="single" w:sz="4" w:space="0" w:color="auto"/>
            </w:tcBorders>
            <w:hideMark/>
          </w:tcPr>
          <w:p w14:paraId="4CD2382E" w14:textId="77777777" w:rsidR="00A437E6" w:rsidRPr="00A437E6" w:rsidRDefault="00A437E6" w:rsidP="00A437E6">
            <w:pPr>
              <w:snapToGrid w:val="0"/>
              <w:jc w:val="center"/>
              <w:rPr>
                <w:color w:val="auto"/>
                <w:sz w:val="16"/>
                <w:szCs w:val="16"/>
              </w:rPr>
            </w:pPr>
            <w:r w:rsidRPr="00A437E6">
              <w:rPr>
                <w:color w:val="auto"/>
                <w:sz w:val="16"/>
                <w:szCs w:val="16"/>
              </w:rPr>
              <w:t>-</w:t>
            </w:r>
          </w:p>
        </w:tc>
        <w:tc>
          <w:tcPr>
            <w:tcW w:w="515" w:type="pct"/>
            <w:tcBorders>
              <w:top w:val="single" w:sz="4" w:space="0" w:color="auto"/>
              <w:left w:val="single" w:sz="4" w:space="0" w:color="auto"/>
              <w:bottom w:val="single" w:sz="4" w:space="0" w:color="auto"/>
              <w:right w:val="single" w:sz="4" w:space="0" w:color="auto"/>
            </w:tcBorders>
            <w:hideMark/>
          </w:tcPr>
          <w:p w14:paraId="37C229A8" w14:textId="77777777" w:rsidR="00A437E6" w:rsidRPr="00A437E6" w:rsidRDefault="00A437E6" w:rsidP="00A437E6">
            <w:pPr>
              <w:snapToGrid w:val="0"/>
              <w:jc w:val="center"/>
              <w:rPr>
                <w:color w:val="auto"/>
                <w:sz w:val="16"/>
                <w:szCs w:val="16"/>
              </w:rPr>
            </w:pPr>
            <w:r w:rsidRPr="00A437E6">
              <w:rPr>
                <w:color w:val="auto"/>
                <w:sz w:val="16"/>
                <w:szCs w:val="16"/>
              </w:rPr>
              <w:t>-</w:t>
            </w:r>
          </w:p>
        </w:tc>
      </w:tr>
      <w:tr w:rsidR="00A437E6" w:rsidRPr="00A437E6" w14:paraId="71EEC95C"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5434D4B3" w14:textId="77777777" w:rsidR="00A437E6" w:rsidRPr="00A437E6" w:rsidRDefault="00A437E6" w:rsidP="00A437E6">
            <w:pPr>
              <w:snapToGrid w:val="0"/>
              <w:jc w:val="center"/>
              <w:rPr>
                <w:color w:val="auto"/>
                <w:sz w:val="16"/>
                <w:szCs w:val="16"/>
              </w:rPr>
            </w:pPr>
            <w:r w:rsidRPr="00A437E6">
              <w:rPr>
                <w:color w:val="auto"/>
                <w:sz w:val="16"/>
                <w:szCs w:val="16"/>
              </w:rPr>
              <w:t>1.7.</w:t>
            </w:r>
          </w:p>
        </w:tc>
        <w:tc>
          <w:tcPr>
            <w:tcW w:w="2427" w:type="pct"/>
            <w:tcBorders>
              <w:top w:val="single" w:sz="4" w:space="0" w:color="auto"/>
              <w:left w:val="single" w:sz="4" w:space="0" w:color="auto"/>
              <w:bottom w:val="single" w:sz="4" w:space="0" w:color="auto"/>
              <w:right w:val="single" w:sz="4" w:space="0" w:color="auto"/>
            </w:tcBorders>
            <w:hideMark/>
          </w:tcPr>
          <w:p w14:paraId="09D0B810" w14:textId="77777777" w:rsidR="00A437E6" w:rsidRPr="00A437E6" w:rsidRDefault="00A437E6" w:rsidP="00A437E6">
            <w:pPr>
              <w:suppressAutoHyphens/>
              <w:jc w:val="both"/>
              <w:rPr>
                <w:color w:val="auto"/>
                <w:sz w:val="16"/>
                <w:szCs w:val="16"/>
                <w:lang w:eastAsia="ar-SA"/>
              </w:rPr>
            </w:pPr>
            <w:r w:rsidRPr="00A437E6">
              <w:rPr>
                <w:color w:val="auto"/>
                <w:sz w:val="16"/>
                <w:szCs w:val="16"/>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809" w:type="pct"/>
            <w:tcBorders>
              <w:top w:val="single" w:sz="4" w:space="0" w:color="auto"/>
              <w:left w:val="single" w:sz="4" w:space="0" w:color="auto"/>
              <w:bottom w:val="single" w:sz="4" w:space="0" w:color="auto"/>
              <w:right w:val="single" w:sz="4" w:space="0" w:color="auto"/>
            </w:tcBorders>
            <w:hideMark/>
          </w:tcPr>
          <w:p w14:paraId="2731F9E8" w14:textId="77777777" w:rsidR="00A437E6" w:rsidRPr="00A437E6" w:rsidRDefault="00A437E6" w:rsidP="00A437E6">
            <w:pPr>
              <w:snapToGrid w:val="0"/>
              <w:jc w:val="center"/>
              <w:rPr>
                <w:color w:val="auto"/>
                <w:sz w:val="16"/>
                <w:szCs w:val="16"/>
              </w:rPr>
            </w:pPr>
            <w:r w:rsidRPr="00A437E6">
              <w:rPr>
                <w:color w:val="auto"/>
                <w:sz w:val="16"/>
                <w:szCs w:val="16"/>
              </w:rPr>
              <w:t>-</w:t>
            </w:r>
          </w:p>
        </w:tc>
        <w:tc>
          <w:tcPr>
            <w:tcW w:w="809" w:type="pct"/>
            <w:tcBorders>
              <w:top w:val="single" w:sz="4" w:space="0" w:color="auto"/>
              <w:left w:val="single" w:sz="4" w:space="0" w:color="auto"/>
              <w:bottom w:val="single" w:sz="4" w:space="0" w:color="auto"/>
              <w:right w:val="single" w:sz="4" w:space="0" w:color="auto"/>
            </w:tcBorders>
            <w:hideMark/>
          </w:tcPr>
          <w:p w14:paraId="434D06AF" w14:textId="77777777" w:rsidR="00A437E6" w:rsidRPr="00A437E6" w:rsidRDefault="00A437E6" w:rsidP="00A437E6">
            <w:pPr>
              <w:snapToGrid w:val="0"/>
              <w:jc w:val="center"/>
              <w:rPr>
                <w:color w:val="auto"/>
                <w:sz w:val="16"/>
                <w:szCs w:val="16"/>
              </w:rPr>
            </w:pPr>
            <w:r w:rsidRPr="00A437E6">
              <w:rPr>
                <w:color w:val="auto"/>
                <w:sz w:val="16"/>
                <w:szCs w:val="16"/>
              </w:rPr>
              <w:t>-</w:t>
            </w:r>
          </w:p>
        </w:tc>
        <w:tc>
          <w:tcPr>
            <w:tcW w:w="515" w:type="pct"/>
            <w:tcBorders>
              <w:top w:val="single" w:sz="4" w:space="0" w:color="auto"/>
              <w:left w:val="single" w:sz="4" w:space="0" w:color="auto"/>
              <w:bottom w:val="single" w:sz="4" w:space="0" w:color="auto"/>
              <w:right w:val="single" w:sz="4" w:space="0" w:color="auto"/>
            </w:tcBorders>
            <w:hideMark/>
          </w:tcPr>
          <w:p w14:paraId="7D063366" w14:textId="77777777" w:rsidR="00A437E6" w:rsidRPr="00A437E6" w:rsidRDefault="00A437E6" w:rsidP="00A437E6">
            <w:pPr>
              <w:snapToGrid w:val="0"/>
              <w:jc w:val="center"/>
              <w:rPr>
                <w:color w:val="auto"/>
                <w:sz w:val="16"/>
                <w:szCs w:val="16"/>
              </w:rPr>
            </w:pPr>
            <w:r w:rsidRPr="00A437E6">
              <w:rPr>
                <w:color w:val="auto"/>
                <w:sz w:val="16"/>
                <w:szCs w:val="16"/>
              </w:rPr>
              <w:t>-</w:t>
            </w:r>
          </w:p>
        </w:tc>
      </w:tr>
      <w:tr w:rsidR="00A437E6" w:rsidRPr="00A437E6" w14:paraId="36835AF6"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70AFD19E" w14:textId="77777777" w:rsidR="00A437E6" w:rsidRPr="00A437E6" w:rsidRDefault="00A437E6" w:rsidP="00A437E6">
            <w:pPr>
              <w:snapToGrid w:val="0"/>
              <w:jc w:val="center"/>
              <w:rPr>
                <w:color w:val="auto"/>
                <w:sz w:val="16"/>
                <w:szCs w:val="16"/>
              </w:rPr>
            </w:pPr>
            <w:r w:rsidRPr="00A437E6">
              <w:rPr>
                <w:color w:val="auto"/>
                <w:sz w:val="16"/>
                <w:szCs w:val="16"/>
              </w:rPr>
              <w:t>1.8.</w:t>
            </w:r>
          </w:p>
        </w:tc>
        <w:tc>
          <w:tcPr>
            <w:tcW w:w="2427" w:type="pct"/>
            <w:tcBorders>
              <w:top w:val="single" w:sz="4" w:space="0" w:color="auto"/>
              <w:left w:val="single" w:sz="4" w:space="0" w:color="auto"/>
              <w:bottom w:val="single" w:sz="4" w:space="0" w:color="auto"/>
              <w:right w:val="single" w:sz="4" w:space="0" w:color="auto"/>
            </w:tcBorders>
            <w:hideMark/>
          </w:tcPr>
          <w:p w14:paraId="24099CB3" w14:textId="77777777" w:rsidR="00A437E6" w:rsidRPr="00A437E6" w:rsidRDefault="00A437E6" w:rsidP="00A437E6">
            <w:pPr>
              <w:tabs>
                <w:tab w:val="left" w:pos="1245"/>
              </w:tabs>
              <w:jc w:val="both"/>
              <w:rPr>
                <w:color w:val="auto"/>
                <w:sz w:val="16"/>
                <w:szCs w:val="16"/>
              </w:rPr>
            </w:pPr>
            <w:r w:rsidRPr="00A437E6">
              <w:rPr>
                <w:color w:val="auto"/>
                <w:sz w:val="16"/>
                <w:szCs w:val="16"/>
                <w:lang w:eastAsia="ar-SA"/>
              </w:rPr>
              <w:t>Участие в Акции «Речная лента» с привлечением волонтёров</w:t>
            </w:r>
          </w:p>
        </w:tc>
        <w:tc>
          <w:tcPr>
            <w:tcW w:w="809" w:type="pct"/>
            <w:tcBorders>
              <w:top w:val="single" w:sz="4" w:space="0" w:color="auto"/>
              <w:left w:val="single" w:sz="4" w:space="0" w:color="auto"/>
              <w:bottom w:val="single" w:sz="4" w:space="0" w:color="auto"/>
              <w:right w:val="single" w:sz="4" w:space="0" w:color="auto"/>
            </w:tcBorders>
            <w:hideMark/>
          </w:tcPr>
          <w:p w14:paraId="1FCD5413" w14:textId="77777777" w:rsidR="00A437E6" w:rsidRPr="00A437E6" w:rsidRDefault="00A437E6" w:rsidP="00A437E6">
            <w:pPr>
              <w:snapToGrid w:val="0"/>
              <w:jc w:val="center"/>
              <w:rPr>
                <w:color w:val="auto"/>
                <w:sz w:val="16"/>
                <w:szCs w:val="16"/>
              </w:rPr>
            </w:pPr>
            <w:r w:rsidRPr="00A437E6">
              <w:rPr>
                <w:color w:val="auto"/>
                <w:sz w:val="16"/>
                <w:szCs w:val="16"/>
              </w:rPr>
              <w:t>0</w:t>
            </w:r>
          </w:p>
        </w:tc>
        <w:tc>
          <w:tcPr>
            <w:tcW w:w="809" w:type="pct"/>
            <w:tcBorders>
              <w:top w:val="single" w:sz="4" w:space="0" w:color="auto"/>
              <w:left w:val="single" w:sz="4" w:space="0" w:color="auto"/>
              <w:bottom w:val="single" w:sz="4" w:space="0" w:color="auto"/>
              <w:right w:val="single" w:sz="4" w:space="0" w:color="auto"/>
            </w:tcBorders>
            <w:hideMark/>
          </w:tcPr>
          <w:p w14:paraId="231F1699" w14:textId="77777777" w:rsidR="00A437E6" w:rsidRPr="00A437E6" w:rsidRDefault="00A437E6" w:rsidP="00A437E6">
            <w:pPr>
              <w:snapToGrid w:val="0"/>
              <w:jc w:val="center"/>
              <w:rPr>
                <w:color w:val="auto"/>
                <w:sz w:val="16"/>
                <w:szCs w:val="16"/>
              </w:rPr>
            </w:pPr>
            <w:r w:rsidRPr="00A437E6">
              <w:rPr>
                <w:color w:val="auto"/>
                <w:sz w:val="16"/>
                <w:szCs w:val="16"/>
              </w:rPr>
              <w:t>0</w:t>
            </w:r>
          </w:p>
        </w:tc>
        <w:tc>
          <w:tcPr>
            <w:tcW w:w="515" w:type="pct"/>
            <w:tcBorders>
              <w:top w:val="single" w:sz="4" w:space="0" w:color="auto"/>
              <w:left w:val="single" w:sz="4" w:space="0" w:color="auto"/>
              <w:bottom w:val="single" w:sz="4" w:space="0" w:color="auto"/>
              <w:right w:val="single" w:sz="4" w:space="0" w:color="auto"/>
            </w:tcBorders>
            <w:hideMark/>
          </w:tcPr>
          <w:p w14:paraId="7AB2C02C" w14:textId="77777777" w:rsidR="00A437E6" w:rsidRPr="00A437E6" w:rsidRDefault="00A437E6" w:rsidP="00A437E6">
            <w:pPr>
              <w:snapToGrid w:val="0"/>
              <w:jc w:val="center"/>
              <w:rPr>
                <w:color w:val="auto"/>
                <w:sz w:val="16"/>
                <w:szCs w:val="16"/>
              </w:rPr>
            </w:pPr>
            <w:r w:rsidRPr="00A437E6">
              <w:rPr>
                <w:color w:val="auto"/>
                <w:sz w:val="16"/>
                <w:szCs w:val="16"/>
              </w:rPr>
              <w:t>0</w:t>
            </w:r>
          </w:p>
        </w:tc>
      </w:tr>
      <w:tr w:rsidR="00A437E6" w:rsidRPr="00A437E6" w14:paraId="113D6AA7"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68455652" w14:textId="77777777" w:rsidR="00A437E6" w:rsidRPr="00A437E6" w:rsidRDefault="00A437E6" w:rsidP="00A437E6">
            <w:pPr>
              <w:snapToGrid w:val="0"/>
              <w:jc w:val="center"/>
              <w:rPr>
                <w:color w:val="auto"/>
                <w:sz w:val="16"/>
                <w:szCs w:val="16"/>
              </w:rPr>
            </w:pPr>
            <w:r w:rsidRPr="00A437E6">
              <w:rPr>
                <w:color w:val="auto"/>
                <w:sz w:val="16"/>
                <w:szCs w:val="16"/>
              </w:rPr>
              <w:t>1.9.</w:t>
            </w:r>
          </w:p>
        </w:tc>
        <w:tc>
          <w:tcPr>
            <w:tcW w:w="2427" w:type="pct"/>
            <w:tcBorders>
              <w:top w:val="single" w:sz="4" w:space="0" w:color="auto"/>
              <w:left w:val="single" w:sz="4" w:space="0" w:color="auto"/>
              <w:bottom w:val="single" w:sz="4" w:space="0" w:color="auto"/>
              <w:right w:val="single" w:sz="4" w:space="0" w:color="auto"/>
            </w:tcBorders>
            <w:hideMark/>
          </w:tcPr>
          <w:p w14:paraId="470D8884" w14:textId="77777777" w:rsidR="00A437E6" w:rsidRPr="00A437E6" w:rsidRDefault="00A437E6" w:rsidP="00A437E6">
            <w:pPr>
              <w:suppressAutoHyphens/>
              <w:jc w:val="both"/>
              <w:rPr>
                <w:color w:val="auto"/>
                <w:sz w:val="16"/>
                <w:szCs w:val="16"/>
                <w:lang w:eastAsia="ar-SA"/>
              </w:rPr>
            </w:pPr>
            <w:r w:rsidRPr="00A437E6">
              <w:rPr>
                <w:color w:val="auto"/>
                <w:sz w:val="16"/>
                <w:szCs w:val="16"/>
                <w:lang w:eastAsia="ar-SA"/>
              </w:rPr>
              <w:t>Подготовка территории к праздникам (установка/демонтаж новогодней ёлки и  горки, развешивание баннеров и др.)</w:t>
            </w:r>
          </w:p>
        </w:tc>
        <w:tc>
          <w:tcPr>
            <w:tcW w:w="809" w:type="pct"/>
            <w:tcBorders>
              <w:top w:val="single" w:sz="4" w:space="0" w:color="auto"/>
              <w:left w:val="single" w:sz="4" w:space="0" w:color="auto"/>
              <w:bottom w:val="single" w:sz="4" w:space="0" w:color="auto"/>
              <w:right w:val="single" w:sz="4" w:space="0" w:color="auto"/>
            </w:tcBorders>
            <w:hideMark/>
          </w:tcPr>
          <w:p w14:paraId="6D3B0C0A" w14:textId="77777777" w:rsidR="00A437E6" w:rsidRPr="00A437E6" w:rsidRDefault="00A437E6" w:rsidP="00A437E6">
            <w:pPr>
              <w:snapToGrid w:val="0"/>
              <w:jc w:val="center"/>
              <w:rPr>
                <w:color w:val="auto"/>
                <w:sz w:val="16"/>
                <w:szCs w:val="16"/>
              </w:rPr>
            </w:pPr>
            <w:r w:rsidRPr="00A437E6">
              <w:rPr>
                <w:color w:val="auto"/>
                <w:sz w:val="16"/>
                <w:szCs w:val="16"/>
              </w:rPr>
              <w:t>300 000,00</w:t>
            </w:r>
          </w:p>
        </w:tc>
        <w:tc>
          <w:tcPr>
            <w:tcW w:w="809" w:type="pct"/>
            <w:tcBorders>
              <w:top w:val="single" w:sz="4" w:space="0" w:color="auto"/>
              <w:left w:val="single" w:sz="4" w:space="0" w:color="auto"/>
              <w:bottom w:val="single" w:sz="4" w:space="0" w:color="auto"/>
              <w:right w:val="single" w:sz="4" w:space="0" w:color="auto"/>
            </w:tcBorders>
          </w:tcPr>
          <w:p w14:paraId="0D49BE8B" w14:textId="77777777" w:rsidR="00A437E6" w:rsidRPr="00A437E6" w:rsidRDefault="00A437E6" w:rsidP="00A437E6">
            <w:pPr>
              <w:snapToGrid w:val="0"/>
              <w:jc w:val="center"/>
              <w:rPr>
                <w:color w:val="auto"/>
                <w:sz w:val="16"/>
                <w:szCs w:val="16"/>
              </w:rPr>
            </w:pPr>
            <w:r w:rsidRPr="00A437E6">
              <w:rPr>
                <w:color w:val="auto"/>
                <w:sz w:val="16"/>
                <w:szCs w:val="16"/>
              </w:rPr>
              <w:t>230 853,55</w:t>
            </w:r>
          </w:p>
        </w:tc>
        <w:tc>
          <w:tcPr>
            <w:tcW w:w="515" w:type="pct"/>
            <w:tcBorders>
              <w:top w:val="single" w:sz="4" w:space="0" w:color="auto"/>
              <w:left w:val="single" w:sz="4" w:space="0" w:color="auto"/>
              <w:bottom w:val="single" w:sz="4" w:space="0" w:color="auto"/>
              <w:right w:val="single" w:sz="4" w:space="0" w:color="auto"/>
            </w:tcBorders>
          </w:tcPr>
          <w:p w14:paraId="611F84FB" w14:textId="77777777" w:rsidR="00A437E6" w:rsidRPr="00A437E6" w:rsidRDefault="00A437E6" w:rsidP="00A437E6">
            <w:pPr>
              <w:snapToGrid w:val="0"/>
              <w:jc w:val="center"/>
              <w:rPr>
                <w:color w:val="auto"/>
                <w:sz w:val="16"/>
                <w:szCs w:val="16"/>
              </w:rPr>
            </w:pPr>
            <w:r w:rsidRPr="00A437E6">
              <w:rPr>
                <w:color w:val="auto"/>
                <w:sz w:val="16"/>
                <w:szCs w:val="16"/>
              </w:rPr>
              <w:t>0</w:t>
            </w:r>
          </w:p>
        </w:tc>
      </w:tr>
      <w:tr w:rsidR="00A437E6" w:rsidRPr="00A437E6" w14:paraId="3C7D9B0F"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7C31377F" w14:textId="77777777" w:rsidR="00A437E6" w:rsidRPr="00A437E6" w:rsidRDefault="00A437E6" w:rsidP="00A437E6">
            <w:pPr>
              <w:snapToGrid w:val="0"/>
              <w:jc w:val="center"/>
              <w:rPr>
                <w:color w:val="auto"/>
                <w:sz w:val="16"/>
                <w:szCs w:val="16"/>
              </w:rPr>
            </w:pPr>
            <w:r w:rsidRPr="00A437E6">
              <w:rPr>
                <w:color w:val="auto"/>
                <w:sz w:val="16"/>
                <w:szCs w:val="16"/>
              </w:rPr>
              <w:t>1.10.</w:t>
            </w:r>
          </w:p>
        </w:tc>
        <w:tc>
          <w:tcPr>
            <w:tcW w:w="2427" w:type="pct"/>
            <w:tcBorders>
              <w:top w:val="single" w:sz="4" w:space="0" w:color="auto"/>
              <w:left w:val="single" w:sz="4" w:space="0" w:color="auto"/>
              <w:bottom w:val="single" w:sz="4" w:space="0" w:color="auto"/>
              <w:right w:val="single" w:sz="4" w:space="0" w:color="auto"/>
            </w:tcBorders>
            <w:hideMark/>
          </w:tcPr>
          <w:p w14:paraId="072AF123" w14:textId="77777777" w:rsidR="00A437E6" w:rsidRPr="00A437E6" w:rsidRDefault="00A437E6" w:rsidP="00A437E6">
            <w:pPr>
              <w:snapToGrid w:val="0"/>
              <w:jc w:val="both"/>
              <w:rPr>
                <w:color w:val="auto"/>
                <w:sz w:val="16"/>
                <w:szCs w:val="16"/>
              </w:rPr>
            </w:pPr>
            <w:r w:rsidRPr="00A437E6">
              <w:rPr>
                <w:color w:val="auto"/>
                <w:sz w:val="16"/>
                <w:szCs w:val="16"/>
              </w:rPr>
              <w:t>Вклад в реализацию социально-значимых  проектов по благоустройству территории сельского поселения «Зеленец»</w:t>
            </w:r>
          </w:p>
        </w:tc>
        <w:tc>
          <w:tcPr>
            <w:tcW w:w="809" w:type="pct"/>
            <w:tcBorders>
              <w:top w:val="single" w:sz="4" w:space="0" w:color="auto"/>
              <w:left w:val="single" w:sz="4" w:space="0" w:color="auto"/>
              <w:bottom w:val="single" w:sz="4" w:space="0" w:color="auto"/>
              <w:right w:val="single" w:sz="4" w:space="0" w:color="auto"/>
            </w:tcBorders>
            <w:hideMark/>
          </w:tcPr>
          <w:p w14:paraId="157171B5" w14:textId="77777777" w:rsidR="00A437E6" w:rsidRPr="00A437E6" w:rsidRDefault="00A437E6" w:rsidP="00A437E6">
            <w:pPr>
              <w:snapToGrid w:val="0"/>
              <w:jc w:val="center"/>
              <w:rPr>
                <w:bCs/>
                <w:color w:val="auto"/>
                <w:sz w:val="16"/>
                <w:szCs w:val="16"/>
              </w:rPr>
            </w:pPr>
            <w:r w:rsidRPr="00A437E6">
              <w:rPr>
                <w:bCs/>
                <w:color w:val="auto"/>
                <w:sz w:val="16"/>
                <w:szCs w:val="16"/>
              </w:rPr>
              <w:t>0</w:t>
            </w:r>
          </w:p>
        </w:tc>
        <w:tc>
          <w:tcPr>
            <w:tcW w:w="809" w:type="pct"/>
            <w:tcBorders>
              <w:top w:val="single" w:sz="4" w:space="0" w:color="auto"/>
              <w:left w:val="single" w:sz="4" w:space="0" w:color="auto"/>
              <w:bottom w:val="single" w:sz="4" w:space="0" w:color="auto"/>
              <w:right w:val="single" w:sz="4" w:space="0" w:color="auto"/>
            </w:tcBorders>
            <w:hideMark/>
          </w:tcPr>
          <w:p w14:paraId="3C23E3C0" w14:textId="77777777" w:rsidR="00A437E6" w:rsidRPr="00A437E6" w:rsidRDefault="00A437E6" w:rsidP="00A437E6">
            <w:pPr>
              <w:snapToGrid w:val="0"/>
              <w:jc w:val="center"/>
              <w:rPr>
                <w:bCs/>
                <w:color w:val="auto"/>
                <w:sz w:val="16"/>
                <w:szCs w:val="16"/>
              </w:rPr>
            </w:pPr>
            <w:r w:rsidRPr="00A437E6">
              <w:rPr>
                <w:bCs/>
                <w:color w:val="auto"/>
                <w:sz w:val="16"/>
                <w:szCs w:val="16"/>
              </w:rPr>
              <w:t>0</w:t>
            </w:r>
          </w:p>
        </w:tc>
        <w:tc>
          <w:tcPr>
            <w:tcW w:w="515" w:type="pct"/>
            <w:tcBorders>
              <w:top w:val="single" w:sz="4" w:space="0" w:color="auto"/>
              <w:left w:val="single" w:sz="4" w:space="0" w:color="auto"/>
              <w:bottom w:val="single" w:sz="4" w:space="0" w:color="auto"/>
              <w:right w:val="single" w:sz="4" w:space="0" w:color="auto"/>
            </w:tcBorders>
            <w:hideMark/>
          </w:tcPr>
          <w:p w14:paraId="47E52307" w14:textId="77777777" w:rsidR="00A437E6" w:rsidRPr="00A437E6" w:rsidRDefault="00A437E6" w:rsidP="00A437E6">
            <w:pPr>
              <w:snapToGrid w:val="0"/>
              <w:jc w:val="center"/>
              <w:rPr>
                <w:bCs/>
                <w:color w:val="auto"/>
                <w:sz w:val="16"/>
                <w:szCs w:val="16"/>
              </w:rPr>
            </w:pPr>
            <w:r w:rsidRPr="00A437E6">
              <w:rPr>
                <w:bCs/>
                <w:color w:val="auto"/>
                <w:sz w:val="16"/>
                <w:szCs w:val="16"/>
              </w:rPr>
              <w:t>0</w:t>
            </w:r>
          </w:p>
        </w:tc>
      </w:tr>
      <w:tr w:rsidR="00A437E6" w:rsidRPr="00A437E6" w14:paraId="185DC208" w14:textId="77777777" w:rsidTr="00A437E6">
        <w:tc>
          <w:tcPr>
            <w:tcW w:w="441" w:type="pct"/>
            <w:tcBorders>
              <w:top w:val="single" w:sz="4" w:space="0" w:color="auto"/>
              <w:left w:val="single" w:sz="4" w:space="0" w:color="auto"/>
              <w:bottom w:val="single" w:sz="4" w:space="0" w:color="auto"/>
              <w:right w:val="single" w:sz="4" w:space="0" w:color="auto"/>
            </w:tcBorders>
            <w:hideMark/>
          </w:tcPr>
          <w:p w14:paraId="39B26E49" w14:textId="77777777" w:rsidR="00A437E6" w:rsidRPr="00A437E6" w:rsidRDefault="00A437E6" w:rsidP="00A437E6">
            <w:pPr>
              <w:snapToGrid w:val="0"/>
              <w:jc w:val="center"/>
              <w:rPr>
                <w:color w:val="auto"/>
                <w:sz w:val="16"/>
                <w:szCs w:val="16"/>
              </w:rPr>
            </w:pPr>
            <w:r w:rsidRPr="00A437E6">
              <w:rPr>
                <w:color w:val="auto"/>
                <w:sz w:val="16"/>
                <w:szCs w:val="16"/>
              </w:rPr>
              <w:t>1.11.</w:t>
            </w:r>
          </w:p>
        </w:tc>
        <w:tc>
          <w:tcPr>
            <w:tcW w:w="2427" w:type="pct"/>
            <w:tcBorders>
              <w:top w:val="single" w:sz="4" w:space="0" w:color="auto"/>
              <w:left w:val="single" w:sz="4" w:space="0" w:color="auto"/>
              <w:bottom w:val="single" w:sz="4" w:space="0" w:color="auto"/>
              <w:right w:val="single" w:sz="4" w:space="0" w:color="auto"/>
            </w:tcBorders>
            <w:hideMark/>
          </w:tcPr>
          <w:p w14:paraId="0D3DA636" w14:textId="77777777" w:rsidR="00A437E6" w:rsidRPr="00A437E6" w:rsidRDefault="00A437E6" w:rsidP="00A437E6">
            <w:pPr>
              <w:snapToGrid w:val="0"/>
              <w:jc w:val="both"/>
              <w:rPr>
                <w:color w:val="auto"/>
                <w:sz w:val="16"/>
                <w:szCs w:val="16"/>
              </w:rPr>
            </w:pPr>
            <w:r w:rsidRPr="00A437E6">
              <w:rPr>
                <w:color w:val="auto"/>
                <w:sz w:val="16"/>
                <w:szCs w:val="16"/>
              </w:rPr>
              <w:t xml:space="preserve">Оказание содействия </w:t>
            </w:r>
            <w:proofErr w:type="spellStart"/>
            <w:r w:rsidRPr="00A437E6">
              <w:rPr>
                <w:color w:val="auto"/>
                <w:sz w:val="16"/>
                <w:szCs w:val="16"/>
              </w:rPr>
              <w:t>ТОСам</w:t>
            </w:r>
            <w:proofErr w:type="spellEnd"/>
            <w:r w:rsidRPr="00A437E6">
              <w:rPr>
                <w:color w:val="auto"/>
                <w:sz w:val="16"/>
                <w:szCs w:val="16"/>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809" w:type="pct"/>
            <w:tcBorders>
              <w:top w:val="single" w:sz="4" w:space="0" w:color="auto"/>
              <w:left w:val="single" w:sz="4" w:space="0" w:color="auto"/>
              <w:bottom w:val="single" w:sz="4" w:space="0" w:color="auto"/>
              <w:right w:val="single" w:sz="4" w:space="0" w:color="auto"/>
            </w:tcBorders>
            <w:hideMark/>
          </w:tcPr>
          <w:p w14:paraId="111E283B" w14:textId="77777777" w:rsidR="00A437E6" w:rsidRPr="00A437E6" w:rsidRDefault="00A437E6" w:rsidP="00A437E6">
            <w:pPr>
              <w:snapToGrid w:val="0"/>
              <w:jc w:val="center"/>
              <w:rPr>
                <w:bCs/>
                <w:color w:val="auto"/>
                <w:sz w:val="16"/>
                <w:szCs w:val="16"/>
              </w:rPr>
            </w:pPr>
            <w:r w:rsidRPr="00A437E6">
              <w:rPr>
                <w:bCs/>
                <w:color w:val="auto"/>
                <w:sz w:val="16"/>
                <w:szCs w:val="16"/>
              </w:rPr>
              <w:t>0</w:t>
            </w:r>
          </w:p>
        </w:tc>
        <w:tc>
          <w:tcPr>
            <w:tcW w:w="809" w:type="pct"/>
            <w:tcBorders>
              <w:top w:val="single" w:sz="4" w:space="0" w:color="auto"/>
              <w:left w:val="single" w:sz="4" w:space="0" w:color="auto"/>
              <w:bottom w:val="single" w:sz="4" w:space="0" w:color="auto"/>
              <w:right w:val="single" w:sz="4" w:space="0" w:color="auto"/>
            </w:tcBorders>
            <w:hideMark/>
          </w:tcPr>
          <w:p w14:paraId="4CFA2544" w14:textId="77777777" w:rsidR="00A437E6" w:rsidRPr="00A437E6" w:rsidRDefault="00A437E6" w:rsidP="00A437E6">
            <w:pPr>
              <w:snapToGrid w:val="0"/>
              <w:jc w:val="center"/>
              <w:rPr>
                <w:bCs/>
                <w:color w:val="auto"/>
                <w:sz w:val="16"/>
                <w:szCs w:val="16"/>
              </w:rPr>
            </w:pPr>
            <w:r w:rsidRPr="00A437E6">
              <w:rPr>
                <w:bCs/>
                <w:color w:val="auto"/>
                <w:sz w:val="16"/>
                <w:szCs w:val="16"/>
              </w:rPr>
              <w:t>0</w:t>
            </w:r>
          </w:p>
        </w:tc>
        <w:tc>
          <w:tcPr>
            <w:tcW w:w="515" w:type="pct"/>
            <w:tcBorders>
              <w:top w:val="single" w:sz="4" w:space="0" w:color="auto"/>
              <w:left w:val="single" w:sz="4" w:space="0" w:color="auto"/>
              <w:bottom w:val="single" w:sz="4" w:space="0" w:color="auto"/>
              <w:right w:val="single" w:sz="4" w:space="0" w:color="auto"/>
            </w:tcBorders>
            <w:hideMark/>
          </w:tcPr>
          <w:p w14:paraId="337486A2" w14:textId="77777777" w:rsidR="00A437E6" w:rsidRPr="00A437E6" w:rsidRDefault="00A437E6" w:rsidP="00A437E6">
            <w:pPr>
              <w:snapToGrid w:val="0"/>
              <w:jc w:val="center"/>
              <w:rPr>
                <w:bCs/>
                <w:color w:val="auto"/>
                <w:sz w:val="16"/>
                <w:szCs w:val="16"/>
              </w:rPr>
            </w:pPr>
            <w:r w:rsidRPr="00A437E6">
              <w:rPr>
                <w:bCs/>
                <w:color w:val="auto"/>
                <w:sz w:val="16"/>
                <w:szCs w:val="16"/>
              </w:rPr>
              <w:t>0</w:t>
            </w:r>
          </w:p>
        </w:tc>
      </w:tr>
      <w:tr w:rsidR="00A437E6" w:rsidRPr="00A437E6" w14:paraId="722E2D6D" w14:textId="77777777" w:rsidTr="00A437E6">
        <w:tc>
          <w:tcPr>
            <w:tcW w:w="441" w:type="pct"/>
            <w:tcBorders>
              <w:top w:val="single" w:sz="4" w:space="0" w:color="auto"/>
              <w:left w:val="single" w:sz="4" w:space="0" w:color="auto"/>
              <w:bottom w:val="single" w:sz="4" w:space="0" w:color="auto"/>
              <w:right w:val="single" w:sz="4" w:space="0" w:color="auto"/>
            </w:tcBorders>
          </w:tcPr>
          <w:p w14:paraId="5FE963D4" w14:textId="77777777" w:rsidR="00A437E6" w:rsidRPr="00A437E6" w:rsidRDefault="00A437E6" w:rsidP="00A437E6">
            <w:pPr>
              <w:snapToGrid w:val="0"/>
              <w:jc w:val="center"/>
              <w:rPr>
                <w:color w:val="auto"/>
                <w:sz w:val="16"/>
                <w:szCs w:val="16"/>
              </w:rPr>
            </w:pPr>
            <w:r w:rsidRPr="00A437E6">
              <w:rPr>
                <w:color w:val="auto"/>
                <w:sz w:val="16"/>
                <w:szCs w:val="16"/>
              </w:rPr>
              <w:t>1.12.</w:t>
            </w:r>
          </w:p>
        </w:tc>
        <w:tc>
          <w:tcPr>
            <w:tcW w:w="2427" w:type="pct"/>
            <w:tcBorders>
              <w:top w:val="single" w:sz="4" w:space="0" w:color="auto"/>
              <w:left w:val="single" w:sz="4" w:space="0" w:color="auto"/>
              <w:bottom w:val="single" w:sz="4" w:space="0" w:color="auto"/>
              <w:right w:val="single" w:sz="4" w:space="0" w:color="auto"/>
            </w:tcBorders>
          </w:tcPr>
          <w:p w14:paraId="17A79B54" w14:textId="77777777" w:rsidR="00A437E6" w:rsidRPr="00A437E6" w:rsidRDefault="00A437E6" w:rsidP="00A437E6">
            <w:pPr>
              <w:snapToGrid w:val="0"/>
              <w:jc w:val="both"/>
              <w:rPr>
                <w:color w:val="auto"/>
                <w:sz w:val="16"/>
                <w:szCs w:val="16"/>
              </w:rPr>
            </w:pPr>
            <w:r w:rsidRPr="00A437E6">
              <w:rPr>
                <w:color w:val="auto"/>
                <w:sz w:val="16"/>
                <w:szCs w:val="16"/>
              </w:rPr>
              <w:t>Работы по благоустройству общественных территорий</w:t>
            </w:r>
          </w:p>
        </w:tc>
        <w:tc>
          <w:tcPr>
            <w:tcW w:w="809" w:type="pct"/>
            <w:tcBorders>
              <w:top w:val="single" w:sz="4" w:space="0" w:color="auto"/>
              <w:left w:val="single" w:sz="4" w:space="0" w:color="auto"/>
              <w:bottom w:val="single" w:sz="4" w:space="0" w:color="auto"/>
              <w:right w:val="single" w:sz="4" w:space="0" w:color="auto"/>
            </w:tcBorders>
          </w:tcPr>
          <w:p w14:paraId="13FE9ACB" w14:textId="77777777" w:rsidR="00A437E6" w:rsidRPr="00A437E6" w:rsidRDefault="00A437E6" w:rsidP="00A437E6">
            <w:pPr>
              <w:snapToGrid w:val="0"/>
              <w:jc w:val="center"/>
              <w:rPr>
                <w:bCs/>
                <w:color w:val="auto"/>
                <w:sz w:val="16"/>
                <w:szCs w:val="16"/>
              </w:rPr>
            </w:pPr>
            <w:r w:rsidRPr="00A437E6">
              <w:rPr>
                <w:bCs/>
                <w:color w:val="auto"/>
                <w:sz w:val="16"/>
                <w:szCs w:val="16"/>
              </w:rPr>
              <w:t>150 000,00</w:t>
            </w:r>
          </w:p>
        </w:tc>
        <w:tc>
          <w:tcPr>
            <w:tcW w:w="809" w:type="pct"/>
            <w:tcBorders>
              <w:top w:val="single" w:sz="4" w:space="0" w:color="auto"/>
              <w:left w:val="single" w:sz="4" w:space="0" w:color="auto"/>
              <w:bottom w:val="single" w:sz="4" w:space="0" w:color="auto"/>
              <w:right w:val="single" w:sz="4" w:space="0" w:color="auto"/>
            </w:tcBorders>
          </w:tcPr>
          <w:p w14:paraId="298516D8" w14:textId="77777777" w:rsidR="00A437E6" w:rsidRPr="00A437E6" w:rsidRDefault="00A437E6" w:rsidP="00A437E6">
            <w:pPr>
              <w:snapToGrid w:val="0"/>
              <w:jc w:val="center"/>
              <w:rPr>
                <w:bCs/>
                <w:color w:val="auto"/>
                <w:sz w:val="16"/>
                <w:szCs w:val="16"/>
              </w:rPr>
            </w:pPr>
            <w:r w:rsidRPr="00A437E6">
              <w:rPr>
                <w:bCs/>
                <w:color w:val="auto"/>
                <w:sz w:val="16"/>
                <w:szCs w:val="16"/>
              </w:rPr>
              <w:t>4 883 146,45</w:t>
            </w:r>
          </w:p>
        </w:tc>
        <w:tc>
          <w:tcPr>
            <w:tcW w:w="515" w:type="pct"/>
            <w:tcBorders>
              <w:top w:val="single" w:sz="4" w:space="0" w:color="auto"/>
              <w:left w:val="single" w:sz="4" w:space="0" w:color="auto"/>
              <w:bottom w:val="single" w:sz="4" w:space="0" w:color="auto"/>
              <w:right w:val="single" w:sz="4" w:space="0" w:color="auto"/>
            </w:tcBorders>
          </w:tcPr>
          <w:p w14:paraId="71CA1FAD" w14:textId="77777777" w:rsidR="00A437E6" w:rsidRPr="00A437E6" w:rsidRDefault="00A437E6" w:rsidP="00A437E6">
            <w:pPr>
              <w:snapToGrid w:val="0"/>
              <w:jc w:val="center"/>
              <w:rPr>
                <w:bCs/>
                <w:color w:val="auto"/>
                <w:sz w:val="16"/>
                <w:szCs w:val="16"/>
              </w:rPr>
            </w:pPr>
            <w:r w:rsidRPr="00A437E6">
              <w:rPr>
                <w:bCs/>
                <w:color w:val="auto"/>
                <w:sz w:val="16"/>
                <w:szCs w:val="16"/>
              </w:rPr>
              <w:t>0</w:t>
            </w:r>
          </w:p>
        </w:tc>
      </w:tr>
      <w:tr w:rsidR="00A437E6" w:rsidRPr="00A437E6" w14:paraId="62382BAE" w14:textId="77777777" w:rsidTr="00A437E6">
        <w:tc>
          <w:tcPr>
            <w:tcW w:w="441" w:type="pct"/>
            <w:tcBorders>
              <w:top w:val="single" w:sz="4" w:space="0" w:color="auto"/>
              <w:left w:val="single" w:sz="4" w:space="0" w:color="auto"/>
              <w:bottom w:val="single" w:sz="4" w:space="0" w:color="auto"/>
              <w:right w:val="single" w:sz="4" w:space="0" w:color="auto"/>
            </w:tcBorders>
          </w:tcPr>
          <w:p w14:paraId="709198EB" w14:textId="77777777" w:rsidR="00A437E6" w:rsidRPr="00A437E6" w:rsidRDefault="00A437E6" w:rsidP="00A437E6">
            <w:pPr>
              <w:autoSpaceDE w:val="0"/>
              <w:autoSpaceDN w:val="0"/>
              <w:adjustRightInd w:val="0"/>
              <w:jc w:val="both"/>
              <w:outlineLvl w:val="1"/>
              <w:rPr>
                <w:color w:val="auto"/>
                <w:sz w:val="16"/>
                <w:szCs w:val="16"/>
              </w:rPr>
            </w:pPr>
          </w:p>
        </w:tc>
        <w:tc>
          <w:tcPr>
            <w:tcW w:w="2427" w:type="pct"/>
            <w:tcBorders>
              <w:top w:val="single" w:sz="4" w:space="0" w:color="auto"/>
              <w:left w:val="single" w:sz="4" w:space="0" w:color="auto"/>
              <w:bottom w:val="single" w:sz="4" w:space="0" w:color="auto"/>
              <w:right w:val="single" w:sz="4" w:space="0" w:color="auto"/>
            </w:tcBorders>
            <w:hideMark/>
          </w:tcPr>
          <w:p w14:paraId="1CA465FC" w14:textId="77777777" w:rsidR="00A437E6" w:rsidRPr="00A437E6" w:rsidRDefault="00A437E6" w:rsidP="00A437E6">
            <w:pPr>
              <w:autoSpaceDE w:val="0"/>
              <w:autoSpaceDN w:val="0"/>
              <w:adjustRightInd w:val="0"/>
              <w:jc w:val="both"/>
              <w:rPr>
                <w:b/>
                <w:color w:val="auto"/>
                <w:sz w:val="16"/>
                <w:szCs w:val="16"/>
              </w:rPr>
            </w:pPr>
            <w:r w:rsidRPr="00A437E6">
              <w:rPr>
                <w:b/>
                <w:color w:val="auto"/>
                <w:sz w:val="16"/>
                <w:szCs w:val="16"/>
              </w:rPr>
              <w:t>Всего по Программе:</w:t>
            </w:r>
          </w:p>
        </w:tc>
        <w:tc>
          <w:tcPr>
            <w:tcW w:w="809" w:type="pct"/>
            <w:tcBorders>
              <w:top w:val="single" w:sz="4" w:space="0" w:color="auto"/>
              <w:left w:val="single" w:sz="4" w:space="0" w:color="auto"/>
              <w:bottom w:val="single" w:sz="4" w:space="0" w:color="auto"/>
              <w:right w:val="single" w:sz="4" w:space="0" w:color="auto"/>
            </w:tcBorders>
            <w:hideMark/>
          </w:tcPr>
          <w:p w14:paraId="69E93CB3" w14:textId="77777777" w:rsidR="00A437E6" w:rsidRPr="00A437E6" w:rsidRDefault="00A437E6" w:rsidP="00A437E6">
            <w:pPr>
              <w:snapToGrid w:val="0"/>
              <w:jc w:val="center"/>
              <w:rPr>
                <w:b/>
                <w:bCs/>
                <w:color w:val="auto"/>
                <w:sz w:val="16"/>
                <w:szCs w:val="16"/>
              </w:rPr>
            </w:pPr>
            <w:r w:rsidRPr="00A437E6">
              <w:rPr>
                <w:b/>
                <w:bCs/>
                <w:color w:val="auto"/>
                <w:sz w:val="16"/>
                <w:szCs w:val="16"/>
              </w:rPr>
              <w:t>1 060 000,00</w:t>
            </w:r>
          </w:p>
        </w:tc>
        <w:tc>
          <w:tcPr>
            <w:tcW w:w="809" w:type="pct"/>
            <w:tcBorders>
              <w:top w:val="single" w:sz="4" w:space="0" w:color="auto"/>
              <w:left w:val="single" w:sz="4" w:space="0" w:color="auto"/>
              <w:bottom w:val="single" w:sz="4" w:space="0" w:color="auto"/>
              <w:right w:val="single" w:sz="4" w:space="0" w:color="auto"/>
            </w:tcBorders>
            <w:hideMark/>
          </w:tcPr>
          <w:p w14:paraId="33CA9C29" w14:textId="77777777" w:rsidR="00A437E6" w:rsidRPr="00A437E6" w:rsidRDefault="00A437E6" w:rsidP="00A437E6">
            <w:pPr>
              <w:snapToGrid w:val="0"/>
              <w:jc w:val="center"/>
              <w:rPr>
                <w:b/>
                <w:bCs/>
                <w:color w:val="auto"/>
                <w:sz w:val="16"/>
                <w:szCs w:val="16"/>
              </w:rPr>
            </w:pPr>
            <w:r w:rsidRPr="00A437E6">
              <w:rPr>
                <w:b/>
                <w:bCs/>
                <w:color w:val="auto"/>
                <w:sz w:val="16"/>
                <w:szCs w:val="16"/>
              </w:rPr>
              <w:t>5 625 000,00</w:t>
            </w:r>
          </w:p>
        </w:tc>
        <w:tc>
          <w:tcPr>
            <w:tcW w:w="515" w:type="pct"/>
            <w:tcBorders>
              <w:top w:val="single" w:sz="4" w:space="0" w:color="auto"/>
              <w:left w:val="single" w:sz="4" w:space="0" w:color="auto"/>
              <w:bottom w:val="single" w:sz="4" w:space="0" w:color="auto"/>
              <w:right w:val="single" w:sz="4" w:space="0" w:color="auto"/>
            </w:tcBorders>
            <w:hideMark/>
          </w:tcPr>
          <w:p w14:paraId="7ED59167" w14:textId="77777777" w:rsidR="00A437E6" w:rsidRPr="00A437E6" w:rsidRDefault="00A437E6" w:rsidP="00A437E6">
            <w:pPr>
              <w:snapToGrid w:val="0"/>
              <w:jc w:val="center"/>
              <w:rPr>
                <w:b/>
                <w:bCs/>
                <w:color w:val="auto"/>
                <w:sz w:val="16"/>
                <w:szCs w:val="16"/>
              </w:rPr>
            </w:pPr>
            <w:r w:rsidRPr="00A437E6">
              <w:rPr>
                <w:b/>
                <w:bCs/>
                <w:color w:val="auto"/>
                <w:sz w:val="16"/>
                <w:szCs w:val="16"/>
              </w:rPr>
              <w:t>0,0</w:t>
            </w:r>
          </w:p>
        </w:tc>
      </w:tr>
    </w:tbl>
    <w:p w14:paraId="1FF09771" w14:textId="77777777" w:rsidR="00A437E6" w:rsidRPr="00A437E6" w:rsidRDefault="00A437E6" w:rsidP="00A437E6">
      <w:pPr>
        <w:jc w:val="right"/>
        <w:rPr>
          <w:rFonts w:eastAsia="Calibri"/>
          <w:color w:val="auto"/>
          <w:sz w:val="20"/>
          <w:lang w:eastAsia="en-US"/>
        </w:rPr>
      </w:pPr>
      <w:r w:rsidRPr="00A437E6">
        <w:rPr>
          <w:rFonts w:eastAsia="Calibri"/>
          <w:color w:val="auto"/>
          <w:sz w:val="20"/>
          <w:lang w:eastAsia="en-US"/>
        </w:rPr>
        <w:t>».</w:t>
      </w:r>
    </w:p>
    <w:p w14:paraId="3999FB76" w14:textId="77777777" w:rsidR="00A437E6" w:rsidRPr="00A437E6" w:rsidRDefault="00A437E6" w:rsidP="00A437E6">
      <w:pPr>
        <w:ind w:firstLine="709"/>
        <w:jc w:val="both"/>
        <w:rPr>
          <w:rFonts w:eastAsia="Calibri"/>
          <w:color w:val="auto"/>
          <w:sz w:val="20"/>
          <w:lang w:eastAsia="en-US"/>
        </w:rPr>
      </w:pPr>
      <w:r w:rsidRPr="00A437E6">
        <w:rPr>
          <w:rFonts w:eastAsia="Calibri"/>
          <w:color w:val="auto"/>
          <w:sz w:val="20"/>
          <w:lang w:eastAsia="en-US"/>
        </w:rPr>
        <w:t xml:space="preserve">2. </w:t>
      </w:r>
      <w:proofErr w:type="gramStart"/>
      <w:r w:rsidRPr="00A437E6">
        <w:rPr>
          <w:rFonts w:eastAsia="Calibri"/>
          <w:color w:val="auto"/>
          <w:sz w:val="20"/>
          <w:lang w:eastAsia="en-US"/>
        </w:rPr>
        <w:t>Контроль за</w:t>
      </w:r>
      <w:proofErr w:type="gramEnd"/>
      <w:r w:rsidRPr="00A437E6">
        <w:rPr>
          <w:rFonts w:eastAsia="Calibri"/>
          <w:color w:val="auto"/>
          <w:sz w:val="20"/>
          <w:lang w:eastAsia="en-US"/>
        </w:rPr>
        <w:t xml:space="preserve"> исполнением настоящего постановления возложить на Жилину С.С., специалиста администрации.</w:t>
      </w:r>
    </w:p>
    <w:p w14:paraId="6350BEBF" w14:textId="77777777" w:rsidR="00A437E6" w:rsidRPr="00A437E6" w:rsidRDefault="00A437E6" w:rsidP="00A437E6">
      <w:pPr>
        <w:ind w:firstLine="709"/>
        <w:jc w:val="both"/>
        <w:rPr>
          <w:rFonts w:eastAsia="Calibri"/>
          <w:color w:val="auto"/>
          <w:sz w:val="20"/>
          <w:lang w:eastAsia="en-US"/>
        </w:rPr>
      </w:pPr>
      <w:r w:rsidRPr="00A437E6">
        <w:rPr>
          <w:rFonts w:eastAsia="Calibri"/>
          <w:color w:val="auto"/>
          <w:sz w:val="20"/>
          <w:lang w:eastAsia="en-US"/>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727AAD31" w14:textId="77777777" w:rsidR="00A437E6" w:rsidRPr="00A437E6" w:rsidRDefault="00A437E6" w:rsidP="00A437E6">
      <w:pPr>
        <w:jc w:val="both"/>
        <w:rPr>
          <w:rFonts w:eastAsia="Calibri"/>
          <w:color w:val="auto"/>
          <w:sz w:val="20"/>
          <w:lang w:eastAsia="en-US"/>
        </w:rPr>
      </w:pPr>
    </w:p>
    <w:tbl>
      <w:tblPr>
        <w:tblStyle w:val="41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3482"/>
      </w:tblGrid>
      <w:tr w:rsidR="00A437E6" w:rsidRPr="00A437E6" w14:paraId="2F2F4B18" w14:textId="77777777" w:rsidTr="00A47BD6">
        <w:tc>
          <w:tcPr>
            <w:tcW w:w="4785" w:type="dxa"/>
          </w:tcPr>
          <w:p w14:paraId="6753314D" w14:textId="77777777" w:rsidR="00A437E6" w:rsidRPr="00A437E6" w:rsidRDefault="00A437E6" w:rsidP="00A437E6">
            <w:pPr>
              <w:rPr>
                <w:color w:val="auto"/>
                <w:sz w:val="20"/>
                <w:szCs w:val="20"/>
              </w:rPr>
            </w:pPr>
            <w:r w:rsidRPr="00A437E6">
              <w:rPr>
                <w:color w:val="auto"/>
                <w:sz w:val="20"/>
                <w:szCs w:val="20"/>
              </w:rPr>
              <w:t>Глава сельского поселения «Зеленец»</w:t>
            </w:r>
          </w:p>
        </w:tc>
        <w:tc>
          <w:tcPr>
            <w:tcW w:w="4962" w:type="dxa"/>
          </w:tcPr>
          <w:p w14:paraId="7D974497" w14:textId="77777777" w:rsidR="00A437E6" w:rsidRPr="00A437E6" w:rsidRDefault="00A437E6" w:rsidP="00A437E6">
            <w:pPr>
              <w:jc w:val="right"/>
              <w:rPr>
                <w:color w:val="auto"/>
                <w:sz w:val="20"/>
                <w:szCs w:val="20"/>
              </w:rPr>
            </w:pPr>
            <w:r w:rsidRPr="00A437E6">
              <w:rPr>
                <w:color w:val="auto"/>
                <w:sz w:val="20"/>
                <w:szCs w:val="20"/>
              </w:rPr>
              <w:t>А.С. Якунин</w:t>
            </w:r>
          </w:p>
        </w:tc>
      </w:tr>
    </w:tbl>
    <w:p w14:paraId="2DA8645A" w14:textId="0A0D4728" w:rsidR="00575EF0" w:rsidRDefault="00575EF0">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4C0C8E3B" w:rsidR="000A47A8" w:rsidRDefault="00A437E6" w:rsidP="00CE469F">
      <w:pPr>
        <w:jc w:val="right"/>
        <w:rPr>
          <w:b/>
          <w:szCs w:val="24"/>
        </w:rPr>
      </w:pPr>
      <w:r>
        <w:rPr>
          <w:b/>
          <w:szCs w:val="24"/>
        </w:rPr>
        <w:t>Апрель</w:t>
      </w:r>
      <w:r w:rsidR="000A47A8">
        <w:rPr>
          <w:b/>
          <w:szCs w:val="24"/>
        </w:rPr>
        <w:t xml:space="preserve"> 202</w:t>
      </w:r>
      <w:r w:rsidR="002D6215">
        <w:rPr>
          <w:b/>
          <w:szCs w:val="24"/>
        </w:rPr>
        <w:t>6</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3</w:t>
      </w:r>
      <w:bookmarkStart w:id="67" w:name="_GoBack"/>
      <w:bookmarkEnd w:id="67"/>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3"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r w:rsidR="009F7D15" w:rsidRPr="00C1509C">
          <w:rPr>
            <w:rStyle w:val="affffffff2"/>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4"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5E4C7BD8" w:rsidR="000A47A8" w:rsidRPr="00A667BC" w:rsidRDefault="006B0624" w:rsidP="000A47A8">
      <w:pPr>
        <w:rPr>
          <w:sz w:val="20"/>
        </w:rPr>
      </w:pPr>
      <w:r w:rsidRPr="00A667BC">
        <w:rPr>
          <w:sz w:val="20"/>
        </w:rPr>
        <w:t xml:space="preserve">Подписано в печать: </w:t>
      </w:r>
      <w:r w:rsidR="00A437E6">
        <w:rPr>
          <w:sz w:val="20"/>
        </w:rPr>
        <w:t>22</w:t>
      </w:r>
      <w:r w:rsidR="00710993">
        <w:rPr>
          <w:sz w:val="20"/>
        </w:rPr>
        <w:t>.0</w:t>
      </w:r>
      <w:r w:rsidR="00A437E6">
        <w:rPr>
          <w:sz w:val="20"/>
        </w:rPr>
        <w:t>4</w:t>
      </w:r>
      <w:r w:rsidR="00710993">
        <w:rPr>
          <w:sz w:val="20"/>
        </w:rPr>
        <w:t>.202</w:t>
      </w:r>
      <w:r w:rsidR="002D6215">
        <w:rPr>
          <w:sz w:val="20"/>
        </w:rPr>
        <w:t>6</w:t>
      </w:r>
    </w:p>
    <w:p w14:paraId="1CC9627C" w14:textId="36039B3A" w:rsidR="006B0624" w:rsidRPr="00A667BC" w:rsidRDefault="006B0624" w:rsidP="000A47A8">
      <w:pPr>
        <w:rPr>
          <w:sz w:val="20"/>
        </w:rPr>
      </w:pPr>
      <w:r w:rsidRPr="00A667BC">
        <w:rPr>
          <w:sz w:val="20"/>
        </w:rPr>
        <w:t xml:space="preserve">Дата выхода в свет: </w:t>
      </w:r>
      <w:r w:rsidR="007336D4">
        <w:rPr>
          <w:sz w:val="20"/>
        </w:rPr>
        <w:t>2</w:t>
      </w:r>
      <w:r w:rsidR="00A437E6">
        <w:rPr>
          <w:sz w:val="20"/>
        </w:rPr>
        <w:t>2</w:t>
      </w:r>
      <w:r w:rsidR="00710993">
        <w:rPr>
          <w:sz w:val="20"/>
        </w:rPr>
        <w:t>.0</w:t>
      </w:r>
      <w:r w:rsidR="00A437E6">
        <w:rPr>
          <w:sz w:val="20"/>
        </w:rPr>
        <w:t>4</w:t>
      </w:r>
      <w:r w:rsidR="00710993">
        <w:rPr>
          <w:sz w:val="20"/>
        </w:rPr>
        <w:t>.202</w:t>
      </w:r>
      <w:r w:rsidR="002D6215">
        <w:rPr>
          <w:sz w:val="20"/>
        </w:rPr>
        <w:t>6</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5"/>
      <w:pgSz w:w="8419" w:h="11906" w:orient="landscape"/>
      <w:pgMar w:top="851" w:right="851" w:bottom="851" w:left="851" w:header="709" w:footer="709" w:gutter="0"/>
      <w:pgNumType w:start="1"/>
      <w:cols w:space="720"/>
      <w:formProt w:val="0"/>
      <w:titlePg/>
      <w:docGrid w:linePitch="326" w:charSpace="-614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User-cons2" w:date="2026-08-06T12:06:00Z" w:initials="U">
    <w:p w14:paraId="5F6DF0C4" w14:textId="77777777" w:rsidR="00F25174" w:rsidRPr="00602424" w:rsidRDefault="00F25174" w:rsidP="00F25174">
      <w:pPr>
        <w:pStyle w:val="affc"/>
      </w:pPr>
      <w:r>
        <w:rPr>
          <w:rStyle w:val="a4"/>
        </w:rPr>
        <w:annotationRef/>
      </w:r>
      <w:r>
        <w:t xml:space="preserve">Указать, если полномочия по ведению </w:t>
      </w:r>
      <w:proofErr w:type="gramStart"/>
      <w:r>
        <w:t>бух</w:t>
      </w:r>
      <w:proofErr w:type="gramEnd"/>
      <w:r>
        <w:t xml:space="preserve"> учета переданы ЦБ</w:t>
      </w:r>
    </w:p>
  </w:comment>
  <w:comment w:id="10" w:author="User-cons2" w:date="2026-08-06T12:06:00Z" w:initials="U">
    <w:p w14:paraId="17BA7E8D" w14:textId="77777777" w:rsidR="00F25174" w:rsidRPr="00602424" w:rsidRDefault="00F25174" w:rsidP="00F25174">
      <w:pPr>
        <w:pStyle w:val="affc"/>
      </w:pPr>
      <w:r>
        <w:rPr>
          <w:rStyle w:val="a4"/>
        </w:rPr>
        <w:annotationRef/>
      </w:r>
      <w:r>
        <w:t xml:space="preserve">Указать, если полномочия по ведению </w:t>
      </w:r>
      <w:proofErr w:type="gramStart"/>
      <w:r>
        <w:t>бух</w:t>
      </w:r>
      <w:proofErr w:type="gramEnd"/>
      <w:r>
        <w:t xml:space="preserve"> учета переданы ЦБ</w:t>
      </w:r>
    </w:p>
  </w:comment>
  <w:comment w:id="11" w:author="User-cons2" w:date="2026-08-06T12:06:00Z" w:initials="U">
    <w:p w14:paraId="6895978D" w14:textId="77777777" w:rsidR="00F25174" w:rsidRDefault="00F25174" w:rsidP="00F25174">
      <w:pPr>
        <w:pStyle w:val="affc"/>
      </w:pPr>
      <w:r>
        <w:rPr>
          <w:rStyle w:val="a4"/>
        </w:rPr>
        <w:annotationRef/>
      </w:r>
      <w:r>
        <w:t>Может быть соглашение с централизованной бухгалтерией</w:t>
      </w:r>
    </w:p>
  </w:comment>
  <w:comment w:id="19" w:author="User-cons2" w:date="2026-08-06T12:06:00Z" w:initials="U">
    <w:p w14:paraId="4DE3DC21" w14:textId="77777777" w:rsidR="00F25174" w:rsidRPr="004B2F84" w:rsidRDefault="00F25174" w:rsidP="00F25174">
      <w:pPr>
        <w:pStyle w:val="affc"/>
      </w:pPr>
      <w:r>
        <w:rPr>
          <w:rStyle w:val="a4"/>
        </w:rPr>
        <w:annotationRef/>
      </w:r>
      <w:r>
        <w:t xml:space="preserve">Может быть зам главы, глава, финансовый орган  и </w:t>
      </w:r>
      <w:proofErr w:type="spellStart"/>
      <w:r>
        <w:t>т</w:t>
      </w:r>
      <w:proofErr w:type="gramStart"/>
      <w:r>
        <w:t>.п</w:t>
      </w:r>
      <w:proofErr w:type="spellEnd"/>
      <w:proofErr w:type="gramEnd"/>
    </w:p>
  </w:comment>
  <w:comment w:id="64" w:author="user" w:date="2026-08-06T12:06:00Z" w:initials="u">
    <w:p w14:paraId="3980CB02" w14:textId="77777777" w:rsidR="00F25174" w:rsidRDefault="00F25174" w:rsidP="00F25174">
      <w:pPr>
        <w:pStyle w:val="affc"/>
      </w:pPr>
      <w:r>
        <w:rPr>
          <w:rStyle w:val="a4"/>
          <w:rFonts w:cs="Times New Roman CYR"/>
        </w:rPr>
        <w:annotationRef/>
      </w:r>
      <w:r>
        <w:t xml:space="preserve">Примерная форма, Вы можете разработать </w:t>
      </w:r>
      <w:proofErr w:type="gramStart"/>
      <w:r>
        <w:t>свою</w:t>
      </w:r>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D05B9" w14:textId="77777777" w:rsidR="003F7580" w:rsidRDefault="003F7580">
      <w:r>
        <w:separator/>
      </w:r>
    </w:p>
  </w:endnote>
  <w:endnote w:type="continuationSeparator" w:id="0">
    <w:p w14:paraId="3693CCC9" w14:textId="77777777" w:rsidR="003F7580" w:rsidRDefault="003F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F25174" w:rsidRPr="00D173CC" w:rsidRDefault="00F25174">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A437E6">
          <w:rPr>
            <w:noProof/>
            <w:sz w:val="16"/>
          </w:rPr>
          <w:t>24</w:t>
        </w:r>
        <w:r w:rsidRPr="00D173CC">
          <w:rPr>
            <w:sz w:val="16"/>
          </w:rPr>
          <w:fldChar w:fldCharType="end"/>
        </w:r>
      </w:p>
    </w:sdtContent>
  </w:sdt>
  <w:p w14:paraId="5022BAFD" w14:textId="695EF8A5" w:rsidR="00F25174" w:rsidRDefault="00F25174">
    <w:pPr>
      <w:pStyle w:val="afff1"/>
      <w:jc w:val="right"/>
    </w:pPr>
  </w:p>
  <w:p w14:paraId="61E82717" w14:textId="77777777" w:rsidR="00F25174" w:rsidRDefault="00F251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47B57" w14:textId="77777777" w:rsidR="003F7580" w:rsidRDefault="003F7580">
      <w:r>
        <w:separator/>
      </w:r>
    </w:p>
  </w:footnote>
  <w:footnote w:type="continuationSeparator" w:id="0">
    <w:p w14:paraId="2671DB3F" w14:textId="77777777" w:rsidR="003F7580" w:rsidRDefault="003F75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4">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3"/>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2"/>
  </w:num>
  <w:num w:numId="24">
    <w:abstractNumId w:val="12"/>
  </w:num>
  <w:num w:numId="25">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32D6"/>
    <w:rsid w:val="00127E52"/>
    <w:rsid w:val="00136D80"/>
    <w:rsid w:val="001B70E4"/>
    <w:rsid w:val="002038E2"/>
    <w:rsid w:val="00253E1E"/>
    <w:rsid w:val="0027385B"/>
    <w:rsid w:val="00274E3C"/>
    <w:rsid w:val="002779D8"/>
    <w:rsid w:val="002A12E7"/>
    <w:rsid w:val="002B0D44"/>
    <w:rsid w:val="002C1FBF"/>
    <w:rsid w:val="002D6215"/>
    <w:rsid w:val="002E786F"/>
    <w:rsid w:val="002F58D2"/>
    <w:rsid w:val="003509DC"/>
    <w:rsid w:val="00362E10"/>
    <w:rsid w:val="003A74E3"/>
    <w:rsid w:val="003C3D15"/>
    <w:rsid w:val="003F0397"/>
    <w:rsid w:val="003F7580"/>
    <w:rsid w:val="00420713"/>
    <w:rsid w:val="004368CA"/>
    <w:rsid w:val="004943AC"/>
    <w:rsid w:val="004B4467"/>
    <w:rsid w:val="004C4516"/>
    <w:rsid w:val="004E1EAC"/>
    <w:rsid w:val="00562ED2"/>
    <w:rsid w:val="00566F42"/>
    <w:rsid w:val="00575EF0"/>
    <w:rsid w:val="00576C8D"/>
    <w:rsid w:val="005860AC"/>
    <w:rsid w:val="0059116A"/>
    <w:rsid w:val="00594E92"/>
    <w:rsid w:val="005D1F09"/>
    <w:rsid w:val="005E0A95"/>
    <w:rsid w:val="005F3392"/>
    <w:rsid w:val="00612495"/>
    <w:rsid w:val="00624A1F"/>
    <w:rsid w:val="00627DEA"/>
    <w:rsid w:val="00645E6C"/>
    <w:rsid w:val="006548AD"/>
    <w:rsid w:val="006742C3"/>
    <w:rsid w:val="006829C1"/>
    <w:rsid w:val="006B0624"/>
    <w:rsid w:val="006D33A6"/>
    <w:rsid w:val="006F5525"/>
    <w:rsid w:val="00710993"/>
    <w:rsid w:val="007336D4"/>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900E5E"/>
    <w:rsid w:val="00903CB9"/>
    <w:rsid w:val="009223E5"/>
    <w:rsid w:val="009326E9"/>
    <w:rsid w:val="00977B98"/>
    <w:rsid w:val="009901D5"/>
    <w:rsid w:val="00991247"/>
    <w:rsid w:val="009F5ACB"/>
    <w:rsid w:val="009F7D15"/>
    <w:rsid w:val="00A11B59"/>
    <w:rsid w:val="00A13869"/>
    <w:rsid w:val="00A334EA"/>
    <w:rsid w:val="00A335D2"/>
    <w:rsid w:val="00A40B98"/>
    <w:rsid w:val="00A437E6"/>
    <w:rsid w:val="00A53DE4"/>
    <w:rsid w:val="00A667BC"/>
    <w:rsid w:val="00A835BC"/>
    <w:rsid w:val="00AC43D8"/>
    <w:rsid w:val="00AE014E"/>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CF5E66"/>
    <w:rsid w:val="00D17351"/>
    <w:rsid w:val="00D173CC"/>
    <w:rsid w:val="00D349EC"/>
    <w:rsid w:val="00D35DF6"/>
    <w:rsid w:val="00D4575E"/>
    <w:rsid w:val="00D474C9"/>
    <w:rsid w:val="00D503D5"/>
    <w:rsid w:val="00D53212"/>
    <w:rsid w:val="00D541E1"/>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14F80"/>
    <w:rsid w:val="00F25174"/>
    <w:rsid w:val="00F41983"/>
    <w:rsid w:val="00F74DB2"/>
    <w:rsid w:val="00F76861"/>
    <w:rsid w:val="00F831F1"/>
    <w:rsid w:val="00F8490B"/>
    <w:rsid w:val="00F9162C"/>
    <w:rsid w:val="00F952C6"/>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136721">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738403836">
      <w:bodyDiv w:val="1"/>
      <w:marLeft w:val="0"/>
      <w:marRight w:val="0"/>
      <w:marTop w:val="0"/>
      <w:marBottom w:val="0"/>
      <w:divBdr>
        <w:top w:val="none" w:sz="0" w:space="0" w:color="auto"/>
        <w:left w:val="none" w:sz="0" w:space="0" w:color="auto"/>
        <w:bottom w:val="none" w:sz="0" w:space="0" w:color="auto"/>
        <w:right w:val="none" w:sz="0" w:space="0" w:color="auto"/>
      </w:divBdr>
    </w:div>
    <w:div w:id="80343064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321813136">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527868625">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05208436">
      <w:bodyDiv w:val="1"/>
      <w:marLeft w:val="0"/>
      <w:marRight w:val="0"/>
      <w:marTop w:val="0"/>
      <w:marBottom w:val="0"/>
      <w:divBdr>
        <w:top w:val="none" w:sz="0" w:space="0" w:color="auto"/>
        <w:left w:val="none" w:sz="0" w:space="0" w:color="auto"/>
        <w:bottom w:val="none" w:sz="0" w:space="0" w:color="auto"/>
        <w:right w:val="none" w:sz="0" w:space="0" w:color="auto"/>
      </w:divBdr>
    </w:div>
    <w:div w:id="1726218783">
      <w:bodyDiv w:val="1"/>
      <w:marLeft w:val="0"/>
      <w:marRight w:val="0"/>
      <w:marTop w:val="0"/>
      <w:marBottom w:val="0"/>
      <w:divBdr>
        <w:top w:val="none" w:sz="0" w:space="0" w:color="auto"/>
        <w:left w:val="none" w:sz="0" w:space="0" w:color="auto"/>
        <w:bottom w:val="none" w:sz="0" w:space="0" w:color="auto"/>
        <w:right w:val="none" w:sz="0" w:space="0" w:color="auto"/>
      </w:divBdr>
    </w:div>
    <w:div w:id="1808665740">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z@syktyvdin.rkom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zelenec-r1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F611F-15CC-455C-8808-D7B06A5E8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24</Pages>
  <Words>7214</Words>
  <Characters>41123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2026-08-06T09:12:00Z</cp:lastPrinted>
  <dcterms:created xsi:type="dcterms:W3CDTF">2024-02-28T10:35:00Z</dcterms:created>
  <dcterms:modified xsi:type="dcterms:W3CDTF">2026-08-06T09:15:00Z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